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E7E7C" w14:textId="77777777" w:rsidR="00FF23A5" w:rsidRPr="00EB1B3F" w:rsidRDefault="00FF23A5" w:rsidP="00080277">
      <w:pPr>
        <w:tabs>
          <w:tab w:val="left" w:pos="9923"/>
        </w:tabs>
        <w:jc w:val="center"/>
        <w:rPr>
          <w:b/>
          <w:sz w:val="18"/>
          <w:szCs w:val="18"/>
        </w:rPr>
      </w:pPr>
      <w:r w:rsidRPr="00EB1B3F">
        <w:rPr>
          <w:b/>
          <w:sz w:val="18"/>
          <w:szCs w:val="18"/>
        </w:rPr>
        <w:t xml:space="preserve">Договор </w:t>
      </w:r>
    </w:p>
    <w:p w14:paraId="4E171BB6" w14:textId="32F27E03" w:rsidR="00FF23A5" w:rsidRPr="00EB1B3F" w:rsidRDefault="00FF23A5" w:rsidP="00080277">
      <w:pPr>
        <w:tabs>
          <w:tab w:val="left" w:pos="9923"/>
        </w:tabs>
        <w:jc w:val="center"/>
        <w:rPr>
          <w:b/>
          <w:sz w:val="18"/>
          <w:szCs w:val="18"/>
        </w:rPr>
      </w:pPr>
      <w:r w:rsidRPr="00EB1B3F">
        <w:rPr>
          <w:b/>
          <w:sz w:val="18"/>
          <w:szCs w:val="18"/>
        </w:rPr>
        <w:t xml:space="preserve">купли-продажи электрической энергии </w:t>
      </w:r>
    </w:p>
    <w:tbl>
      <w:tblPr>
        <w:tblW w:w="0" w:type="auto"/>
        <w:tblLook w:val="01E0" w:firstRow="1" w:lastRow="1" w:firstColumn="1" w:lastColumn="1" w:noHBand="0" w:noVBand="0"/>
      </w:tblPr>
      <w:tblGrid>
        <w:gridCol w:w="4902"/>
        <w:gridCol w:w="5379"/>
      </w:tblGrid>
      <w:tr w:rsidR="00D23388" w:rsidRPr="00EB1B3F" w14:paraId="64E257E7" w14:textId="77777777" w:rsidTr="0001493F">
        <w:trPr>
          <w:trHeight w:val="459"/>
        </w:trPr>
        <w:tc>
          <w:tcPr>
            <w:tcW w:w="4902" w:type="dxa"/>
            <w:shd w:val="clear" w:color="auto" w:fill="auto"/>
          </w:tcPr>
          <w:p w14:paraId="678EE597" w14:textId="77777777" w:rsidR="00D23388" w:rsidRPr="00EB1B3F" w:rsidRDefault="00D23388" w:rsidP="00080277">
            <w:pPr>
              <w:tabs>
                <w:tab w:val="left" w:pos="142"/>
                <w:tab w:val="left" w:pos="567"/>
                <w:tab w:val="left" w:pos="9923"/>
              </w:tabs>
              <w:spacing w:after="120"/>
              <w:rPr>
                <w:b/>
                <w:sz w:val="18"/>
                <w:szCs w:val="18"/>
              </w:rPr>
            </w:pPr>
            <w:r w:rsidRPr="00EB1B3F">
              <w:rPr>
                <w:b/>
                <w:sz w:val="18"/>
                <w:szCs w:val="18"/>
              </w:rPr>
              <w:t>г.</w:t>
            </w:r>
            <w:r w:rsidR="00FA256D" w:rsidRPr="00EB1B3F">
              <w:rPr>
                <w:b/>
                <w:sz w:val="18"/>
                <w:szCs w:val="18"/>
              </w:rPr>
              <w:t xml:space="preserve"> </w:t>
            </w:r>
            <w:r w:rsidR="00AB2962" w:rsidRPr="00EB1B3F">
              <w:rPr>
                <w:b/>
                <w:sz w:val="18"/>
                <w:szCs w:val="18"/>
              </w:rPr>
              <w:t>Салехард</w:t>
            </w:r>
          </w:p>
        </w:tc>
        <w:tc>
          <w:tcPr>
            <w:tcW w:w="5379" w:type="dxa"/>
            <w:shd w:val="clear" w:color="auto" w:fill="auto"/>
          </w:tcPr>
          <w:p w14:paraId="700AAED7" w14:textId="00B53295" w:rsidR="00D23388" w:rsidRPr="00EB1B3F" w:rsidRDefault="00D23388" w:rsidP="00080277">
            <w:pPr>
              <w:tabs>
                <w:tab w:val="left" w:pos="142"/>
                <w:tab w:val="left" w:pos="567"/>
                <w:tab w:val="left" w:pos="9923"/>
              </w:tabs>
              <w:spacing w:after="120"/>
              <w:jc w:val="right"/>
              <w:rPr>
                <w:b/>
                <w:sz w:val="18"/>
                <w:szCs w:val="18"/>
              </w:rPr>
            </w:pPr>
            <w:r w:rsidRPr="00EB1B3F">
              <w:rPr>
                <w:b/>
                <w:sz w:val="18"/>
                <w:szCs w:val="18"/>
              </w:rPr>
              <w:t>«</w:t>
            </w:r>
            <w:r w:rsidR="00034EED">
              <w:rPr>
                <w:b/>
                <w:sz w:val="18"/>
                <w:szCs w:val="18"/>
              </w:rPr>
              <w:t>_____</w:t>
            </w:r>
            <w:r w:rsidRPr="00EB1B3F">
              <w:rPr>
                <w:b/>
                <w:sz w:val="18"/>
                <w:szCs w:val="18"/>
              </w:rPr>
              <w:t>»</w:t>
            </w:r>
            <w:r w:rsidR="00FA256D" w:rsidRPr="00EB1B3F">
              <w:rPr>
                <w:b/>
                <w:sz w:val="18"/>
                <w:szCs w:val="18"/>
              </w:rPr>
              <w:t xml:space="preserve"> </w:t>
            </w:r>
            <w:r w:rsidR="00034EED">
              <w:rPr>
                <w:b/>
                <w:sz w:val="18"/>
                <w:szCs w:val="18"/>
              </w:rPr>
              <w:t>________________</w:t>
            </w:r>
            <w:r w:rsidR="00FA256D" w:rsidRPr="00EB1B3F">
              <w:rPr>
                <w:b/>
                <w:sz w:val="18"/>
                <w:szCs w:val="18"/>
              </w:rPr>
              <w:t xml:space="preserve"> </w:t>
            </w:r>
            <w:r w:rsidRPr="00EB1B3F">
              <w:rPr>
                <w:b/>
                <w:sz w:val="18"/>
                <w:szCs w:val="18"/>
              </w:rPr>
              <w:t>20</w:t>
            </w:r>
            <w:r w:rsidR="00AB2962" w:rsidRPr="00EB1B3F">
              <w:rPr>
                <w:b/>
                <w:sz w:val="18"/>
                <w:szCs w:val="18"/>
              </w:rPr>
              <w:t>2</w:t>
            </w:r>
            <w:r w:rsidR="00133D3C" w:rsidRPr="00EB1B3F">
              <w:rPr>
                <w:b/>
                <w:sz w:val="18"/>
                <w:szCs w:val="18"/>
              </w:rPr>
              <w:t>5</w:t>
            </w:r>
            <w:r w:rsidR="00FA256D" w:rsidRPr="00EB1B3F">
              <w:rPr>
                <w:b/>
                <w:sz w:val="18"/>
                <w:szCs w:val="18"/>
              </w:rPr>
              <w:t xml:space="preserve"> </w:t>
            </w:r>
            <w:r w:rsidRPr="00EB1B3F">
              <w:rPr>
                <w:b/>
                <w:sz w:val="18"/>
                <w:szCs w:val="18"/>
              </w:rPr>
              <w:t>г.</w:t>
            </w:r>
          </w:p>
        </w:tc>
      </w:tr>
    </w:tbl>
    <w:p w14:paraId="5A53250A" w14:textId="77777777" w:rsidR="002A0D35" w:rsidRPr="00EB1B3F" w:rsidRDefault="0001493F" w:rsidP="00080277">
      <w:pPr>
        <w:tabs>
          <w:tab w:val="left" w:pos="142"/>
          <w:tab w:val="left" w:pos="567"/>
          <w:tab w:val="left" w:pos="9923"/>
        </w:tabs>
        <w:ind w:firstLine="709"/>
        <w:rPr>
          <w:sz w:val="18"/>
          <w:szCs w:val="18"/>
        </w:rPr>
      </w:pPr>
      <w:r w:rsidRPr="00EB1B3F">
        <w:rPr>
          <w:b/>
          <w:sz w:val="18"/>
          <w:szCs w:val="18"/>
        </w:rPr>
        <w:t>Акционерное общество «Салехардэнерго»,</w:t>
      </w:r>
      <w:r w:rsidR="00FA256D" w:rsidRPr="00EB1B3F">
        <w:rPr>
          <w:sz w:val="18"/>
          <w:szCs w:val="18"/>
        </w:rPr>
        <w:t xml:space="preserve"> </w:t>
      </w:r>
      <w:r w:rsidR="003C135E" w:rsidRPr="00EB1B3F">
        <w:rPr>
          <w:sz w:val="18"/>
          <w:szCs w:val="18"/>
        </w:rPr>
        <w:t>являющееся</w:t>
      </w:r>
      <w:r w:rsidR="00FA256D" w:rsidRPr="00EB1B3F">
        <w:rPr>
          <w:sz w:val="18"/>
          <w:szCs w:val="18"/>
        </w:rPr>
        <w:t xml:space="preserve"> </w:t>
      </w:r>
      <w:r w:rsidR="003C135E" w:rsidRPr="00EB1B3F">
        <w:rPr>
          <w:sz w:val="18"/>
          <w:szCs w:val="18"/>
        </w:rPr>
        <w:t>в</w:t>
      </w:r>
      <w:r w:rsidR="00FA256D" w:rsidRPr="00EB1B3F">
        <w:rPr>
          <w:sz w:val="18"/>
          <w:szCs w:val="18"/>
        </w:rPr>
        <w:t xml:space="preserve"> </w:t>
      </w:r>
      <w:r w:rsidR="003C135E" w:rsidRPr="00EB1B3F">
        <w:rPr>
          <w:sz w:val="18"/>
          <w:szCs w:val="18"/>
        </w:rPr>
        <w:t>соответствии</w:t>
      </w:r>
      <w:r w:rsidR="00FA256D" w:rsidRPr="00EB1B3F">
        <w:rPr>
          <w:sz w:val="18"/>
          <w:szCs w:val="18"/>
        </w:rPr>
        <w:t xml:space="preserve"> </w:t>
      </w:r>
      <w:r w:rsidR="003C135E" w:rsidRPr="00EB1B3F">
        <w:rPr>
          <w:sz w:val="18"/>
          <w:szCs w:val="18"/>
        </w:rPr>
        <w:t>с</w:t>
      </w:r>
      <w:r w:rsidR="00FA256D" w:rsidRPr="00EB1B3F">
        <w:rPr>
          <w:sz w:val="18"/>
          <w:szCs w:val="18"/>
        </w:rPr>
        <w:t xml:space="preserve"> </w:t>
      </w:r>
      <w:r w:rsidR="003C135E" w:rsidRPr="00EB1B3F">
        <w:rPr>
          <w:sz w:val="18"/>
          <w:szCs w:val="18"/>
        </w:rPr>
        <w:t>законодательством</w:t>
      </w:r>
      <w:r w:rsidR="00FA256D" w:rsidRPr="00EB1B3F">
        <w:rPr>
          <w:sz w:val="18"/>
          <w:szCs w:val="18"/>
        </w:rPr>
        <w:t xml:space="preserve"> </w:t>
      </w:r>
      <w:r w:rsidR="003C135E" w:rsidRPr="00EB1B3F">
        <w:rPr>
          <w:sz w:val="18"/>
          <w:szCs w:val="18"/>
        </w:rPr>
        <w:t>Российской</w:t>
      </w:r>
      <w:r w:rsidR="00FA256D" w:rsidRPr="00EB1B3F">
        <w:rPr>
          <w:sz w:val="18"/>
          <w:szCs w:val="18"/>
        </w:rPr>
        <w:t xml:space="preserve"> </w:t>
      </w:r>
      <w:r w:rsidR="003C135E" w:rsidRPr="00EB1B3F">
        <w:rPr>
          <w:sz w:val="18"/>
          <w:szCs w:val="18"/>
        </w:rPr>
        <w:t>Федерации</w:t>
      </w:r>
      <w:r w:rsidR="00FA256D" w:rsidRPr="00EB1B3F">
        <w:rPr>
          <w:sz w:val="18"/>
          <w:szCs w:val="18"/>
        </w:rPr>
        <w:t xml:space="preserve"> </w:t>
      </w:r>
      <w:r w:rsidR="003C135E" w:rsidRPr="00EB1B3F">
        <w:rPr>
          <w:sz w:val="18"/>
          <w:szCs w:val="18"/>
        </w:rPr>
        <w:t>гарантирующим</w:t>
      </w:r>
      <w:r w:rsidR="00FA256D" w:rsidRPr="00EB1B3F">
        <w:rPr>
          <w:sz w:val="18"/>
          <w:szCs w:val="18"/>
        </w:rPr>
        <w:t xml:space="preserve"> </w:t>
      </w:r>
      <w:r w:rsidR="003C135E" w:rsidRPr="00EB1B3F">
        <w:rPr>
          <w:sz w:val="18"/>
          <w:szCs w:val="18"/>
        </w:rPr>
        <w:t>поставщиком</w:t>
      </w:r>
      <w:r w:rsidR="00FA256D" w:rsidRPr="00EB1B3F">
        <w:rPr>
          <w:sz w:val="18"/>
          <w:szCs w:val="18"/>
        </w:rPr>
        <w:t xml:space="preserve"> </w:t>
      </w:r>
      <w:r w:rsidR="003C135E" w:rsidRPr="00EB1B3F">
        <w:rPr>
          <w:sz w:val="18"/>
          <w:szCs w:val="18"/>
        </w:rPr>
        <w:t>электрической</w:t>
      </w:r>
      <w:r w:rsidR="00FA256D" w:rsidRPr="00EB1B3F">
        <w:rPr>
          <w:sz w:val="18"/>
          <w:szCs w:val="18"/>
        </w:rPr>
        <w:t xml:space="preserve"> </w:t>
      </w:r>
      <w:r w:rsidR="003C135E" w:rsidRPr="00EB1B3F">
        <w:rPr>
          <w:sz w:val="18"/>
          <w:szCs w:val="18"/>
        </w:rPr>
        <w:t>энергии</w:t>
      </w:r>
      <w:r w:rsidR="00FA256D" w:rsidRPr="00EB1B3F">
        <w:rPr>
          <w:sz w:val="18"/>
          <w:szCs w:val="18"/>
        </w:rPr>
        <w:t xml:space="preserve"> </w:t>
      </w:r>
      <w:r w:rsidR="00D23388" w:rsidRPr="00EB1B3F">
        <w:rPr>
          <w:sz w:val="18"/>
          <w:szCs w:val="18"/>
        </w:rPr>
        <w:t>именуемое</w:t>
      </w:r>
      <w:r w:rsidR="00FA256D" w:rsidRPr="00EB1B3F">
        <w:rPr>
          <w:sz w:val="18"/>
          <w:szCs w:val="18"/>
        </w:rPr>
        <w:t xml:space="preserve"> </w:t>
      </w:r>
      <w:r w:rsidR="00D23388" w:rsidRPr="00EB1B3F">
        <w:rPr>
          <w:sz w:val="18"/>
          <w:szCs w:val="18"/>
        </w:rPr>
        <w:t>в</w:t>
      </w:r>
      <w:r w:rsidR="00FA256D" w:rsidRPr="00EB1B3F">
        <w:rPr>
          <w:sz w:val="18"/>
          <w:szCs w:val="18"/>
        </w:rPr>
        <w:t xml:space="preserve"> </w:t>
      </w:r>
      <w:r w:rsidR="00D23388" w:rsidRPr="00EB1B3F">
        <w:rPr>
          <w:sz w:val="18"/>
          <w:szCs w:val="18"/>
        </w:rPr>
        <w:t>дальнейшем</w:t>
      </w:r>
      <w:r w:rsidR="00FA256D" w:rsidRPr="00EB1B3F">
        <w:rPr>
          <w:sz w:val="18"/>
          <w:szCs w:val="18"/>
        </w:rPr>
        <w:t xml:space="preserve"> </w:t>
      </w:r>
      <w:r w:rsidR="00D23388" w:rsidRPr="00EB1B3F">
        <w:rPr>
          <w:b/>
          <w:sz w:val="18"/>
          <w:szCs w:val="18"/>
        </w:rPr>
        <w:t>«Продавец»</w:t>
      </w:r>
      <w:r w:rsidR="00FA256D" w:rsidRPr="00EB1B3F">
        <w:rPr>
          <w:b/>
          <w:sz w:val="18"/>
          <w:szCs w:val="18"/>
        </w:rPr>
        <w:t xml:space="preserve"> </w:t>
      </w:r>
      <w:r w:rsidR="00D23388" w:rsidRPr="00EB1B3F">
        <w:rPr>
          <w:sz w:val="18"/>
          <w:szCs w:val="18"/>
        </w:rPr>
        <w:t>лице</w:t>
      </w:r>
      <w:r w:rsidR="00FA256D" w:rsidRPr="00EB1B3F">
        <w:rPr>
          <w:sz w:val="18"/>
          <w:szCs w:val="18"/>
        </w:rPr>
        <w:t xml:space="preserve"> </w:t>
      </w:r>
      <w:r w:rsidRPr="00EB1B3F">
        <w:rPr>
          <w:sz w:val="18"/>
          <w:szCs w:val="18"/>
        </w:rPr>
        <w:t xml:space="preserve">заместителя генерального директора по коммерческим вопросам Майлатова Евгения Леонидовича, </w:t>
      </w:r>
      <w:r w:rsidR="00D23388" w:rsidRPr="00EB1B3F">
        <w:rPr>
          <w:sz w:val="18"/>
          <w:szCs w:val="18"/>
        </w:rPr>
        <w:t>действующего</w:t>
      </w:r>
      <w:r w:rsidR="00FA256D" w:rsidRPr="00EB1B3F">
        <w:rPr>
          <w:sz w:val="18"/>
          <w:szCs w:val="18"/>
        </w:rPr>
        <w:t xml:space="preserve"> </w:t>
      </w:r>
      <w:r w:rsidR="00D23388" w:rsidRPr="00EB1B3F">
        <w:rPr>
          <w:sz w:val="18"/>
          <w:szCs w:val="18"/>
        </w:rPr>
        <w:t>на</w:t>
      </w:r>
      <w:r w:rsidR="00FA256D" w:rsidRPr="00EB1B3F">
        <w:rPr>
          <w:sz w:val="18"/>
          <w:szCs w:val="18"/>
        </w:rPr>
        <w:t xml:space="preserve"> </w:t>
      </w:r>
      <w:r w:rsidR="00D23388" w:rsidRPr="00EB1B3F">
        <w:rPr>
          <w:sz w:val="18"/>
          <w:szCs w:val="18"/>
        </w:rPr>
        <w:t>основании</w:t>
      </w:r>
      <w:r w:rsidR="00FA256D" w:rsidRPr="00EB1B3F">
        <w:rPr>
          <w:sz w:val="18"/>
          <w:szCs w:val="18"/>
        </w:rPr>
        <w:t xml:space="preserve"> </w:t>
      </w:r>
      <w:r w:rsidR="00D23388" w:rsidRPr="00EB1B3F">
        <w:rPr>
          <w:sz w:val="18"/>
          <w:szCs w:val="18"/>
        </w:rPr>
        <w:t>доверенности</w:t>
      </w:r>
      <w:r w:rsidR="00FA256D" w:rsidRPr="00EB1B3F">
        <w:rPr>
          <w:sz w:val="18"/>
          <w:szCs w:val="18"/>
        </w:rPr>
        <w:t xml:space="preserve"> </w:t>
      </w:r>
      <w:r w:rsidR="00D23388" w:rsidRPr="00EB1B3F">
        <w:rPr>
          <w:sz w:val="18"/>
          <w:szCs w:val="18"/>
        </w:rPr>
        <w:t>№</w:t>
      </w:r>
      <w:r w:rsidRPr="00EB1B3F">
        <w:rPr>
          <w:sz w:val="18"/>
          <w:szCs w:val="18"/>
        </w:rPr>
        <w:t xml:space="preserve"> </w:t>
      </w:r>
      <w:r w:rsidR="00C22AD8" w:rsidRPr="00EB1B3F">
        <w:rPr>
          <w:sz w:val="18"/>
          <w:szCs w:val="18"/>
        </w:rPr>
        <w:t>101</w:t>
      </w:r>
      <w:r w:rsidR="00FA256D" w:rsidRPr="00EB1B3F">
        <w:rPr>
          <w:sz w:val="18"/>
          <w:szCs w:val="18"/>
        </w:rPr>
        <w:t xml:space="preserve"> </w:t>
      </w:r>
      <w:r w:rsidR="00EB1B3F">
        <w:rPr>
          <w:sz w:val="18"/>
          <w:szCs w:val="18"/>
        </w:rPr>
        <w:t xml:space="preserve">                     </w:t>
      </w:r>
      <w:r w:rsidRPr="00EB1B3F">
        <w:rPr>
          <w:sz w:val="18"/>
          <w:szCs w:val="18"/>
        </w:rPr>
        <w:t xml:space="preserve">от </w:t>
      </w:r>
      <w:r w:rsidR="00C22AD8" w:rsidRPr="00EB1B3F">
        <w:rPr>
          <w:sz w:val="18"/>
          <w:szCs w:val="18"/>
        </w:rPr>
        <w:t>01</w:t>
      </w:r>
      <w:r w:rsidRPr="00EB1B3F">
        <w:rPr>
          <w:sz w:val="18"/>
          <w:szCs w:val="18"/>
        </w:rPr>
        <w:t>.</w:t>
      </w:r>
      <w:r w:rsidR="00C22AD8" w:rsidRPr="00EB1B3F">
        <w:rPr>
          <w:sz w:val="18"/>
          <w:szCs w:val="18"/>
        </w:rPr>
        <w:t>01</w:t>
      </w:r>
      <w:r w:rsidRPr="00EB1B3F">
        <w:rPr>
          <w:sz w:val="18"/>
          <w:szCs w:val="18"/>
        </w:rPr>
        <w:t>.202</w:t>
      </w:r>
      <w:r w:rsidR="00C22AD8" w:rsidRPr="00EB1B3F">
        <w:rPr>
          <w:sz w:val="18"/>
          <w:szCs w:val="18"/>
        </w:rPr>
        <w:t>5</w:t>
      </w:r>
      <w:r w:rsidRPr="00EB1B3F">
        <w:rPr>
          <w:sz w:val="18"/>
          <w:szCs w:val="18"/>
        </w:rPr>
        <w:t xml:space="preserve"> г. </w:t>
      </w:r>
      <w:r w:rsidR="00D23388" w:rsidRPr="00EB1B3F">
        <w:rPr>
          <w:sz w:val="18"/>
          <w:szCs w:val="18"/>
        </w:rPr>
        <w:t>с</w:t>
      </w:r>
      <w:r w:rsidR="00FA256D" w:rsidRPr="00EB1B3F">
        <w:rPr>
          <w:sz w:val="18"/>
          <w:szCs w:val="18"/>
        </w:rPr>
        <w:t xml:space="preserve"> </w:t>
      </w:r>
      <w:r w:rsidR="00D23388" w:rsidRPr="00EB1B3F">
        <w:rPr>
          <w:sz w:val="18"/>
          <w:szCs w:val="18"/>
        </w:rPr>
        <w:t>одной</w:t>
      </w:r>
      <w:r w:rsidR="00FA256D" w:rsidRPr="00EB1B3F">
        <w:rPr>
          <w:sz w:val="18"/>
          <w:szCs w:val="18"/>
        </w:rPr>
        <w:t xml:space="preserve"> </w:t>
      </w:r>
      <w:r w:rsidR="00D23388" w:rsidRPr="00EB1B3F">
        <w:rPr>
          <w:sz w:val="18"/>
          <w:szCs w:val="18"/>
        </w:rPr>
        <w:t>стороны,</w:t>
      </w:r>
      <w:r w:rsidR="00FA256D" w:rsidRPr="00EB1B3F">
        <w:rPr>
          <w:sz w:val="18"/>
          <w:szCs w:val="18"/>
        </w:rPr>
        <w:t xml:space="preserve"> </w:t>
      </w:r>
      <w:r w:rsidR="00D23388" w:rsidRPr="00EB1B3F">
        <w:rPr>
          <w:sz w:val="18"/>
          <w:szCs w:val="18"/>
        </w:rPr>
        <w:t>и</w:t>
      </w:r>
    </w:p>
    <w:p w14:paraId="42C0CE98" w14:textId="476C904F" w:rsidR="00D23388" w:rsidRPr="00EB1B3F" w:rsidRDefault="00034EED" w:rsidP="00080277">
      <w:pPr>
        <w:tabs>
          <w:tab w:val="left" w:pos="142"/>
          <w:tab w:val="left" w:pos="567"/>
          <w:tab w:val="left" w:pos="9923"/>
        </w:tabs>
        <w:ind w:firstLine="709"/>
        <w:rPr>
          <w:sz w:val="18"/>
          <w:szCs w:val="18"/>
        </w:rPr>
      </w:pPr>
      <w:r>
        <w:rPr>
          <w:b/>
          <w:bCs/>
          <w:sz w:val="18"/>
          <w:szCs w:val="18"/>
        </w:rPr>
        <w:t>_________________________________________</w:t>
      </w:r>
      <w:r w:rsidR="00D23388" w:rsidRPr="00EB1B3F">
        <w:rPr>
          <w:b/>
          <w:bCs/>
          <w:sz w:val="18"/>
          <w:szCs w:val="18"/>
        </w:rPr>
        <w:t>,</w:t>
      </w:r>
      <w:r w:rsidR="00FA256D" w:rsidRPr="00EB1B3F">
        <w:rPr>
          <w:sz w:val="18"/>
          <w:szCs w:val="18"/>
        </w:rPr>
        <w:t xml:space="preserve"> </w:t>
      </w:r>
      <w:r w:rsidR="00D23388" w:rsidRPr="00EB1B3F">
        <w:rPr>
          <w:sz w:val="18"/>
          <w:szCs w:val="18"/>
        </w:rPr>
        <w:t>именуемое</w:t>
      </w:r>
      <w:r w:rsidR="00FA256D" w:rsidRPr="00EB1B3F">
        <w:rPr>
          <w:sz w:val="18"/>
          <w:szCs w:val="18"/>
        </w:rPr>
        <w:t xml:space="preserve"> </w:t>
      </w:r>
      <w:r w:rsidR="00D23388" w:rsidRPr="00EB1B3F">
        <w:rPr>
          <w:sz w:val="18"/>
          <w:szCs w:val="18"/>
        </w:rPr>
        <w:t>в</w:t>
      </w:r>
      <w:r w:rsidR="00FA256D" w:rsidRPr="00EB1B3F">
        <w:rPr>
          <w:sz w:val="18"/>
          <w:szCs w:val="18"/>
        </w:rPr>
        <w:t xml:space="preserve"> </w:t>
      </w:r>
      <w:r w:rsidR="00D23388" w:rsidRPr="00EB1B3F">
        <w:rPr>
          <w:sz w:val="18"/>
          <w:szCs w:val="18"/>
        </w:rPr>
        <w:t>дальнейшем</w:t>
      </w:r>
      <w:r w:rsidR="00FA256D" w:rsidRPr="00EB1B3F">
        <w:rPr>
          <w:sz w:val="18"/>
          <w:szCs w:val="18"/>
        </w:rPr>
        <w:t xml:space="preserve"> </w:t>
      </w:r>
      <w:r w:rsidR="00D23388" w:rsidRPr="00EB1B3F">
        <w:rPr>
          <w:b/>
          <w:sz w:val="18"/>
          <w:szCs w:val="18"/>
        </w:rPr>
        <w:t>«Покупатель»</w:t>
      </w:r>
      <w:r w:rsidR="00D23388" w:rsidRPr="00EB1B3F">
        <w:rPr>
          <w:sz w:val="18"/>
          <w:szCs w:val="18"/>
        </w:rPr>
        <w:t>,</w:t>
      </w:r>
      <w:r w:rsidR="00FA256D" w:rsidRPr="00EB1B3F">
        <w:rPr>
          <w:sz w:val="18"/>
          <w:szCs w:val="18"/>
        </w:rPr>
        <w:t xml:space="preserve"> </w:t>
      </w:r>
      <w:r w:rsidR="00D23388" w:rsidRPr="00EB1B3F">
        <w:rPr>
          <w:sz w:val="18"/>
          <w:szCs w:val="18"/>
        </w:rPr>
        <w:t>в</w:t>
      </w:r>
      <w:r w:rsidR="00FA256D" w:rsidRPr="00EB1B3F">
        <w:rPr>
          <w:sz w:val="18"/>
          <w:szCs w:val="18"/>
        </w:rPr>
        <w:t xml:space="preserve"> </w:t>
      </w:r>
      <w:r w:rsidR="00D23388" w:rsidRPr="00EB1B3F">
        <w:rPr>
          <w:sz w:val="18"/>
          <w:szCs w:val="18"/>
        </w:rPr>
        <w:t>лице</w:t>
      </w:r>
      <w:r w:rsidR="00FA256D" w:rsidRPr="00EB1B3F">
        <w:rPr>
          <w:sz w:val="18"/>
          <w:szCs w:val="18"/>
        </w:rPr>
        <w:t xml:space="preserve"> </w:t>
      </w:r>
      <w:r>
        <w:rPr>
          <w:sz w:val="18"/>
          <w:szCs w:val="18"/>
        </w:rPr>
        <w:t>_______________________________________________</w:t>
      </w:r>
      <w:r w:rsidR="0001493F" w:rsidRPr="00EB1B3F">
        <w:rPr>
          <w:sz w:val="18"/>
          <w:szCs w:val="18"/>
        </w:rPr>
        <w:t xml:space="preserve">, </w:t>
      </w:r>
      <w:r w:rsidR="00D23388" w:rsidRPr="00EB1B3F">
        <w:rPr>
          <w:sz w:val="18"/>
          <w:szCs w:val="18"/>
        </w:rPr>
        <w:t>действующего</w:t>
      </w:r>
      <w:r w:rsidR="0001493F" w:rsidRPr="00EB1B3F">
        <w:rPr>
          <w:sz w:val="18"/>
          <w:szCs w:val="18"/>
        </w:rPr>
        <w:t xml:space="preserve"> на основании </w:t>
      </w:r>
      <w:r>
        <w:rPr>
          <w:sz w:val="18"/>
          <w:szCs w:val="18"/>
        </w:rPr>
        <w:t>Устава</w:t>
      </w:r>
      <w:r w:rsidR="0001493F" w:rsidRPr="00EB1B3F">
        <w:rPr>
          <w:sz w:val="18"/>
          <w:szCs w:val="18"/>
        </w:rPr>
        <w:t>,</w:t>
      </w:r>
      <w:r w:rsidR="00FA256D" w:rsidRPr="00EB1B3F">
        <w:rPr>
          <w:sz w:val="18"/>
          <w:szCs w:val="18"/>
        </w:rPr>
        <w:t xml:space="preserve"> </w:t>
      </w:r>
      <w:r w:rsidR="00D23388" w:rsidRPr="00EB1B3F">
        <w:rPr>
          <w:sz w:val="18"/>
          <w:szCs w:val="18"/>
        </w:rPr>
        <w:t>с</w:t>
      </w:r>
      <w:r w:rsidR="00FA256D" w:rsidRPr="00EB1B3F">
        <w:rPr>
          <w:sz w:val="18"/>
          <w:szCs w:val="18"/>
        </w:rPr>
        <w:t xml:space="preserve"> </w:t>
      </w:r>
      <w:r w:rsidR="00D23388" w:rsidRPr="00EB1B3F">
        <w:rPr>
          <w:sz w:val="18"/>
          <w:szCs w:val="18"/>
        </w:rPr>
        <w:t>другой</w:t>
      </w:r>
      <w:r w:rsidR="00FA256D" w:rsidRPr="00EB1B3F">
        <w:rPr>
          <w:sz w:val="18"/>
          <w:szCs w:val="18"/>
        </w:rPr>
        <w:t xml:space="preserve"> </w:t>
      </w:r>
      <w:r w:rsidR="00D23388" w:rsidRPr="00EB1B3F">
        <w:rPr>
          <w:sz w:val="18"/>
          <w:szCs w:val="18"/>
        </w:rPr>
        <w:t>стороны,</w:t>
      </w:r>
      <w:r w:rsidR="00FA256D" w:rsidRPr="00EB1B3F">
        <w:rPr>
          <w:sz w:val="18"/>
          <w:szCs w:val="18"/>
        </w:rPr>
        <w:t xml:space="preserve"> </w:t>
      </w:r>
      <w:r w:rsidR="00D23388" w:rsidRPr="00EB1B3F">
        <w:rPr>
          <w:sz w:val="18"/>
          <w:szCs w:val="18"/>
        </w:rPr>
        <w:t>совместно</w:t>
      </w:r>
      <w:r w:rsidR="00FA256D" w:rsidRPr="00EB1B3F">
        <w:rPr>
          <w:sz w:val="18"/>
          <w:szCs w:val="18"/>
        </w:rPr>
        <w:t xml:space="preserve"> </w:t>
      </w:r>
      <w:r w:rsidR="00D23388" w:rsidRPr="00EB1B3F">
        <w:rPr>
          <w:sz w:val="18"/>
          <w:szCs w:val="18"/>
        </w:rPr>
        <w:t>именуемые</w:t>
      </w:r>
      <w:r w:rsidR="00FA256D" w:rsidRPr="00EB1B3F">
        <w:rPr>
          <w:sz w:val="18"/>
          <w:szCs w:val="18"/>
        </w:rPr>
        <w:t xml:space="preserve"> </w:t>
      </w:r>
      <w:r w:rsidR="00D23388" w:rsidRPr="00EB1B3F">
        <w:rPr>
          <w:sz w:val="18"/>
          <w:szCs w:val="18"/>
        </w:rPr>
        <w:t>в</w:t>
      </w:r>
      <w:r w:rsidR="00FA256D" w:rsidRPr="00EB1B3F">
        <w:rPr>
          <w:sz w:val="18"/>
          <w:szCs w:val="18"/>
        </w:rPr>
        <w:t xml:space="preserve"> </w:t>
      </w:r>
      <w:r w:rsidR="00D23388" w:rsidRPr="00EB1B3F">
        <w:rPr>
          <w:sz w:val="18"/>
          <w:szCs w:val="18"/>
        </w:rPr>
        <w:t>дальнейшем</w:t>
      </w:r>
      <w:r w:rsidR="00FA256D" w:rsidRPr="00EB1B3F">
        <w:rPr>
          <w:sz w:val="18"/>
          <w:szCs w:val="18"/>
        </w:rPr>
        <w:t xml:space="preserve"> </w:t>
      </w:r>
      <w:r w:rsidR="00D23388" w:rsidRPr="00EB1B3F">
        <w:rPr>
          <w:sz w:val="18"/>
          <w:szCs w:val="18"/>
        </w:rPr>
        <w:t>«Стороны»,</w:t>
      </w:r>
      <w:r w:rsidR="00FA256D" w:rsidRPr="00EB1B3F">
        <w:rPr>
          <w:sz w:val="18"/>
          <w:szCs w:val="18"/>
        </w:rPr>
        <w:t xml:space="preserve"> </w:t>
      </w:r>
      <w:r w:rsidR="00D23388" w:rsidRPr="00EB1B3F">
        <w:rPr>
          <w:sz w:val="18"/>
          <w:szCs w:val="18"/>
        </w:rPr>
        <w:t>заключили</w:t>
      </w:r>
      <w:r w:rsidR="00FA256D" w:rsidRPr="00EB1B3F">
        <w:rPr>
          <w:sz w:val="18"/>
          <w:szCs w:val="18"/>
        </w:rPr>
        <w:t xml:space="preserve"> </w:t>
      </w:r>
      <w:r w:rsidR="00D23388" w:rsidRPr="00EB1B3F">
        <w:rPr>
          <w:sz w:val="18"/>
          <w:szCs w:val="18"/>
        </w:rPr>
        <w:t>настоящий</w:t>
      </w:r>
      <w:r w:rsidR="00FA256D" w:rsidRPr="00EB1B3F">
        <w:rPr>
          <w:sz w:val="18"/>
          <w:szCs w:val="18"/>
        </w:rPr>
        <w:t xml:space="preserve"> </w:t>
      </w:r>
      <w:r w:rsidR="00D23388" w:rsidRPr="00EB1B3F">
        <w:rPr>
          <w:sz w:val="18"/>
          <w:szCs w:val="18"/>
        </w:rPr>
        <w:t>Договор</w:t>
      </w:r>
      <w:r w:rsidR="00FA256D" w:rsidRPr="00EB1B3F">
        <w:rPr>
          <w:sz w:val="18"/>
          <w:szCs w:val="18"/>
        </w:rPr>
        <w:t xml:space="preserve"> </w:t>
      </w:r>
      <w:r w:rsidR="00455CCE" w:rsidRPr="00EB1B3F">
        <w:rPr>
          <w:sz w:val="18"/>
          <w:szCs w:val="18"/>
        </w:rPr>
        <w:t>купли</w:t>
      </w:r>
      <w:r w:rsidR="00FA256D" w:rsidRPr="00EB1B3F">
        <w:rPr>
          <w:sz w:val="18"/>
          <w:szCs w:val="18"/>
        </w:rPr>
        <w:t xml:space="preserve"> </w:t>
      </w:r>
      <w:r w:rsidR="00455CCE" w:rsidRPr="00EB1B3F">
        <w:rPr>
          <w:sz w:val="18"/>
          <w:szCs w:val="18"/>
        </w:rPr>
        <w:t>–</w:t>
      </w:r>
      <w:r w:rsidR="00FA256D" w:rsidRPr="00EB1B3F">
        <w:rPr>
          <w:sz w:val="18"/>
          <w:szCs w:val="18"/>
        </w:rPr>
        <w:t xml:space="preserve"> </w:t>
      </w:r>
      <w:r w:rsidR="00455CCE" w:rsidRPr="00EB1B3F">
        <w:rPr>
          <w:sz w:val="18"/>
          <w:szCs w:val="18"/>
        </w:rPr>
        <w:t>продажи</w:t>
      </w:r>
      <w:r w:rsidR="00FA256D" w:rsidRPr="00EB1B3F">
        <w:rPr>
          <w:sz w:val="18"/>
          <w:szCs w:val="18"/>
        </w:rPr>
        <w:t xml:space="preserve"> </w:t>
      </w:r>
      <w:r w:rsidR="00455CCE" w:rsidRPr="00EB1B3F">
        <w:rPr>
          <w:sz w:val="18"/>
          <w:szCs w:val="18"/>
        </w:rPr>
        <w:t>электрической</w:t>
      </w:r>
      <w:r w:rsidR="00FA256D" w:rsidRPr="00EB1B3F">
        <w:rPr>
          <w:sz w:val="18"/>
          <w:szCs w:val="18"/>
        </w:rPr>
        <w:t xml:space="preserve"> </w:t>
      </w:r>
      <w:r w:rsidR="00455CCE" w:rsidRPr="00EB1B3F">
        <w:rPr>
          <w:sz w:val="18"/>
          <w:szCs w:val="18"/>
        </w:rPr>
        <w:t>энергии</w:t>
      </w:r>
      <w:r w:rsidR="00FA256D" w:rsidRPr="00EB1B3F">
        <w:rPr>
          <w:sz w:val="18"/>
          <w:szCs w:val="18"/>
        </w:rPr>
        <w:t xml:space="preserve"> </w:t>
      </w:r>
      <w:r w:rsidR="00D23388" w:rsidRPr="00EB1B3F">
        <w:rPr>
          <w:sz w:val="18"/>
          <w:szCs w:val="18"/>
        </w:rPr>
        <w:t>(далее</w:t>
      </w:r>
      <w:r w:rsidR="00FA256D" w:rsidRPr="00EB1B3F">
        <w:rPr>
          <w:sz w:val="18"/>
          <w:szCs w:val="18"/>
        </w:rPr>
        <w:t xml:space="preserve"> </w:t>
      </w:r>
      <w:r w:rsidR="00D23388" w:rsidRPr="00EB1B3F">
        <w:rPr>
          <w:sz w:val="18"/>
          <w:szCs w:val="18"/>
        </w:rPr>
        <w:t>–</w:t>
      </w:r>
      <w:r w:rsidR="00FA256D" w:rsidRPr="00EB1B3F">
        <w:rPr>
          <w:sz w:val="18"/>
          <w:szCs w:val="18"/>
        </w:rPr>
        <w:t xml:space="preserve"> </w:t>
      </w:r>
      <w:r w:rsidR="00D23388" w:rsidRPr="00EB1B3F">
        <w:rPr>
          <w:sz w:val="18"/>
          <w:szCs w:val="18"/>
        </w:rPr>
        <w:t>Договор)</w:t>
      </w:r>
      <w:r w:rsidR="00FA256D" w:rsidRPr="00EB1B3F">
        <w:rPr>
          <w:sz w:val="18"/>
          <w:szCs w:val="18"/>
        </w:rPr>
        <w:t xml:space="preserve"> </w:t>
      </w:r>
      <w:r w:rsidR="00D23388" w:rsidRPr="00EB1B3F">
        <w:rPr>
          <w:sz w:val="18"/>
          <w:szCs w:val="18"/>
        </w:rPr>
        <w:t>о</w:t>
      </w:r>
      <w:r w:rsidR="00FA256D" w:rsidRPr="00EB1B3F">
        <w:rPr>
          <w:sz w:val="18"/>
          <w:szCs w:val="18"/>
        </w:rPr>
        <w:t xml:space="preserve"> </w:t>
      </w:r>
      <w:r w:rsidR="00D23388" w:rsidRPr="00EB1B3F">
        <w:rPr>
          <w:sz w:val="18"/>
          <w:szCs w:val="18"/>
        </w:rPr>
        <w:t>нижеследующем:</w:t>
      </w:r>
    </w:p>
    <w:p w14:paraId="79C26E83" w14:textId="77777777" w:rsidR="008F42DA" w:rsidRPr="00EB1B3F" w:rsidRDefault="008F42DA" w:rsidP="00080277">
      <w:pPr>
        <w:tabs>
          <w:tab w:val="left" w:pos="142"/>
          <w:tab w:val="left" w:pos="567"/>
          <w:tab w:val="left" w:pos="9923"/>
        </w:tabs>
        <w:ind w:firstLine="709"/>
        <w:rPr>
          <w:sz w:val="18"/>
          <w:szCs w:val="18"/>
        </w:rPr>
      </w:pPr>
    </w:p>
    <w:p w14:paraId="33169ADE" w14:textId="77777777" w:rsidR="00AD1C28" w:rsidRPr="00EB1B3F" w:rsidRDefault="00064FBF" w:rsidP="00080277">
      <w:pPr>
        <w:pStyle w:val="a"/>
        <w:numPr>
          <w:ilvl w:val="0"/>
          <w:numId w:val="0"/>
        </w:numPr>
        <w:tabs>
          <w:tab w:val="left" w:pos="-567"/>
          <w:tab w:val="left" w:pos="284"/>
          <w:tab w:val="left" w:pos="9923"/>
        </w:tabs>
        <w:jc w:val="center"/>
        <w:rPr>
          <w:sz w:val="18"/>
          <w:szCs w:val="18"/>
        </w:rPr>
      </w:pPr>
      <w:r w:rsidRPr="00EB1B3F">
        <w:rPr>
          <w:sz w:val="18"/>
          <w:szCs w:val="18"/>
        </w:rPr>
        <w:t xml:space="preserve">1. </w:t>
      </w:r>
      <w:r w:rsidR="00AD1C28" w:rsidRPr="00EB1B3F">
        <w:rPr>
          <w:sz w:val="18"/>
          <w:szCs w:val="18"/>
        </w:rPr>
        <w:t>ОБЩИЕ</w:t>
      </w:r>
      <w:r w:rsidR="00FA256D" w:rsidRPr="00EB1B3F">
        <w:rPr>
          <w:sz w:val="18"/>
          <w:szCs w:val="18"/>
        </w:rPr>
        <w:t xml:space="preserve"> </w:t>
      </w:r>
      <w:r w:rsidR="00AD1C28" w:rsidRPr="00EB1B3F">
        <w:rPr>
          <w:sz w:val="18"/>
          <w:szCs w:val="18"/>
        </w:rPr>
        <w:t>ПОЛОЖЕНИЯ</w:t>
      </w:r>
    </w:p>
    <w:p w14:paraId="053FF31F" w14:textId="77777777" w:rsidR="00AD1C28" w:rsidRPr="00EB1B3F" w:rsidRDefault="0006552F" w:rsidP="00080277">
      <w:pPr>
        <w:pStyle w:val="a0"/>
        <w:numPr>
          <w:ilvl w:val="0"/>
          <w:numId w:val="0"/>
        </w:numPr>
        <w:tabs>
          <w:tab w:val="left" w:pos="1134"/>
          <w:tab w:val="left" w:pos="9923"/>
        </w:tabs>
        <w:ind w:firstLine="709"/>
        <w:rPr>
          <w:sz w:val="18"/>
          <w:szCs w:val="18"/>
        </w:rPr>
      </w:pPr>
      <w:r w:rsidRPr="00EB1B3F">
        <w:rPr>
          <w:sz w:val="18"/>
          <w:szCs w:val="18"/>
        </w:rPr>
        <w:t xml:space="preserve">1.1. </w:t>
      </w:r>
      <w:r w:rsidR="00AD1C28" w:rsidRPr="00EB1B3F">
        <w:rPr>
          <w:sz w:val="18"/>
          <w:szCs w:val="18"/>
        </w:rPr>
        <w:t>Для</w:t>
      </w:r>
      <w:r w:rsidR="00FA256D" w:rsidRPr="00EB1B3F">
        <w:rPr>
          <w:sz w:val="18"/>
          <w:szCs w:val="18"/>
        </w:rPr>
        <w:t xml:space="preserve"> </w:t>
      </w:r>
      <w:r w:rsidR="00AD1C28" w:rsidRPr="00EB1B3F">
        <w:rPr>
          <w:sz w:val="18"/>
          <w:szCs w:val="18"/>
        </w:rPr>
        <w:t>целей</w:t>
      </w:r>
      <w:r w:rsidR="00FA256D" w:rsidRPr="00EB1B3F">
        <w:rPr>
          <w:sz w:val="18"/>
          <w:szCs w:val="18"/>
        </w:rPr>
        <w:t xml:space="preserve"> </w:t>
      </w:r>
      <w:r w:rsidR="00AD1C28" w:rsidRPr="00EB1B3F">
        <w:rPr>
          <w:sz w:val="18"/>
          <w:szCs w:val="18"/>
        </w:rPr>
        <w:t>Договора</w:t>
      </w:r>
      <w:r w:rsidR="00FA256D" w:rsidRPr="00EB1B3F">
        <w:rPr>
          <w:sz w:val="18"/>
          <w:szCs w:val="18"/>
        </w:rPr>
        <w:t xml:space="preserve"> </w:t>
      </w:r>
      <w:r w:rsidR="00AD1C28" w:rsidRPr="00EB1B3F">
        <w:rPr>
          <w:sz w:val="18"/>
          <w:szCs w:val="18"/>
        </w:rPr>
        <w:t>применяются</w:t>
      </w:r>
      <w:r w:rsidR="00FA256D" w:rsidRPr="00EB1B3F">
        <w:rPr>
          <w:sz w:val="18"/>
          <w:szCs w:val="18"/>
        </w:rPr>
        <w:t xml:space="preserve"> </w:t>
      </w:r>
      <w:r w:rsidR="00AD1C28" w:rsidRPr="00EB1B3F">
        <w:rPr>
          <w:sz w:val="18"/>
          <w:szCs w:val="18"/>
        </w:rPr>
        <w:t>следующие</w:t>
      </w:r>
      <w:r w:rsidR="00FA256D" w:rsidRPr="00EB1B3F">
        <w:rPr>
          <w:sz w:val="18"/>
          <w:szCs w:val="18"/>
        </w:rPr>
        <w:t xml:space="preserve"> </w:t>
      </w:r>
      <w:r w:rsidR="00AD1C28" w:rsidRPr="00EB1B3F">
        <w:rPr>
          <w:sz w:val="18"/>
          <w:szCs w:val="18"/>
        </w:rPr>
        <w:t>термины</w:t>
      </w:r>
      <w:r w:rsidR="00FA256D" w:rsidRPr="00EB1B3F">
        <w:rPr>
          <w:sz w:val="18"/>
          <w:szCs w:val="18"/>
        </w:rPr>
        <w:t xml:space="preserve"> </w:t>
      </w:r>
      <w:r w:rsidR="00AD1C28" w:rsidRPr="00EB1B3F">
        <w:rPr>
          <w:sz w:val="18"/>
          <w:szCs w:val="18"/>
        </w:rPr>
        <w:t>и</w:t>
      </w:r>
      <w:r w:rsidR="00FA256D" w:rsidRPr="00EB1B3F">
        <w:rPr>
          <w:sz w:val="18"/>
          <w:szCs w:val="18"/>
        </w:rPr>
        <w:t xml:space="preserve"> </w:t>
      </w:r>
      <w:r w:rsidR="00AD1C28" w:rsidRPr="00EB1B3F">
        <w:rPr>
          <w:sz w:val="18"/>
          <w:szCs w:val="18"/>
        </w:rPr>
        <w:t>определения:</w:t>
      </w:r>
    </w:p>
    <w:p w14:paraId="015E8FC8" w14:textId="77777777" w:rsidR="00EF71BA" w:rsidRPr="00EB1B3F" w:rsidRDefault="00EF71BA" w:rsidP="00080277">
      <w:pPr>
        <w:tabs>
          <w:tab w:val="left" w:pos="1134"/>
          <w:tab w:val="left" w:pos="9923"/>
        </w:tabs>
        <w:ind w:firstLine="709"/>
        <w:rPr>
          <w:iCs/>
          <w:sz w:val="18"/>
          <w:szCs w:val="18"/>
        </w:rPr>
      </w:pPr>
      <w:r w:rsidRPr="00EB1B3F">
        <w:rPr>
          <w:b/>
          <w:bCs/>
          <w:i/>
          <w:iCs/>
          <w:sz w:val="18"/>
          <w:szCs w:val="18"/>
        </w:rPr>
        <w:t>Граница балансовой принадлежности</w:t>
      </w:r>
      <w:r w:rsidRPr="00EB1B3F">
        <w:rPr>
          <w:iCs/>
          <w:sz w:val="18"/>
          <w:szCs w:val="18"/>
        </w:rPr>
        <w:t xml:space="preserve"> - линия раздела объектов электроэнергетики между владельцами по признаку собственности или владения на ином предусмотренном Федеральными законами основании, определяющая границу эксплуатационной ответственности за состояние и обслуживание электроустановок.</w:t>
      </w:r>
    </w:p>
    <w:p w14:paraId="23BEA2E1" w14:textId="77777777" w:rsidR="00EF71BA" w:rsidRPr="00EB1B3F" w:rsidRDefault="00EF71BA" w:rsidP="00080277">
      <w:pPr>
        <w:tabs>
          <w:tab w:val="left" w:pos="1134"/>
          <w:tab w:val="left" w:pos="9923"/>
        </w:tabs>
        <w:ind w:firstLine="709"/>
        <w:rPr>
          <w:b/>
          <w:i/>
          <w:sz w:val="18"/>
          <w:szCs w:val="18"/>
        </w:rPr>
      </w:pPr>
      <w:r w:rsidRPr="00EB1B3F">
        <w:rPr>
          <w:b/>
          <w:i/>
          <w:sz w:val="18"/>
          <w:szCs w:val="18"/>
        </w:rPr>
        <w:t>Измерительный комплекс</w:t>
      </w:r>
      <w:r w:rsidRPr="00EB1B3F">
        <w:rPr>
          <w:sz w:val="18"/>
          <w:szCs w:val="18"/>
        </w:rPr>
        <w:t xml:space="preserve"> – совокупность приборов учета и измерительных трансформаторов тока и (или) напряжения, соединенных между собой по установленной схеме, через которые такие приборы учета установлены (подключены), предназначенная для измерения объемов электрической энергии (мощности) в одной точке поставки.</w:t>
      </w:r>
    </w:p>
    <w:p w14:paraId="637B668E" w14:textId="77777777" w:rsidR="00C0400A" w:rsidRPr="00EB1B3F" w:rsidRDefault="00C0400A" w:rsidP="00080277">
      <w:pPr>
        <w:tabs>
          <w:tab w:val="left" w:pos="1134"/>
          <w:tab w:val="left" w:pos="9923"/>
        </w:tabs>
        <w:ind w:firstLine="709"/>
        <w:rPr>
          <w:sz w:val="18"/>
          <w:szCs w:val="18"/>
        </w:rPr>
      </w:pPr>
      <w:r w:rsidRPr="00EB1B3F">
        <w:rPr>
          <w:b/>
          <w:i/>
          <w:sz w:val="18"/>
          <w:szCs w:val="18"/>
        </w:rPr>
        <w:t>Покупатель</w:t>
      </w:r>
      <w:r w:rsidR="00FA256D" w:rsidRPr="00EB1B3F">
        <w:rPr>
          <w:sz w:val="18"/>
          <w:szCs w:val="18"/>
        </w:rPr>
        <w:t xml:space="preserve"> </w:t>
      </w:r>
      <w:r w:rsidRPr="00EB1B3F">
        <w:rPr>
          <w:sz w:val="18"/>
          <w:szCs w:val="18"/>
        </w:rPr>
        <w:t>–</w:t>
      </w:r>
      <w:r w:rsidR="00FA256D" w:rsidRPr="00EB1B3F">
        <w:rPr>
          <w:sz w:val="18"/>
          <w:szCs w:val="18"/>
        </w:rPr>
        <w:t xml:space="preserve"> </w:t>
      </w:r>
      <w:r w:rsidRPr="00EB1B3F">
        <w:rPr>
          <w:sz w:val="18"/>
          <w:szCs w:val="18"/>
        </w:rPr>
        <w:t>энергосбытовая</w:t>
      </w:r>
      <w:r w:rsidR="00FA256D" w:rsidRPr="00EB1B3F">
        <w:rPr>
          <w:sz w:val="18"/>
          <w:szCs w:val="18"/>
        </w:rPr>
        <w:t xml:space="preserve"> </w:t>
      </w:r>
      <w:r w:rsidRPr="00EB1B3F">
        <w:rPr>
          <w:sz w:val="18"/>
          <w:szCs w:val="18"/>
        </w:rPr>
        <w:t>организация,</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том</w:t>
      </w:r>
      <w:r w:rsidR="00FA256D" w:rsidRPr="00EB1B3F">
        <w:rPr>
          <w:sz w:val="18"/>
          <w:szCs w:val="18"/>
        </w:rPr>
        <w:t xml:space="preserve"> </w:t>
      </w:r>
      <w:r w:rsidRPr="00EB1B3F">
        <w:rPr>
          <w:sz w:val="18"/>
          <w:szCs w:val="18"/>
        </w:rPr>
        <w:t>числе</w:t>
      </w:r>
      <w:r w:rsidR="00FA256D" w:rsidRPr="00EB1B3F">
        <w:rPr>
          <w:sz w:val="18"/>
          <w:szCs w:val="18"/>
        </w:rPr>
        <w:t xml:space="preserve"> </w:t>
      </w:r>
      <w:r w:rsidRPr="00EB1B3F">
        <w:rPr>
          <w:sz w:val="18"/>
          <w:szCs w:val="18"/>
        </w:rPr>
        <w:t>гарантирующий</w:t>
      </w:r>
      <w:r w:rsidR="00FA256D" w:rsidRPr="00EB1B3F">
        <w:rPr>
          <w:sz w:val="18"/>
          <w:szCs w:val="18"/>
        </w:rPr>
        <w:t xml:space="preserve"> </w:t>
      </w:r>
      <w:r w:rsidRPr="00EB1B3F">
        <w:rPr>
          <w:sz w:val="18"/>
          <w:szCs w:val="18"/>
        </w:rPr>
        <w:t>поставщик,</w:t>
      </w:r>
      <w:r w:rsidR="00FA256D" w:rsidRPr="00EB1B3F">
        <w:rPr>
          <w:sz w:val="18"/>
          <w:szCs w:val="18"/>
        </w:rPr>
        <w:t xml:space="preserve"> </w:t>
      </w:r>
      <w:r w:rsidRPr="00EB1B3F">
        <w:rPr>
          <w:sz w:val="18"/>
          <w:szCs w:val="18"/>
        </w:rPr>
        <w:t>приобретающая</w:t>
      </w:r>
      <w:r w:rsidR="00FA256D" w:rsidRPr="00EB1B3F">
        <w:rPr>
          <w:sz w:val="18"/>
          <w:szCs w:val="18"/>
        </w:rPr>
        <w:t xml:space="preserve"> </w:t>
      </w:r>
      <w:r w:rsidRPr="00EB1B3F">
        <w:rPr>
          <w:sz w:val="18"/>
          <w:szCs w:val="18"/>
        </w:rPr>
        <w:t>у</w:t>
      </w:r>
      <w:r w:rsidR="00FA256D" w:rsidRPr="00EB1B3F">
        <w:rPr>
          <w:sz w:val="18"/>
          <w:szCs w:val="18"/>
        </w:rPr>
        <w:t xml:space="preserve"> </w:t>
      </w:r>
      <w:r w:rsidR="002A2C48" w:rsidRPr="00EB1B3F">
        <w:rPr>
          <w:sz w:val="18"/>
          <w:szCs w:val="18"/>
        </w:rPr>
        <w:t>Продавца</w:t>
      </w:r>
      <w:r w:rsidR="00FA256D" w:rsidRPr="00EB1B3F">
        <w:rPr>
          <w:sz w:val="18"/>
          <w:szCs w:val="18"/>
        </w:rPr>
        <w:t xml:space="preserve"> </w:t>
      </w:r>
      <w:r w:rsidRPr="00EB1B3F">
        <w:rPr>
          <w:sz w:val="18"/>
          <w:szCs w:val="18"/>
        </w:rPr>
        <w:t>электрическую</w:t>
      </w:r>
      <w:r w:rsidR="00FA256D" w:rsidRPr="00EB1B3F">
        <w:rPr>
          <w:sz w:val="18"/>
          <w:szCs w:val="18"/>
        </w:rPr>
        <w:t xml:space="preserve"> </w:t>
      </w:r>
      <w:r w:rsidRPr="00EB1B3F">
        <w:rPr>
          <w:sz w:val="18"/>
          <w:szCs w:val="18"/>
        </w:rPr>
        <w:t>энергию</w:t>
      </w:r>
      <w:r w:rsidR="00FA256D" w:rsidRPr="00EB1B3F">
        <w:rPr>
          <w:sz w:val="18"/>
          <w:szCs w:val="18"/>
        </w:rPr>
        <w:t xml:space="preserve"> </w:t>
      </w:r>
      <w:r w:rsidRPr="00EB1B3F">
        <w:rPr>
          <w:sz w:val="18"/>
          <w:szCs w:val="18"/>
        </w:rPr>
        <w:t>(мощность)</w:t>
      </w:r>
      <w:r w:rsidR="00FA256D" w:rsidRPr="00EB1B3F">
        <w:rPr>
          <w:sz w:val="18"/>
          <w:szCs w:val="18"/>
        </w:rPr>
        <w:t xml:space="preserve"> </w:t>
      </w:r>
      <w:r w:rsidRPr="00EB1B3F">
        <w:rPr>
          <w:sz w:val="18"/>
          <w:szCs w:val="18"/>
        </w:rPr>
        <w:t>на</w:t>
      </w:r>
      <w:r w:rsidR="00FA256D" w:rsidRPr="00EB1B3F">
        <w:rPr>
          <w:sz w:val="18"/>
          <w:szCs w:val="18"/>
        </w:rPr>
        <w:t xml:space="preserve"> </w:t>
      </w:r>
      <w:r w:rsidRPr="00EB1B3F">
        <w:rPr>
          <w:sz w:val="18"/>
          <w:szCs w:val="18"/>
        </w:rPr>
        <w:t>розничном</w:t>
      </w:r>
      <w:r w:rsidR="00FA256D" w:rsidRPr="00EB1B3F">
        <w:rPr>
          <w:sz w:val="18"/>
          <w:szCs w:val="18"/>
        </w:rPr>
        <w:t xml:space="preserve"> </w:t>
      </w:r>
      <w:r w:rsidRPr="00EB1B3F">
        <w:rPr>
          <w:sz w:val="18"/>
          <w:szCs w:val="18"/>
        </w:rPr>
        <w:t>рынке</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целях</w:t>
      </w:r>
      <w:r w:rsidR="00FA256D" w:rsidRPr="00EB1B3F">
        <w:rPr>
          <w:sz w:val="18"/>
          <w:szCs w:val="18"/>
        </w:rPr>
        <w:t xml:space="preserve"> </w:t>
      </w:r>
      <w:r w:rsidRPr="00EB1B3F">
        <w:rPr>
          <w:sz w:val="18"/>
          <w:szCs w:val="18"/>
        </w:rPr>
        <w:t>ее</w:t>
      </w:r>
      <w:r w:rsidR="00FA256D" w:rsidRPr="00EB1B3F">
        <w:rPr>
          <w:sz w:val="18"/>
          <w:szCs w:val="18"/>
        </w:rPr>
        <w:t xml:space="preserve"> </w:t>
      </w:r>
      <w:r w:rsidRPr="00EB1B3F">
        <w:rPr>
          <w:sz w:val="18"/>
          <w:szCs w:val="18"/>
        </w:rPr>
        <w:t>продажи</w:t>
      </w:r>
      <w:r w:rsidR="00FA256D" w:rsidRPr="00EB1B3F">
        <w:rPr>
          <w:sz w:val="18"/>
          <w:szCs w:val="18"/>
        </w:rPr>
        <w:t xml:space="preserve"> </w:t>
      </w:r>
      <w:r w:rsidR="00D050F2" w:rsidRPr="00EB1B3F">
        <w:rPr>
          <w:sz w:val="18"/>
          <w:szCs w:val="18"/>
        </w:rPr>
        <w:t>Потребит</w:t>
      </w:r>
      <w:r w:rsidRPr="00EB1B3F">
        <w:rPr>
          <w:sz w:val="18"/>
          <w:szCs w:val="18"/>
        </w:rPr>
        <w:t>елям.</w:t>
      </w:r>
    </w:p>
    <w:p w14:paraId="101A529B" w14:textId="77777777" w:rsidR="00C0400A" w:rsidRPr="00EB1B3F" w:rsidRDefault="00D050F2" w:rsidP="00080277">
      <w:pPr>
        <w:pStyle w:val="a5"/>
        <w:tabs>
          <w:tab w:val="left" w:pos="1134"/>
          <w:tab w:val="left" w:pos="9923"/>
        </w:tabs>
        <w:ind w:firstLine="709"/>
        <w:rPr>
          <w:sz w:val="18"/>
          <w:szCs w:val="18"/>
        </w:rPr>
      </w:pPr>
      <w:r w:rsidRPr="00EB1B3F">
        <w:rPr>
          <w:b/>
          <w:i/>
          <w:sz w:val="18"/>
          <w:szCs w:val="18"/>
        </w:rPr>
        <w:t>Потребит</w:t>
      </w:r>
      <w:r w:rsidR="00C0400A" w:rsidRPr="00EB1B3F">
        <w:rPr>
          <w:b/>
          <w:i/>
          <w:sz w:val="18"/>
          <w:szCs w:val="18"/>
        </w:rPr>
        <w:t>ель</w:t>
      </w:r>
      <w:r w:rsidR="00FA256D" w:rsidRPr="00EB1B3F">
        <w:rPr>
          <w:sz w:val="18"/>
          <w:szCs w:val="18"/>
        </w:rPr>
        <w:t xml:space="preserve"> </w:t>
      </w:r>
      <w:r w:rsidR="00C0400A" w:rsidRPr="00EB1B3F">
        <w:rPr>
          <w:sz w:val="18"/>
          <w:szCs w:val="18"/>
        </w:rPr>
        <w:t>–</w:t>
      </w:r>
      <w:r w:rsidR="00FA256D" w:rsidRPr="00EB1B3F">
        <w:rPr>
          <w:sz w:val="18"/>
          <w:szCs w:val="18"/>
        </w:rPr>
        <w:t xml:space="preserve"> </w:t>
      </w:r>
      <w:r w:rsidR="00C0400A" w:rsidRPr="00EB1B3F">
        <w:rPr>
          <w:sz w:val="18"/>
          <w:szCs w:val="18"/>
        </w:rPr>
        <w:t>лицо,</w:t>
      </w:r>
      <w:r w:rsidR="00FA256D" w:rsidRPr="00EB1B3F">
        <w:rPr>
          <w:sz w:val="18"/>
          <w:szCs w:val="18"/>
        </w:rPr>
        <w:t xml:space="preserve"> </w:t>
      </w:r>
      <w:r w:rsidR="00C0400A" w:rsidRPr="00EB1B3F">
        <w:rPr>
          <w:sz w:val="18"/>
          <w:szCs w:val="18"/>
        </w:rPr>
        <w:t>владеющее</w:t>
      </w:r>
      <w:r w:rsidR="00FA256D" w:rsidRPr="00EB1B3F">
        <w:rPr>
          <w:sz w:val="18"/>
          <w:szCs w:val="18"/>
        </w:rPr>
        <w:t xml:space="preserve"> </w:t>
      </w:r>
      <w:r w:rsidR="00C0400A" w:rsidRPr="00EB1B3F">
        <w:rPr>
          <w:sz w:val="18"/>
          <w:szCs w:val="18"/>
        </w:rPr>
        <w:t>на</w:t>
      </w:r>
      <w:r w:rsidR="00FA256D" w:rsidRPr="00EB1B3F">
        <w:rPr>
          <w:sz w:val="18"/>
          <w:szCs w:val="18"/>
        </w:rPr>
        <w:t xml:space="preserve"> </w:t>
      </w:r>
      <w:r w:rsidR="00C0400A" w:rsidRPr="00EB1B3F">
        <w:rPr>
          <w:sz w:val="18"/>
          <w:szCs w:val="18"/>
        </w:rPr>
        <w:t>законных</w:t>
      </w:r>
      <w:r w:rsidR="00FA256D" w:rsidRPr="00EB1B3F">
        <w:rPr>
          <w:sz w:val="18"/>
          <w:szCs w:val="18"/>
        </w:rPr>
        <w:t xml:space="preserve"> </w:t>
      </w:r>
      <w:r w:rsidR="00C0400A" w:rsidRPr="00EB1B3F">
        <w:rPr>
          <w:sz w:val="18"/>
          <w:szCs w:val="18"/>
        </w:rPr>
        <w:t>основаниях</w:t>
      </w:r>
      <w:r w:rsidR="00FA256D" w:rsidRPr="00EB1B3F">
        <w:rPr>
          <w:sz w:val="18"/>
          <w:szCs w:val="18"/>
        </w:rPr>
        <w:t xml:space="preserve"> </w:t>
      </w:r>
      <w:r w:rsidR="00C0400A" w:rsidRPr="00EB1B3F">
        <w:rPr>
          <w:sz w:val="18"/>
          <w:szCs w:val="18"/>
        </w:rPr>
        <w:t>энергопринимающими</w:t>
      </w:r>
      <w:r w:rsidR="00FA256D" w:rsidRPr="00EB1B3F">
        <w:rPr>
          <w:sz w:val="18"/>
          <w:szCs w:val="18"/>
        </w:rPr>
        <w:t xml:space="preserve"> </w:t>
      </w:r>
      <w:r w:rsidR="00C0400A" w:rsidRPr="00EB1B3F">
        <w:rPr>
          <w:sz w:val="18"/>
          <w:szCs w:val="18"/>
        </w:rPr>
        <w:t>устройствами</w:t>
      </w:r>
      <w:r w:rsidR="00FA256D" w:rsidRPr="00EB1B3F">
        <w:rPr>
          <w:sz w:val="18"/>
          <w:szCs w:val="18"/>
        </w:rPr>
        <w:t xml:space="preserve"> </w:t>
      </w:r>
      <w:r w:rsidR="00C0400A" w:rsidRPr="00EB1B3F">
        <w:rPr>
          <w:sz w:val="18"/>
          <w:szCs w:val="18"/>
        </w:rPr>
        <w:t>и</w:t>
      </w:r>
      <w:r w:rsidR="00FA256D" w:rsidRPr="00EB1B3F">
        <w:rPr>
          <w:sz w:val="18"/>
          <w:szCs w:val="18"/>
        </w:rPr>
        <w:t xml:space="preserve"> </w:t>
      </w:r>
      <w:r w:rsidR="00C0400A" w:rsidRPr="00EB1B3F">
        <w:rPr>
          <w:sz w:val="18"/>
          <w:szCs w:val="18"/>
        </w:rPr>
        <w:t>приобретающее</w:t>
      </w:r>
      <w:r w:rsidR="00FA256D" w:rsidRPr="00EB1B3F">
        <w:rPr>
          <w:sz w:val="18"/>
          <w:szCs w:val="18"/>
        </w:rPr>
        <w:t xml:space="preserve"> </w:t>
      </w:r>
      <w:r w:rsidR="00C0400A" w:rsidRPr="00EB1B3F">
        <w:rPr>
          <w:sz w:val="18"/>
          <w:szCs w:val="18"/>
        </w:rPr>
        <w:t>электрическую</w:t>
      </w:r>
      <w:r w:rsidR="00FA256D" w:rsidRPr="00EB1B3F">
        <w:rPr>
          <w:sz w:val="18"/>
          <w:szCs w:val="18"/>
        </w:rPr>
        <w:t xml:space="preserve"> </w:t>
      </w:r>
      <w:r w:rsidR="00C0400A" w:rsidRPr="00EB1B3F">
        <w:rPr>
          <w:sz w:val="18"/>
          <w:szCs w:val="18"/>
        </w:rPr>
        <w:t>энергию</w:t>
      </w:r>
      <w:r w:rsidR="00FA256D" w:rsidRPr="00EB1B3F">
        <w:rPr>
          <w:sz w:val="18"/>
          <w:szCs w:val="18"/>
        </w:rPr>
        <w:t xml:space="preserve"> </w:t>
      </w:r>
      <w:r w:rsidR="00C0400A" w:rsidRPr="00EB1B3F">
        <w:rPr>
          <w:sz w:val="18"/>
          <w:szCs w:val="18"/>
        </w:rPr>
        <w:t>(мощность)</w:t>
      </w:r>
      <w:r w:rsidR="00FA256D" w:rsidRPr="00EB1B3F">
        <w:rPr>
          <w:sz w:val="18"/>
          <w:szCs w:val="18"/>
        </w:rPr>
        <w:t xml:space="preserve"> </w:t>
      </w:r>
      <w:r w:rsidR="00C0400A" w:rsidRPr="00EB1B3F">
        <w:rPr>
          <w:sz w:val="18"/>
          <w:szCs w:val="18"/>
        </w:rPr>
        <w:t>у</w:t>
      </w:r>
      <w:r w:rsidR="00FA256D" w:rsidRPr="00EB1B3F">
        <w:rPr>
          <w:sz w:val="18"/>
          <w:szCs w:val="18"/>
        </w:rPr>
        <w:t xml:space="preserve"> </w:t>
      </w:r>
      <w:r w:rsidR="00C0400A" w:rsidRPr="00EB1B3F">
        <w:rPr>
          <w:sz w:val="18"/>
          <w:szCs w:val="18"/>
        </w:rPr>
        <w:t>Покупателя</w:t>
      </w:r>
      <w:r w:rsidR="00FA256D" w:rsidRPr="00EB1B3F">
        <w:rPr>
          <w:sz w:val="18"/>
          <w:szCs w:val="18"/>
        </w:rPr>
        <w:t xml:space="preserve"> </w:t>
      </w:r>
      <w:r w:rsidR="00C0400A" w:rsidRPr="00EB1B3F">
        <w:rPr>
          <w:sz w:val="18"/>
          <w:szCs w:val="18"/>
        </w:rPr>
        <w:t>для</w:t>
      </w:r>
      <w:r w:rsidR="00FA256D" w:rsidRPr="00EB1B3F">
        <w:rPr>
          <w:sz w:val="18"/>
          <w:szCs w:val="18"/>
        </w:rPr>
        <w:t xml:space="preserve"> </w:t>
      </w:r>
      <w:r w:rsidR="00C0400A" w:rsidRPr="00EB1B3F">
        <w:rPr>
          <w:sz w:val="18"/>
          <w:szCs w:val="18"/>
        </w:rPr>
        <w:t>собственных</w:t>
      </w:r>
      <w:r w:rsidR="00FA256D" w:rsidRPr="00EB1B3F">
        <w:rPr>
          <w:sz w:val="18"/>
          <w:szCs w:val="18"/>
        </w:rPr>
        <w:t xml:space="preserve"> </w:t>
      </w:r>
      <w:r w:rsidR="00C0400A" w:rsidRPr="00EB1B3F">
        <w:rPr>
          <w:sz w:val="18"/>
          <w:szCs w:val="18"/>
        </w:rPr>
        <w:t>нужд,</w:t>
      </w:r>
      <w:r w:rsidR="00FA256D" w:rsidRPr="00EB1B3F">
        <w:rPr>
          <w:sz w:val="18"/>
          <w:szCs w:val="18"/>
        </w:rPr>
        <w:t xml:space="preserve"> </w:t>
      </w:r>
      <w:r w:rsidR="00C0400A" w:rsidRPr="00EB1B3F">
        <w:rPr>
          <w:sz w:val="18"/>
          <w:szCs w:val="18"/>
        </w:rPr>
        <w:t>а</w:t>
      </w:r>
      <w:r w:rsidR="00FA256D" w:rsidRPr="00EB1B3F">
        <w:rPr>
          <w:sz w:val="18"/>
          <w:szCs w:val="18"/>
        </w:rPr>
        <w:t xml:space="preserve"> </w:t>
      </w:r>
      <w:r w:rsidR="00C0400A" w:rsidRPr="00EB1B3F">
        <w:rPr>
          <w:sz w:val="18"/>
          <w:szCs w:val="18"/>
        </w:rPr>
        <w:t>также</w:t>
      </w:r>
      <w:r w:rsidR="00FA256D" w:rsidRPr="00EB1B3F">
        <w:rPr>
          <w:sz w:val="18"/>
          <w:szCs w:val="18"/>
        </w:rPr>
        <w:t xml:space="preserve"> </w:t>
      </w:r>
      <w:r w:rsidR="00C0400A" w:rsidRPr="00EB1B3F">
        <w:rPr>
          <w:sz w:val="18"/>
          <w:szCs w:val="18"/>
        </w:rPr>
        <w:t>исполнитель</w:t>
      </w:r>
      <w:r w:rsidR="00FA256D" w:rsidRPr="00EB1B3F">
        <w:rPr>
          <w:sz w:val="18"/>
          <w:szCs w:val="18"/>
        </w:rPr>
        <w:t xml:space="preserve"> </w:t>
      </w:r>
      <w:r w:rsidR="00C0400A" w:rsidRPr="00EB1B3F">
        <w:rPr>
          <w:sz w:val="18"/>
          <w:szCs w:val="18"/>
        </w:rPr>
        <w:t>коммунальных</w:t>
      </w:r>
      <w:r w:rsidR="00FA256D" w:rsidRPr="00EB1B3F">
        <w:rPr>
          <w:sz w:val="18"/>
          <w:szCs w:val="18"/>
        </w:rPr>
        <w:t xml:space="preserve"> </w:t>
      </w:r>
      <w:r w:rsidR="00C0400A" w:rsidRPr="00EB1B3F">
        <w:rPr>
          <w:sz w:val="18"/>
          <w:szCs w:val="18"/>
        </w:rPr>
        <w:t>услуг,</w:t>
      </w:r>
      <w:r w:rsidR="00FA256D" w:rsidRPr="00EB1B3F">
        <w:rPr>
          <w:sz w:val="18"/>
          <w:szCs w:val="18"/>
        </w:rPr>
        <w:t xml:space="preserve"> </w:t>
      </w:r>
      <w:r w:rsidR="00C0400A" w:rsidRPr="00EB1B3F">
        <w:rPr>
          <w:sz w:val="18"/>
          <w:szCs w:val="18"/>
        </w:rPr>
        <w:t>приобретающий</w:t>
      </w:r>
      <w:r w:rsidR="00FA256D" w:rsidRPr="00EB1B3F">
        <w:rPr>
          <w:sz w:val="18"/>
          <w:szCs w:val="18"/>
        </w:rPr>
        <w:t xml:space="preserve"> </w:t>
      </w:r>
      <w:r w:rsidR="00C0400A" w:rsidRPr="00EB1B3F">
        <w:rPr>
          <w:sz w:val="18"/>
          <w:szCs w:val="18"/>
        </w:rPr>
        <w:t>электрическую</w:t>
      </w:r>
      <w:r w:rsidR="00FA256D" w:rsidRPr="00EB1B3F">
        <w:rPr>
          <w:sz w:val="18"/>
          <w:szCs w:val="18"/>
        </w:rPr>
        <w:t xml:space="preserve"> </w:t>
      </w:r>
      <w:r w:rsidR="00C0400A" w:rsidRPr="00EB1B3F">
        <w:rPr>
          <w:sz w:val="18"/>
          <w:szCs w:val="18"/>
        </w:rPr>
        <w:t>энергию</w:t>
      </w:r>
      <w:r w:rsidR="00FA256D" w:rsidRPr="00EB1B3F">
        <w:rPr>
          <w:sz w:val="18"/>
          <w:szCs w:val="18"/>
        </w:rPr>
        <w:t xml:space="preserve"> </w:t>
      </w:r>
      <w:r w:rsidR="00C0400A" w:rsidRPr="00EB1B3F">
        <w:rPr>
          <w:sz w:val="18"/>
          <w:szCs w:val="18"/>
        </w:rPr>
        <w:t>(мощность)</w:t>
      </w:r>
      <w:r w:rsidR="00FA256D" w:rsidRPr="00EB1B3F">
        <w:rPr>
          <w:sz w:val="18"/>
          <w:szCs w:val="18"/>
        </w:rPr>
        <w:t xml:space="preserve"> </w:t>
      </w:r>
      <w:r w:rsidR="00C0400A" w:rsidRPr="00EB1B3F">
        <w:rPr>
          <w:sz w:val="18"/>
          <w:szCs w:val="18"/>
        </w:rPr>
        <w:t>у</w:t>
      </w:r>
      <w:r w:rsidR="00FA256D" w:rsidRPr="00EB1B3F">
        <w:rPr>
          <w:sz w:val="18"/>
          <w:szCs w:val="18"/>
        </w:rPr>
        <w:t xml:space="preserve"> </w:t>
      </w:r>
      <w:r w:rsidR="00C0400A" w:rsidRPr="00EB1B3F">
        <w:rPr>
          <w:sz w:val="18"/>
          <w:szCs w:val="18"/>
        </w:rPr>
        <w:t>Покупателя</w:t>
      </w:r>
      <w:r w:rsidR="00FA256D" w:rsidRPr="00EB1B3F">
        <w:rPr>
          <w:sz w:val="18"/>
          <w:szCs w:val="18"/>
        </w:rPr>
        <w:t xml:space="preserve"> </w:t>
      </w:r>
      <w:r w:rsidR="00C0400A" w:rsidRPr="00EB1B3F">
        <w:rPr>
          <w:sz w:val="18"/>
          <w:szCs w:val="18"/>
        </w:rPr>
        <w:t>для</w:t>
      </w:r>
      <w:r w:rsidR="00FA256D" w:rsidRPr="00EB1B3F">
        <w:rPr>
          <w:sz w:val="18"/>
          <w:szCs w:val="18"/>
        </w:rPr>
        <w:t xml:space="preserve"> </w:t>
      </w:r>
      <w:r w:rsidR="00C0400A" w:rsidRPr="00EB1B3F">
        <w:rPr>
          <w:sz w:val="18"/>
          <w:szCs w:val="18"/>
        </w:rPr>
        <w:t>ее</w:t>
      </w:r>
      <w:r w:rsidR="00FA256D" w:rsidRPr="00EB1B3F">
        <w:rPr>
          <w:sz w:val="18"/>
          <w:szCs w:val="18"/>
        </w:rPr>
        <w:t xml:space="preserve"> </w:t>
      </w:r>
      <w:r w:rsidR="00C0400A" w:rsidRPr="00EB1B3F">
        <w:rPr>
          <w:sz w:val="18"/>
          <w:szCs w:val="18"/>
        </w:rPr>
        <w:t>использования</w:t>
      </w:r>
      <w:r w:rsidR="00FA256D" w:rsidRPr="00EB1B3F">
        <w:rPr>
          <w:sz w:val="18"/>
          <w:szCs w:val="18"/>
        </w:rPr>
        <w:t xml:space="preserve"> </w:t>
      </w:r>
      <w:r w:rsidR="00C0400A" w:rsidRPr="00EB1B3F">
        <w:rPr>
          <w:sz w:val="18"/>
          <w:szCs w:val="18"/>
        </w:rPr>
        <w:t>при</w:t>
      </w:r>
      <w:r w:rsidR="00FA256D" w:rsidRPr="00EB1B3F">
        <w:rPr>
          <w:sz w:val="18"/>
          <w:szCs w:val="18"/>
        </w:rPr>
        <w:t xml:space="preserve"> </w:t>
      </w:r>
      <w:r w:rsidR="00C0400A" w:rsidRPr="00EB1B3F">
        <w:rPr>
          <w:sz w:val="18"/>
          <w:szCs w:val="18"/>
        </w:rPr>
        <w:t>предоставлении</w:t>
      </w:r>
      <w:r w:rsidR="00FA256D" w:rsidRPr="00EB1B3F">
        <w:rPr>
          <w:sz w:val="18"/>
          <w:szCs w:val="18"/>
        </w:rPr>
        <w:t xml:space="preserve"> </w:t>
      </w:r>
      <w:r w:rsidR="00C0400A" w:rsidRPr="00EB1B3F">
        <w:rPr>
          <w:sz w:val="18"/>
          <w:szCs w:val="18"/>
        </w:rPr>
        <w:t>коммунальной</w:t>
      </w:r>
      <w:r w:rsidR="00FA256D" w:rsidRPr="00EB1B3F">
        <w:rPr>
          <w:sz w:val="18"/>
          <w:szCs w:val="18"/>
        </w:rPr>
        <w:t xml:space="preserve"> </w:t>
      </w:r>
      <w:r w:rsidR="00C0400A" w:rsidRPr="00EB1B3F">
        <w:rPr>
          <w:sz w:val="18"/>
          <w:szCs w:val="18"/>
        </w:rPr>
        <w:t>услуги</w:t>
      </w:r>
      <w:r w:rsidR="00FA256D" w:rsidRPr="00EB1B3F">
        <w:rPr>
          <w:sz w:val="18"/>
          <w:szCs w:val="18"/>
        </w:rPr>
        <w:t xml:space="preserve"> </w:t>
      </w:r>
      <w:r w:rsidR="00C0400A" w:rsidRPr="00EB1B3F">
        <w:rPr>
          <w:sz w:val="18"/>
          <w:szCs w:val="18"/>
        </w:rPr>
        <w:t>по</w:t>
      </w:r>
      <w:r w:rsidR="00FA256D" w:rsidRPr="00EB1B3F">
        <w:rPr>
          <w:sz w:val="18"/>
          <w:szCs w:val="18"/>
        </w:rPr>
        <w:t xml:space="preserve"> </w:t>
      </w:r>
      <w:r w:rsidR="00C0400A" w:rsidRPr="00EB1B3F">
        <w:rPr>
          <w:sz w:val="18"/>
          <w:szCs w:val="18"/>
        </w:rPr>
        <w:t>электроснабжению.</w:t>
      </w:r>
    </w:p>
    <w:p w14:paraId="5CDFCD96" w14:textId="77777777" w:rsidR="00EF71BA" w:rsidRPr="00EB1B3F" w:rsidRDefault="00EF71BA" w:rsidP="00080277">
      <w:pPr>
        <w:widowControl w:val="0"/>
        <w:tabs>
          <w:tab w:val="left" w:pos="426"/>
          <w:tab w:val="left" w:pos="1134"/>
          <w:tab w:val="left" w:pos="9923"/>
        </w:tabs>
        <w:ind w:firstLine="709"/>
        <w:rPr>
          <w:sz w:val="18"/>
          <w:szCs w:val="18"/>
        </w:rPr>
      </w:pPr>
      <w:r w:rsidRPr="00EB1B3F">
        <w:rPr>
          <w:b/>
          <w:i/>
          <w:sz w:val="18"/>
          <w:szCs w:val="18"/>
        </w:rPr>
        <w:t>Прибор учета</w:t>
      </w:r>
      <w:r w:rsidRPr="00EB1B3F">
        <w:rPr>
          <w:sz w:val="18"/>
          <w:szCs w:val="18"/>
        </w:rPr>
        <w:t xml:space="preserve"> – средство измерения, используемое для определения объемов (количества) потребления электрической энергии (мощности). </w:t>
      </w:r>
    </w:p>
    <w:p w14:paraId="10DEE610" w14:textId="77777777" w:rsidR="00EF71BA" w:rsidRPr="00EB1B3F" w:rsidRDefault="00EF71BA" w:rsidP="00080277">
      <w:pPr>
        <w:pStyle w:val="a5"/>
        <w:tabs>
          <w:tab w:val="left" w:pos="1134"/>
          <w:tab w:val="left" w:pos="9923"/>
        </w:tabs>
        <w:ind w:firstLine="709"/>
        <w:rPr>
          <w:sz w:val="18"/>
          <w:szCs w:val="18"/>
        </w:rPr>
      </w:pPr>
      <w:r w:rsidRPr="00EB1B3F">
        <w:rPr>
          <w:b/>
          <w:i/>
          <w:sz w:val="18"/>
          <w:szCs w:val="18"/>
        </w:rPr>
        <w:t>Расчетным периодом</w:t>
      </w:r>
      <w:r w:rsidRPr="00EB1B3F">
        <w:rPr>
          <w:sz w:val="18"/>
          <w:szCs w:val="18"/>
        </w:rPr>
        <w:t xml:space="preserve"> по Договору является период с 00-00 ч. первого дня календарного месяца по 24-00 ч. последнего дня календарного месяца (время московское).</w:t>
      </w:r>
    </w:p>
    <w:p w14:paraId="522C9CDF" w14:textId="77777777" w:rsidR="00651931" w:rsidRPr="00EB1B3F" w:rsidRDefault="00651931" w:rsidP="00080277">
      <w:pPr>
        <w:pStyle w:val="a5"/>
        <w:tabs>
          <w:tab w:val="left" w:pos="426"/>
          <w:tab w:val="left" w:pos="851"/>
          <w:tab w:val="left" w:pos="1134"/>
          <w:tab w:val="left" w:pos="9923"/>
        </w:tabs>
        <w:ind w:firstLine="709"/>
        <w:rPr>
          <w:sz w:val="18"/>
          <w:szCs w:val="18"/>
        </w:rPr>
      </w:pPr>
      <w:r w:rsidRPr="00EB1B3F">
        <w:rPr>
          <w:b/>
          <w:i/>
          <w:sz w:val="18"/>
          <w:szCs w:val="18"/>
        </w:rPr>
        <w:t>Сетевая организация</w:t>
      </w:r>
      <w:r w:rsidRPr="00EB1B3F">
        <w:rPr>
          <w:sz w:val="18"/>
          <w:szCs w:val="18"/>
        </w:rPr>
        <w:t xml:space="preserve"> - организации, владеющие на праве собственности или на ином установленном федеральными законами основании объектами электросетевого хозяйства, с использованием которых такие организации оказывают услуги по передаче электрической энергии и осуществляют в установленном порядке технологическое присоединение энергопринимающих устройств (энергетических установок) юридических и физических лиц к электрическим сетям, а также осуществляющие право заключения договоров об оказании услуг по передаче электрической энергии с использованием объектов электросетевого хозяйства, принадлежащих другим собственникам и иным законным владельцам и входящих в единую национальную (общероссийскую) электрическую сеть.</w:t>
      </w:r>
    </w:p>
    <w:p w14:paraId="148B0589" w14:textId="77777777" w:rsidR="00EF71BA" w:rsidRPr="00EB1B3F" w:rsidRDefault="00EF71BA" w:rsidP="00080277">
      <w:pPr>
        <w:pStyle w:val="a5"/>
        <w:tabs>
          <w:tab w:val="left" w:pos="1134"/>
          <w:tab w:val="left" w:pos="9923"/>
        </w:tabs>
        <w:ind w:firstLine="709"/>
        <w:rPr>
          <w:b/>
          <w:i/>
          <w:sz w:val="18"/>
          <w:szCs w:val="18"/>
        </w:rPr>
      </w:pPr>
      <w:r w:rsidRPr="00EB1B3F">
        <w:rPr>
          <w:b/>
          <w:bCs/>
          <w:i/>
          <w:sz w:val="18"/>
          <w:szCs w:val="18"/>
        </w:rPr>
        <w:t xml:space="preserve">Смежные субъекты – </w:t>
      </w:r>
      <w:r w:rsidRPr="00EB1B3F">
        <w:rPr>
          <w:bCs/>
          <w:sz w:val="18"/>
          <w:szCs w:val="18"/>
        </w:rPr>
        <w:t>о</w:t>
      </w:r>
      <w:r w:rsidRPr="00EB1B3F">
        <w:rPr>
          <w:iCs/>
          <w:sz w:val="18"/>
          <w:szCs w:val="18"/>
        </w:rPr>
        <w:t>рганизации, имеющие присоединенную к оборудованию Потребителя электрическую сеть и (или) иные энергопринимающие устройства.</w:t>
      </w:r>
    </w:p>
    <w:p w14:paraId="3460092D" w14:textId="77777777" w:rsidR="00F16F42" w:rsidRPr="00EB1B3F" w:rsidRDefault="00D23388" w:rsidP="00080277">
      <w:pPr>
        <w:pStyle w:val="a5"/>
        <w:tabs>
          <w:tab w:val="left" w:pos="1134"/>
          <w:tab w:val="left" w:pos="9923"/>
        </w:tabs>
        <w:ind w:firstLine="709"/>
        <w:rPr>
          <w:sz w:val="18"/>
          <w:szCs w:val="18"/>
        </w:rPr>
      </w:pPr>
      <w:r w:rsidRPr="00EB1B3F">
        <w:rPr>
          <w:b/>
          <w:i/>
          <w:sz w:val="18"/>
          <w:szCs w:val="18"/>
        </w:rPr>
        <w:t>Точка</w:t>
      </w:r>
      <w:r w:rsidR="00FA256D" w:rsidRPr="00EB1B3F">
        <w:rPr>
          <w:b/>
          <w:i/>
          <w:sz w:val="18"/>
          <w:szCs w:val="18"/>
        </w:rPr>
        <w:t xml:space="preserve"> </w:t>
      </w:r>
      <w:r w:rsidRPr="00EB1B3F">
        <w:rPr>
          <w:b/>
          <w:i/>
          <w:sz w:val="18"/>
          <w:szCs w:val="18"/>
        </w:rPr>
        <w:t>поставки</w:t>
      </w:r>
      <w:r w:rsidR="00FA256D" w:rsidRPr="00EB1B3F">
        <w:rPr>
          <w:b/>
          <w:i/>
          <w:sz w:val="18"/>
          <w:szCs w:val="18"/>
        </w:rPr>
        <w:t xml:space="preserve"> </w:t>
      </w:r>
      <w:r w:rsidRPr="00EB1B3F">
        <w:rPr>
          <w:b/>
          <w:i/>
          <w:sz w:val="18"/>
          <w:szCs w:val="18"/>
        </w:rPr>
        <w:t>электрической</w:t>
      </w:r>
      <w:r w:rsidR="00FA256D" w:rsidRPr="00EB1B3F">
        <w:rPr>
          <w:b/>
          <w:i/>
          <w:sz w:val="18"/>
          <w:szCs w:val="18"/>
        </w:rPr>
        <w:t xml:space="preserve"> </w:t>
      </w:r>
      <w:r w:rsidRPr="00EB1B3F">
        <w:rPr>
          <w:b/>
          <w:i/>
          <w:sz w:val="18"/>
          <w:szCs w:val="18"/>
        </w:rPr>
        <w:t>энергии</w:t>
      </w:r>
      <w:r w:rsidR="00FA256D" w:rsidRPr="00EB1B3F">
        <w:rPr>
          <w:b/>
          <w:i/>
          <w:sz w:val="18"/>
          <w:szCs w:val="18"/>
        </w:rPr>
        <w:t xml:space="preserve"> </w:t>
      </w:r>
      <w:r w:rsidRPr="00EB1B3F">
        <w:rPr>
          <w:b/>
          <w:i/>
          <w:sz w:val="18"/>
          <w:szCs w:val="18"/>
        </w:rPr>
        <w:t>по</w:t>
      </w:r>
      <w:r w:rsidR="00FA256D" w:rsidRPr="00EB1B3F">
        <w:rPr>
          <w:b/>
          <w:i/>
          <w:sz w:val="18"/>
          <w:szCs w:val="18"/>
        </w:rPr>
        <w:t xml:space="preserve"> </w:t>
      </w:r>
      <w:r w:rsidR="00AF4391" w:rsidRPr="00EB1B3F">
        <w:rPr>
          <w:b/>
          <w:i/>
          <w:sz w:val="18"/>
          <w:szCs w:val="18"/>
        </w:rPr>
        <w:t>Договору</w:t>
      </w:r>
      <w:r w:rsidR="00FA256D" w:rsidRPr="00EB1B3F">
        <w:rPr>
          <w:i/>
          <w:sz w:val="18"/>
          <w:szCs w:val="18"/>
        </w:rPr>
        <w:t xml:space="preserve"> </w:t>
      </w:r>
      <w:r w:rsidRPr="00EB1B3F">
        <w:rPr>
          <w:i/>
          <w:sz w:val="18"/>
          <w:szCs w:val="18"/>
        </w:rPr>
        <w:t>-</w:t>
      </w:r>
      <w:r w:rsidR="00FA256D" w:rsidRPr="00EB1B3F">
        <w:rPr>
          <w:sz w:val="18"/>
          <w:szCs w:val="18"/>
        </w:rPr>
        <w:t xml:space="preserve"> </w:t>
      </w:r>
      <w:r w:rsidR="00F16F42" w:rsidRPr="00EB1B3F">
        <w:rPr>
          <w:sz w:val="18"/>
          <w:szCs w:val="18"/>
        </w:rPr>
        <w:t>место</w:t>
      </w:r>
      <w:r w:rsidR="00FA256D" w:rsidRPr="00EB1B3F">
        <w:rPr>
          <w:sz w:val="18"/>
          <w:szCs w:val="18"/>
        </w:rPr>
        <w:t xml:space="preserve"> </w:t>
      </w:r>
      <w:r w:rsidR="00F16F42" w:rsidRPr="00EB1B3F">
        <w:rPr>
          <w:sz w:val="18"/>
          <w:szCs w:val="18"/>
        </w:rPr>
        <w:t>исполнения</w:t>
      </w:r>
      <w:r w:rsidR="00FA256D" w:rsidRPr="00EB1B3F">
        <w:rPr>
          <w:sz w:val="18"/>
          <w:szCs w:val="18"/>
        </w:rPr>
        <w:t xml:space="preserve"> </w:t>
      </w:r>
      <w:r w:rsidR="00F16F42" w:rsidRPr="00EB1B3F">
        <w:rPr>
          <w:sz w:val="18"/>
          <w:szCs w:val="18"/>
        </w:rPr>
        <w:t>обязательств</w:t>
      </w:r>
      <w:r w:rsidR="00FA256D" w:rsidRPr="00EB1B3F">
        <w:rPr>
          <w:sz w:val="18"/>
          <w:szCs w:val="18"/>
        </w:rPr>
        <w:t xml:space="preserve"> </w:t>
      </w:r>
      <w:r w:rsidR="00F16F42" w:rsidRPr="00EB1B3F">
        <w:rPr>
          <w:sz w:val="18"/>
          <w:szCs w:val="18"/>
        </w:rPr>
        <w:t>по</w:t>
      </w:r>
      <w:r w:rsidR="00FA256D" w:rsidRPr="00EB1B3F">
        <w:rPr>
          <w:sz w:val="18"/>
          <w:szCs w:val="18"/>
        </w:rPr>
        <w:t xml:space="preserve"> </w:t>
      </w:r>
      <w:r w:rsidR="00F16F42" w:rsidRPr="00EB1B3F">
        <w:rPr>
          <w:sz w:val="18"/>
          <w:szCs w:val="18"/>
        </w:rPr>
        <w:t>Договору,</w:t>
      </w:r>
      <w:r w:rsidR="00FA256D" w:rsidRPr="00EB1B3F">
        <w:rPr>
          <w:sz w:val="18"/>
          <w:szCs w:val="18"/>
        </w:rPr>
        <w:t xml:space="preserve"> </w:t>
      </w:r>
      <w:r w:rsidR="00F16F42" w:rsidRPr="00EB1B3F">
        <w:rPr>
          <w:sz w:val="18"/>
          <w:szCs w:val="18"/>
        </w:rPr>
        <w:t>используемое</w:t>
      </w:r>
      <w:r w:rsidR="00FA256D" w:rsidRPr="00EB1B3F">
        <w:rPr>
          <w:sz w:val="18"/>
          <w:szCs w:val="18"/>
        </w:rPr>
        <w:t xml:space="preserve"> </w:t>
      </w:r>
      <w:r w:rsidR="00F16F42" w:rsidRPr="00EB1B3F">
        <w:rPr>
          <w:sz w:val="18"/>
          <w:szCs w:val="18"/>
        </w:rPr>
        <w:t>для</w:t>
      </w:r>
      <w:r w:rsidR="00FA256D" w:rsidRPr="00EB1B3F">
        <w:rPr>
          <w:sz w:val="18"/>
          <w:szCs w:val="18"/>
        </w:rPr>
        <w:t xml:space="preserve"> </w:t>
      </w:r>
      <w:r w:rsidR="00F16F42" w:rsidRPr="00EB1B3F">
        <w:rPr>
          <w:sz w:val="18"/>
          <w:szCs w:val="18"/>
        </w:rPr>
        <w:t>определения</w:t>
      </w:r>
      <w:r w:rsidR="00FA256D" w:rsidRPr="00EB1B3F">
        <w:rPr>
          <w:sz w:val="18"/>
          <w:szCs w:val="18"/>
        </w:rPr>
        <w:t xml:space="preserve"> </w:t>
      </w:r>
      <w:r w:rsidR="00F16F42" w:rsidRPr="00EB1B3F">
        <w:rPr>
          <w:sz w:val="18"/>
          <w:szCs w:val="18"/>
        </w:rPr>
        <w:t>объема</w:t>
      </w:r>
      <w:r w:rsidR="00FA256D" w:rsidRPr="00EB1B3F">
        <w:rPr>
          <w:sz w:val="18"/>
          <w:szCs w:val="18"/>
        </w:rPr>
        <w:t xml:space="preserve"> </w:t>
      </w:r>
      <w:r w:rsidR="00F16F42" w:rsidRPr="00EB1B3F">
        <w:rPr>
          <w:sz w:val="18"/>
          <w:szCs w:val="18"/>
        </w:rPr>
        <w:t>взаимных</w:t>
      </w:r>
      <w:r w:rsidR="00FA256D" w:rsidRPr="00EB1B3F">
        <w:rPr>
          <w:sz w:val="18"/>
          <w:szCs w:val="18"/>
        </w:rPr>
        <w:t xml:space="preserve"> </w:t>
      </w:r>
      <w:r w:rsidR="00F16F42" w:rsidRPr="00EB1B3F">
        <w:rPr>
          <w:sz w:val="18"/>
          <w:szCs w:val="18"/>
        </w:rPr>
        <w:t>обязательств</w:t>
      </w:r>
      <w:r w:rsidR="00FA256D" w:rsidRPr="00EB1B3F">
        <w:rPr>
          <w:sz w:val="18"/>
          <w:szCs w:val="18"/>
        </w:rPr>
        <w:t xml:space="preserve"> </w:t>
      </w:r>
      <w:r w:rsidR="00F16F42" w:rsidRPr="00EB1B3F">
        <w:rPr>
          <w:sz w:val="18"/>
          <w:szCs w:val="18"/>
        </w:rPr>
        <w:t>Сторон</w:t>
      </w:r>
      <w:r w:rsidR="00FA256D" w:rsidRPr="00EB1B3F">
        <w:rPr>
          <w:sz w:val="18"/>
          <w:szCs w:val="18"/>
        </w:rPr>
        <w:t xml:space="preserve"> </w:t>
      </w:r>
      <w:r w:rsidR="00F16F42" w:rsidRPr="00EB1B3F">
        <w:rPr>
          <w:sz w:val="18"/>
          <w:szCs w:val="18"/>
        </w:rPr>
        <w:t>по</w:t>
      </w:r>
      <w:r w:rsidR="00FA256D" w:rsidRPr="00EB1B3F">
        <w:rPr>
          <w:sz w:val="18"/>
          <w:szCs w:val="18"/>
        </w:rPr>
        <w:t xml:space="preserve"> </w:t>
      </w:r>
      <w:r w:rsidR="00F16F42" w:rsidRPr="00EB1B3F">
        <w:rPr>
          <w:sz w:val="18"/>
          <w:szCs w:val="18"/>
        </w:rPr>
        <w:t>Договору,</w:t>
      </w:r>
      <w:r w:rsidR="00FA256D" w:rsidRPr="00EB1B3F">
        <w:rPr>
          <w:sz w:val="18"/>
          <w:szCs w:val="18"/>
        </w:rPr>
        <w:t xml:space="preserve"> </w:t>
      </w:r>
      <w:r w:rsidR="00F16F42" w:rsidRPr="00EB1B3F">
        <w:rPr>
          <w:sz w:val="18"/>
          <w:szCs w:val="18"/>
        </w:rPr>
        <w:t>расположенное</w:t>
      </w:r>
      <w:r w:rsidR="00FA256D" w:rsidRPr="00EB1B3F">
        <w:rPr>
          <w:sz w:val="18"/>
          <w:szCs w:val="18"/>
        </w:rPr>
        <w:t xml:space="preserve"> </w:t>
      </w:r>
      <w:r w:rsidR="00F16F42" w:rsidRPr="00EB1B3F">
        <w:rPr>
          <w:sz w:val="18"/>
          <w:szCs w:val="18"/>
        </w:rPr>
        <w:t>на</w:t>
      </w:r>
      <w:r w:rsidR="00FA256D" w:rsidRPr="00EB1B3F">
        <w:rPr>
          <w:sz w:val="18"/>
          <w:szCs w:val="18"/>
        </w:rPr>
        <w:t xml:space="preserve"> </w:t>
      </w:r>
      <w:r w:rsidR="00F16F42" w:rsidRPr="00EB1B3F">
        <w:rPr>
          <w:sz w:val="18"/>
          <w:szCs w:val="18"/>
        </w:rPr>
        <w:t>границе</w:t>
      </w:r>
      <w:r w:rsidR="00FA256D" w:rsidRPr="00EB1B3F">
        <w:rPr>
          <w:sz w:val="18"/>
          <w:szCs w:val="18"/>
        </w:rPr>
        <w:t xml:space="preserve"> </w:t>
      </w:r>
      <w:r w:rsidR="00F16F42" w:rsidRPr="00EB1B3F">
        <w:rPr>
          <w:sz w:val="18"/>
          <w:szCs w:val="18"/>
        </w:rPr>
        <w:t>балансовой</w:t>
      </w:r>
      <w:r w:rsidR="00FA256D" w:rsidRPr="00EB1B3F">
        <w:rPr>
          <w:sz w:val="18"/>
          <w:szCs w:val="18"/>
        </w:rPr>
        <w:t xml:space="preserve"> </w:t>
      </w:r>
      <w:r w:rsidR="00F16F42" w:rsidRPr="00EB1B3F">
        <w:rPr>
          <w:sz w:val="18"/>
          <w:szCs w:val="18"/>
        </w:rPr>
        <w:t>принадлежности</w:t>
      </w:r>
      <w:r w:rsidR="00FA256D" w:rsidRPr="00EB1B3F">
        <w:rPr>
          <w:sz w:val="18"/>
          <w:szCs w:val="18"/>
        </w:rPr>
        <w:t xml:space="preserve"> </w:t>
      </w:r>
      <w:r w:rsidR="00F16F42" w:rsidRPr="00EB1B3F">
        <w:rPr>
          <w:sz w:val="18"/>
          <w:szCs w:val="18"/>
        </w:rPr>
        <w:t>энергопринимающих</w:t>
      </w:r>
      <w:r w:rsidR="00FA256D" w:rsidRPr="00EB1B3F">
        <w:rPr>
          <w:sz w:val="18"/>
          <w:szCs w:val="18"/>
        </w:rPr>
        <w:t xml:space="preserve"> </w:t>
      </w:r>
      <w:r w:rsidR="00F16F42" w:rsidRPr="00EB1B3F">
        <w:rPr>
          <w:sz w:val="18"/>
          <w:szCs w:val="18"/>
        </w:rPr>
        <w:t>устройств</w:t>
      </w:r>
      <w:r w:rsidR="00FA256D" w:rsidRPr="00EB1B3F">
        <w:rPr>
          <w:sz w:val="18"/>
          <w:szCs w:val="18"/>
        </w:rPr>
        <w:t xml:space="preserve"> </w:t>
      </w:r>
      <w:r w:rsidR="00D050F2" w:rsidRPr="00EB1B3F">
        <w:rPr>
          <w:sz w:val="18"/>
          <w:szCs w:val="18"/>
        </w:rPr>
        <w:t>Потребит</w:t>
      </w:r>
      <w:r w:rsidR="00F16F42" w:rsidRPr="00EB1B3F">
        <w:rPr>
          <w:sz w:val="18"/>
          <w:szCs w:val="18"/>
        </w:rPr>
        <w:t>еля</w:t>
      </w:r>
      <w:r w:rsidR="00FA256D" w:rsidRPr="00EB1B3F">
        <w:rPr>
          <w:sz w:val="18"/>
          <w:szCs w:val="18"/>
        </w:rPr>
        <w:t xml:space="preserve"> </w:t>
      </w:r>
      <w:r w:rsidR="00F16F42" w:rsidRPr="00EB1B3F">
        <w:rPr>
          <w:sz w:val="18"/>
          <w:szCs w:val="18"/>
        </w:rPr>
        <w:t>электрической</w:t>
      </w:r>
      <w:r w:rsidR="00FA256D" w:rsidRPr="00EB1B3F">
        <w:rPr>
          <w:sz w:val="18"/>
          <w:szCs w:val="18"/>
        </w:rPr>
        <w:t xml:space="preserve"> </w:t>
      </w:r>
      <w:r w:rsidR="00F16F42" w:rsidRPr="00EB1B3F">
        <w:rPr>
          <w:sz w:val="18"/>
          <w:szCs w:val="18"/>
        </w:rPr>
        <w:t>энергии,</w:t>
      </w:r>
      <w:r w:rsidR="00FA256D" w:rsidRPr="00EB1B3F">
        <w:rPr>
          <w:sz w:val="18"/>
          <w:szCs w:val="18"/>
        </w:rPr>
        <w:t xml:space="preserve"> </w:t>
      </w:r>
      <w:r w:rsidR="00F16F42" w:rsidRPr="00EB1B3F">
        <w:rPr>
          <w:sz w:val="18"/>
          <w:szCs w:val="18"/>
        </w:rPr>
        <w:t>в</w:t>
      </w:r>
      <w:r w:rsidR="00FA256D" w:rsidRPr="00EB1B3F">
        <w:rPr>
          <w:sz w:val="18"/>
          <w:szCs w:val="18"/>
        </w:rPr>
        <w:t xml:space="preserve"> </w:t>
      </w:r>
      <w:r w:rsidR="00F16F42" w:rsidRPr="00EB1B3F">
        <w:rPr>
          <w:sz w:val="18"/>
          <w:szCs w:val="18"/>
        </w:rPr>
        <w:t>интересах</w:t>
      </w:r>
      <w:r w:rsidR="00FA256D" w:rsidRPr="00EB1B3F">
        <w:rPr>
          <w:sz w:val="18"/>
          <w:szCs w:val="18"/>
        </w:rPr>
        <w:t xml:space="preserve"> </w:t>
      </w:r>
      <w:r w:rsidR="00F16F42" w:rsidRPr="00EB1B3F">
        <w:rPr>
          <w:sz w:val="18"/>
          <w:szCs w:val="18"/>
        </w:rPr>
        <w:t>которого</w:t>
      </w:r>
      <w:r w:rsidR="00FA256D" w:rsidRPr="00EB1B3F">
        <w:rPr>
          <w:sz w:val="18"/>
          <w:szCs w:val="18"/>
        </w:rPr>
        <w:t xml:space="preserve"> </w:t>
      </w:r>
      <w:r w:rsidR="00F16F42" w:rsidRPr="00EB1B3F">
        <w:rPr>
          <w:sz w:val="18"/>
          <w:szCs w:val="18"/>
        </w:rPr>
        <w:t>Покупатель</w:t>
      </w:r>
      <w:r w:rsidR="00FA256D" w:rsidRPr="00EB1B3F">
        <w:rPr>
          <w:sz w:val="18"/>
          <w:szCs w:val="18"/>
        </w:rPr>
        <w:t xml:space="preserve"> </w:t>
      </w:r>
      <w:r w:rsidR="00F16F42" w:rsidRPr="00EB1B3F">
        <w:rPr>
          <w:sz w:val="18"/>
          <w:szCs w:val="18"/>
        </w:rPr>
        <w:t>приобретает</w:t>
      </w:r>
      <w:r w:rsidR="00FA256D" w:rsidRPr="00EB1B3F">
        <w:rPr>
          <w:sz w:val="18"/>
          <w:szCs w:val="18"/>
        </w:rPr>
        <w:t xml:space="preserve"> </w:t>
      </w:r>
      <w:r w:rsidR="00F16F42" w:rsidRPr="00EB1B3F">
        <w:rPr>
          <w:sz w:val="18"/>
          <w:szCs w:val="18"/>
        </w:rPr>
        <w:t>электрическую</w:t>
      </w:r>
      <w:r w:rsidR="00FA256D" w:rsidRPr="00EB1B3F">
        <w:rPr>
          <w:sz w:val="18"/>
          <w:szCs w:val="18"/>
        </w:rPr>
        <w:t xml:space="preserve"> </w:t>
      </w:r>
      <w:r w:rsidR="00F16F42" w:rsidRPr="00EB1B3F">
        <w:rPr>
          <w:sz w:val="18"/>
          <w:szCs w:val="18"/>
        </w:rPr>
        <w:t>энергию</w:t>
      </w:r>
      <w:r w:rsidR="00FA256D" w:rsidRPr="00EB1B3F">
        <w:rPr>
          <w:sz w:val="18"/>
          <w:szCs w:val="18"/>
        </w:rPr>
        <w:t xml:space="preserve"> </w:t>
      </w:r>
      <w:r w:rsidR="00F16F42" w:rsidRPr="00EB1B3F">
        <w:rPr>
          <w:sz w:val="18"/>
          <w:szCs w:val="18"/>
        </w:rPr>
        <w:t>(мощность),</w:t>
      </w:r>
      <w:r w:rsidR="00FA256D" w:rsidRPr="00EB1B3F">
        <w:rPr>
          <w:sz w:val="18"/>
          <w:szCs w:val="18"/>
        </w:rPr>
        <w:t xml:space="preserve"> </w:t>
      </w:r>
      <w:r w:rsidR="00F16F42" w:rsidRPr="00EB1B3F">
        <w:rPr>
          <w:sz w:val="18"/>
          <w:szCs w:val="18"/>
        </w:rPr>
        <w:t>определенной</w:t>
      </w:r>
      <w:r w:rsidR="00FA256D" w:rsidRPr="00EB1B3F">
        <w:rPr>
          <w:sz w:val="18"/>
          <w:szCs w:val="18"/>
        </w:rPr>
        <w:t xml:space="preserve"> </w:t>
      </w:r>
      <w:r w:rsidR="00F16F42" w:rsidRPr="00EB1B3F">
        <w:rPr>
          <w:sz w:val="18"/>
          <w:szCs w:val="18"/>
        </w:rPr>
        <w:t>в</w:t>
      </w:r>
      <w:r w:rsidR="00FA256D" w:rsidRPr="00EB1B3F">
        <w:rPr>
          <w:sz w:val="18"/>
          <w:szCs w:val="18"/>
        </w:rPr>
        <w:t xml:space="preserve"> </w:t>
      </w:r>
      <w:r w:rsidR="00EF3314" w:rsidRPr="00EB1B3F">
        <w:rPr>
          <w:sz w:val="18"/>
          <w:szCs w:val="18"/>
        </w:rPr>
        <w:t>документах</w:t>
      </w:r>
      <w:r w:rsidR="00FA256D" w:rsidRPr="00EB1B3F">
        <w:rPr>
          <w:sz w:val="18"/>
          <w:szCs w:val="18"/>
        </w:rPr>
        <w:t xml:space="preserve"> </w:t>
      </w:r>
      <w:r w:rsidR="00EF3314" w:rsidRPr="00EB1B3F">
        <w:rPr>
          <w:sz w:val="18"/>
          <w:szCs w:val="18"/>
        </w:rPr>
        <w:t>о</w:t>
      </w:r>
      <w:r w:rsidR="00FA256D" w:rsidRPr="00EB1B3F">
        <w:rPr>
          <w:sz w:val="18"/>
          <w:szCs w:val="18"/>
        </w:rPr>
        <w:t xml:space="preserve"> </w:t>
      </w:r>
      <w:r w:rsidR="00EF3314" w:rsidRPr="00EB1B3F">
        <w:rPr>
          <w:sz w:val="18"/>
          <w:szCs w:val="18"/>
        </w:rPr>
        <w:t>технологическом</w:t>
      </w:r>
      <w:r w:rsidR="00FA256D" w:rsidRPr="00EB1B3F">
        <w:rPr>
          <w:sz w:val="18"/>
          <w:szCs w:val="18"/>
        </w:rPr>
        <w:t xml:space="preserve"> </w:t>
      </w:r>
      <w:r w:rsidR="00EF3314" w:rsidRPr="00EB1B3F">
        <w:rPr>
          <w:sz w:val="18"/>
          <w:szCs w:val="18"/>
        </w:rPr>
        <w:t>присоединении</w:t>
      </w:r>
      <w:r w:rsidR="00F16F42" w:rsidRPr="00EB1B3F">
        <w:rPr>
          <w:sz w:val="18"/>
          <w:szCs w:val="18"/>
        </w:rPr>
        <w:t>,</w:t>
      </w:r>
      <w:r w:rsidR="00FA256D" w:rsidRPr="00EB1B3F">
        <w:rPr>
          <w:sz w:val="18"/>
          <w:szCs w:val="18"/>
        </w:rPr>
        <w:t xml:space="preserve"> </w:t>
      </w:r>
      <w:r w:rsidR="00F16F42" w:rsidRPr="00EB1B3F">
        <w:rPr>
          <w:sz w:val="18"/>
          <w:szCs w:val="18"/>
        </w:rPr>
        <w:t>а</w:t>
      </w:r>
      <w:r w:rsidR="00FA256D" w:rsidRPr="00EB1B3F">
        <w:rPr>
          <w:sz w:val="18"/>
          <w:szCs w:val="18"/>
        </w:rPr>
        <w:t xml:space="preserve"> </w:t>
      </w:r>
      <w:r w:rsidR="00F16F42" w:rsidRPr="00EB1B3F">
        <w:rPr>
          <w:sz w:val="18"/>
          <w:szCs w:val="18"/>
        </w:rPr>
        <w:t>до</w:t>
      </w:r>
      <w:r w:rsidR="00FA256D" w:rsidRPr="00EB1B3F">
        <w:rPr>
          <w:sz w:val="18"/>
          <w:szCs w:val="18"/>
        </w:rPr>
        <w:t xml:space="preserve"> </w:t>
      </w:r>
      <w:r w:rsidR="00F16F42" w:rsidRPr="00EB1B3F">
        <w:rPr>
          <w:sz w:val="18"/>
          <w:szCs w:val="18"/>
        </w:rPr>
        <w:t>составления</w:t>
      </w:r>
      <w:r w:rsidR="00FA256D" w:rsidRPr="00EB1B3F">
        <w:rPr>
          <w:sz w:val="18"/>
          <w:szCs w:val="18"/>
        </w:rPr>
        <w:t xml:space="preserve"> </w:t>
      </w:r>
      <w:r w:rsidR="00F16F42" w:rsidRPr="00EB1B3F">
        <w:rPr>
          <w:sz w:val="18"/>
          <w:szCs w:val="18"/>
        </w:rPr>
        <w:t>в</w:t>
      </w:r>
      <w:r w:rsidR="00FA256D" w:rsidRPr="00EB1B3F">
        <w:rPr>
          <w:sz w:val="18"/>
          <w:szCs w:val="18"/>
        </w:rPr>
        <w:t xml:space="preserve"> </w:t>
      </w:r>
      <w:r w:rsidR="00F16F42" w:rsidRPr="00EB1B3F">
        <w:rPr>
          <w:sz w:val="18"/>
          <w:szCs w:val="18"/>
        </w:rPr>
        <w:t>установленном</w:t>
      </w:r>
      <w:r w:rsidR="00FA256D" w:rsidRPr="00EB1B3F">
        <w:rPr>
          <w:sz w:val="18"/>
          <w:szCs w:val="18"/>
        </w:rPr>
        <w:t xml:space="preserve"> </w:t>
      </w:r>
      <w:r w:rsidR="00F16F42" w:rsidRPr="00EB1B3F">
        <w:rPr>
          <w:sz w:val="18"/>
          <w:szCs w:val="18"/>
        </w:rPr>
        <w:t>порядке</w:t>
      </w:r>
      <w:r w:rsidR="00FA256D" w:rsidRPr="00EB1B3F">
        <w:rPr>
          <w:sz w:val="18"/>
          <w:szCs w:val="18"/>
        </w:rPr>
        <w:t xml:space="preserve"> </w:t>
      </w:r>
      <w:r w:rsidR="00580AD0" w:rsidRPr="00EB1B3F">
        <w:rPr>
          <w:sz w:val="18"/>
          <w:szCs w:val="18"/>
        </w:rPr>
        <w:t>документов</w:t>
      </w:r>
      <w:r w:rsidR="00FA256D" w:rsidRPr="00EB1B3F">
        <w:rPr>
          <w:sz w:val="18"/>
          <w:szCs w:val="18"/>
        </w:rPr>
        <w:t xml:space="preserve"> </w:t>
      </w:r>
      <w:r w:rsidR="00580AD0" w:rsidRPr="00EB1B3F">
        <w:rPr>
          <w:sz w:val="18"/>
          <w:szCs w:val="18"/>
        </w:rPr>
        <w:t>о</w:t>
      </w:r>
      <w:r w:rsidR="00FA256D" w:rsidRPr="00EB1B3F">
        <w:rPr>
          <w:sz w:val="18"/>
          <w:szCs w:val="18"/>
        </w:rPr>
        <w:t xml:space="preserve"> </w:t>
      </w:r>
      <w:r w:rsidR="00580AD0" w:rsidRPr="00EB1B3F">
        <w:rPr>
          <w:sz w:val="18"/>
          <w:szCs w:val="18"/>
        </w:rPr>
        <w:t>технологическом</w:t>
      </w:r>
      <w:r w:rsidR="00FA256D" w:rsidRPr="00EB1B3F">
        <w:rPr>
          <w:sz w:val="18"/>
          <w:szCs w:val="18"/>
        </w:rPr>
        <w:t xml:space="preserve"> </w:t>
      </w:r>
      <w:r w:rsidR="00580AD0" w:rsidRPr="00EB1B3F">
        <w:rPr>
          <w:sz w:val="18"/>
          <w:szCs w:val="18"/>
        </w:rPr>
        <w:t>присоединении</w:t>
      </w:r>
      <w:r w:rsidR="00FA256D" w:rsidRPr="00EB1B3F">
        <w:rPr>
          <w:sz w:val="18"/>
          <w:szCs w:val="18"/>
        </w:rPr>
        <w:t xml:space="preserve"> </w:t>
      </w:r>
      <w:r w:rsidR="00F16F42" w:rsidRPr="00EB1B3F">
        <w:rPr>
          <w:sz w:val="18"/>
          <w:szCs w:val="18"/>
        </w:rPr>
        <w:t>-</w:t>
      </w:r>
      <w:r w:rsidR="00FA256D" w:rsidRPr="00EB1B3F">
        <w:rPr>
          <w:sz w:val="18"/>
          <w:szCs w:val="18"/>
        </w:rPr>
        <w:t xml:space="preserve"> </w:t>
      </w:r>
      <w:r w:rsidR="00F16F42" w:rsidRPr="00EB1B3F">
        <w:rPr>
          <w:sz w:val="18"/>
          <w:szCs w:val="18"/>
        </w:rPr>
        <w:t>в</w:t>
      </w:r>
      <w:r w:rsidR="00FA256D" w:rsidRPr="00EB1B3F">
        <w:rPr>
          <w:sz w:val="18"/>
          <w:szCs w:val="18"/>
        </w:rPr>
        <w:t xml:space="preserve"> </w:t>
      </w:r>
      <w:r w:rsidR="00F16F42" w:rsidRPr="00EB1B3F">
        <w:rPr>
          <w:sz w:val="18"/>
          <w:szCs w:val="18"/>
        </w:rPr>
        <w:t>точке</w:t>
      </w:r>
      <w:r w:rsidR="00FA256D" w:rsidRPr="00EB1B3F">
        <w:rPr>
          <w:sz w:val="18"/>
          <w:szCs w:val="18"/>
        </w:rPr>
        <w:t xml:space="preserve"> </w:t>
      </w:r>
      <w:r w:rsidR="00F16F42" w:rsidRPr="00EB1B3F">
        <w:rPr>
          <w:sz w:val="18"/>
          <w:szCs w:val="18"/>
        </w:rPr>
        <w:t>присоединения</w:t>
      </w:r>
      <w:r w:rsidR="00FA256D" w:rsidRPr="00EB1B3F">
        <w:rPr>
          <w:sz w:val="18"/>
          <w:szCs w:val="18"/>
        </w:rPr>
        <w:t xml:space="preserve"> </w:t>
      </w:r>
      <w:r w:rsidR="00F16F42" w:rsidRPr="00EB1B3F">
        <w:rPr>
          <w:sz w:val="18"/>
          <w:szCs w:val="18"/>
        </w:rPr>
        <w:t>энергопринимающего</w:t>
      </w:r>
      <w:r w:rsidR="00FA256D" w:rsidRPr="00EB1B3F">
        <w:rPr>
          <w:sz w:val="18"/>
          <w:szCs w:val="18"/>
        </w:rPr>
        <w:t xml:space="preserve"> </w:t>
      </w:r>
      <w:r w:rsidR="00F16F42" w:rsidRPr="00EB1B3F">
        <w:rPr>
          <w:sz w:val="18"/>
          <w:szCs w:val="18"/>
        </w:rPr>
        <w:t>устройства</w:t>
      </w:r>
      <w:r w:rsidR="00FA256D" w:rsidRPr="00EB1B3F">
        <w:rPr>
          <w:sz w:val="18"/>
          <w:szCs w:val="18"/>
        </w:rPr>
        <w:t xml:space="preserve"> </w:t>
      </w:r>
      <w:r w:rsidR="00D050F2" w:rsidRPr="00EB1B3F">
        <w:rPr>
          <w:sz w:val="18"/>
          <w:szCs w:val="18"/>
        </w:rPr>
        <w:t>Потребит</w:t>
      </w:r>
      <w:r w:rsidR="00F16F42" w:rsidRPr="00EB1B3F">
        <w:rPr>
          <w:sz w:val="18"/>
          <w:szCs w:val="18"/>
        </w:rPr>
        <w:t>еля.</w:t>
      </w:r>
    </w:p>
    <w:p w14:paraId="634CC3DC" w14:textId="77777777" w:rsidR="00EF71BA" w:rsidRPr="00EB1B3F" w:rsidRDefault="00EF71BA" w:rsidP="00080277">
      <w:pPr>
        <w:widowControl w:val="0"/>
        <w:tabs>
          <w:tab w:val="left" w:pos="1134"/>
          <w:tab w:val="left" w:pos="9923"/>
        </w:tabs>
        <w:ind w:firstLine="709"/>
        <w:rPr>
          <w:sz w:val="18"/>
          <w:szCs w:val="18"/>
        </w:rPr>
      </w:pPr>
      <w:r w:rsidRPr="00EB1B3F">
        <w:rPr>
          <w:b/>
          <w:bCs/>
          <w:i/>
          <w:sz w:val="18"/>
          <w:szCs w:val="18"/>
        </w:rPr>
        <w:t>Уведомление</w:t>
      </w:r>
      <w:r w:rsidRPr="00EB1B3F">
        <w:rPr>
          <w:sz w:val="18"/>
          <w:szCs w:val="18"/>
        </w:rPr>
        <w:t xml:space="preserve"> – сообщение информации Стороне Договора или уполномоченному ею лицу одним из следующих способов:</w:t>
      </w:r>
    </w:p>
    <w:p w14:paraId="1302B7D3" w14:textId="77777777" w:rsidR="00EF71BA" w:rsidRPr="00EB1B3F" w:rsidRDefault="00EF71BA" w:rsidP="00080277">
      <w:pPr>
        <w:widowControl w:val="0"/>
        <w:tabs>
          <w:tab w:val="left" w:pos="1134"/>
          <w:tab w:val="left" w:pos="9923"/>
        </w:tabs>
        <w:ind w:firstLine="709"/>
        <w:rPr>
          <w:sz w:val="18"/>
          <w:szCs w:val="18"/>
        </w:rPr>
      </w:pPr>
      <w:r w:rsidRPr="00EB1B3F">
        <w:rPr>
          <w:sz w:val="18"/>
          <w:szCs w:val="18"/>
        </w:rPr>
        <w:t>а) заказное почтовое отправление - если адресатом является гражданин, то уведомление отправляется по адресу регистрации гражданина или месту жительства, или по адресу, который гражданин указал сам в договоре энергоснабжения (купли-продажи (поставки) электрической энергии (мощности), оказания услуг по передаче электрической энергии), или, если адресатом является индивидуальный предприниматель или юридическое лицо, то уведомление отправляется по адресу, указанному в Едином государственном реестре индивидуальных предпринимателей или Едином государственном реестре юридических лиц, или по адресу, указанному индивидуальным предпринимателем или юридическим лицом в соответствующем договоре. Уведомления, направленные по указанным адресам, считаются полученными, даже если соответствующее лицо фактически не проживает (не находится) по указанному адресу, по истечении контрольных сроков пересылки письменной корреспонденции;</w:t>
      </w:r>
    </w:p>
    <w:p w14:paraId="6A52D884" w14:textId="77777777" w:rsidR="00EF71BA" w:rsidRPr="00EB1B3F" w:rsidRDefault="00EF71BA" w:rsidP="00080277">
      <w:pPr>
        <w:widowControl w:val="0"/>
        <w:tabs>
          <w:tab w:val="left" w:pos="1134"/>
          <w:tab w:val="left" w:pos="9923"/>
        </w:tabs>
        <w:ind w:firstLine="709"/>
        <w:rPr>
          <w:sz w:val="18"/>
          <w:szCs w:val="18"/>
        </w:rPr>
      </w:pPr>
      <w:r w:rsidRPr="00EB1B3F">
        <w:rPr>
          <w:sz w:val="18"/>
          <w:szCs w:val="18"/>
        </w:rPr>
        <w:t>б) включение текста уведомления в счет на оплату потребленной электрической энергии (мощности), оказанных услуг по передаче электрической энергии и (или) услуг, оказание которых является неотъемлемой частью процесса поставки электрической энергии потребителям;</w:t>
      </w:r>
    </w:p>
    <w:p w14:paraId="07492902" w14:textId="77777777" w:rsidR="00EF71BA" w:rsidRPr="00EB1B3F" w:rsidRDefault="00EF71BA" w:rsidP="00080277">
      <w:pPr>
        <w:widowControl w:val="0"/>
        <w:tabs>
          <w:tab w:val="left" w:pos="1134"/>
          <w:tab w:val="left" w:pos="9923"/>
        </w:tabs>
        <w:ind w:firstLine="709"/>
        <w:rPr>
          <w:sz w:val="18"/>
          <w:szCs w:val="18"/>
        </w:rPr>
      </w:pPr>
      <w:r w:rsidRPr="00EB1B3F">
        <w:rPr>
          <w:sz w:val="18"/>
          <w:szCs w:val="18"/>
        </w:rPr>
        <w:t>в) электронная почта - по адресу электронной почты, который указан в соответствующем договоре. При этом уведомление считается полученным в момент его направления;</w:t>
      </w:r>
    </w:p>
    <w:p w14:paraId="1CB6D82B" w14:textId="77777777" w:rsidR="00EF71BA" w:rsidRPr="00EB1B3F" w:rsidRDefault="00EF71BA" w:rsidP="00080277">
      <w:pPr>
        <w:widowControl w:val="0"/>
        <w:tabs>
          <w:tab w:val="left" w:pos="1134"/>
          <w:tab w:val="left" w:pos="9923"/>
        </w:tabs>
        <w:ind w:firstLine="709"/>
        <w:rPr>
          <w:sz w:val="18"/>
          <w:szCs w:val="18"/>
        </w:rPr>
      </w:pPr>
      <w:r w:rsidRPr="00EB1B3F">
        <w:rPr>
          <w:sz w:val="18"/>
          <w:szCs w:val="18"/>
        </w:rPr>
        <w:t>г) направление короткого текстового сообщения (далее - смс-сообщение) на выделенный оператором подвижной радиотелефонной связи абонентский номер (далее - номер мобильного телефона), который указан в соответствующем договоре. При этом уведомление считается полученным в момент его направления;</w:t>
      </w:r>
    </w:p>
    <w:p w14:paraId="2D8FA411" w14:textId="77777777" w:rsidR="00C616D6" w:rsidRPr="00EB1B3F" w:rsidRDefault="00EF71BA" w:rsidP="00080277">
      <w:pPr>
        <w:widowControl w:val="0"/>
        <w:tabs>
          <w:tab w:val="left" w:pos="426"/>
          <w:tab w:val="left" w:pos="1134"/>
          <w:tab w:val="left" w:pos="9923"/>
        </w:tabs>
        <w:ind w:firstLine="709"/>
        <w:rPr>
          <w:sz w:val="18"/>
          <w:szCs w:val="18"/>
        </w:rPr>
      </w:pPr>
      <w:r w:rsidRPr="00EB1B3F">
        <w:rPr>
          <w:sz w:val="18"/>
          <w:szCs w:val="18"/>
        </w:rPr>
        <w:t>д) факсимильная или другие телекоммуникационные каналы связи - при условии наличия возможности достоверно установить, от кого исходило сообщение и кому оно адресовано. При этом уведомление считается полученным в момент его направления.</w:t>
      </w:r>
    </w:p>
    <w:p w14:paraId="7A95EDB9" w14:textId="77777777" w:rsidR="00C616D6" w:rsidRPr="00EB1B3F" w:rsidRDefault="00C616D6" w:rsidP="00080277">
      <w:pPr>
        <w:widowControl w:val="0"/>
        <w:tabs>
          <w:tab w:val="left" w:pos="426"/>
          <w:tab w:val="left" w:pos="1134"/>
          <w:tab w:val="left" w:pos="9923"/>
        </w:tabs>
        <w:ind w:firstLine="709"/>
        <w:rPr>
          <w:sz w:val="18"/>
          <w:szCs w:val="18"/>
        </w:rPr>
      </w:pPr>
      <w:r w:rsidRPr="00EB1B3F">
        <w:rPr>
          <w:b/>
          <w:i/>
          <w:sz w:val="18"/>
          <w:szCs w:val="18"/>
        </w:rPr>
        <w:t>Эксплуатация</w:t>
      </w:r>
      <w:r w:rsidR="00FA256D" w:rsidRPr="00EB1B3F">
        <w:rPr>
          <w:b/>
          <w:i/>
          <w:sz w:val="18"/>
          <w:szCs w:val="18"/>
        </w:rPr>
        <w:t xml:space="preserve"> </w:t>
      </w:r>
      <w:r w:rsidRPr="00EB1B3F">
        <w:rPr>
          <w:b/>
          <w:i/>
          <w:sz w:val="18"/>
          <w:szCs w:val="18"/>
        </w:rPr>
        <w:t>прибора</w:t>
      </w:r>
      <w:r w:rsidR="00FA256D" w:rsidRPr="00EB1B3F">
        <w:rPr>
          <w:b/>
          <w:i/>
          <w:sz w:val="18"/>
          <w:szCs w:val="18"/>
        </w:rPr>
        <w:t xml:space="preserve"> </w:t>
      </w:r>
      <w:r w:rsidRPr="00EB1B3F">
        <w:rPr>
          <w:b/>
          <w:i/>
          <w:sz w:val="18"/>
          <w:szCs w:val="18"/>
        </w:rPr>
        <w:t>учета</w:t>
      </w:r>
      <w:r w:rsidR="00FA256D" w:rsidRPr="00EB1B3F">
        <w:rPr>
          <w:b/>
          <w:i/>
          <w:sz w:val="18"/>
          <w:szCs w:val="18"/>
        </w:rPr>
        <w:t xml:space="preserve"> </w:t>
      </w:r>
      <w:r w:rsidRPr="00EB1B3F">
        <w:rPr>
          <w:b/>
          <w:i/>
          <w:sz w:val="18"/>
          <w:szCs w:val="18"/>
        </w:rPr>
        <w:t>(измерительного</w:t>
      </w:r>
      <w:r w:rsidR="00FA256D" w:rsidRPr="00EB1B3F">
        <w:rPr>
          <w:b/>
          <w:i/>
          <w:sz w:val="18"/>
          <w:szCs w:val="18"/>
        </w:rPr>
        <w:t xml:space="preserve"> </w:t>
      </w:r>
      <w:r w:rsidRPr="00EB1B3F">
        <w:rPr>
          <w:b/>
          <w:i/>
          <w:sz w:val="18"/>
          <w:szCs w:val="18"/>
        </w:rPr>
        <w:t>комплекса)</w:t>
      </w:r>
      <w:r w:rsidR="00FA256D" w:rsidRPr="00EB1B3F">
        <w:rPr>
          <w:sz w:val="18"/>
          <w:szCs w:val="18"/>
        </w:rPr>
        <w:t xml:space="preserve"> </w:t>
      </w:r>
      <w:r w:rsidRPr="00EB1B3F">
        <w:rPr>
          <w:sz w:val="18"/>
          <w:szCs w:val="18"/>
        </w:rPr>
        <w:t>–</w:t>
      </w:r>
      <w:r w:rsidR="00FA256D" w:rsidRPr="00EB1B3F">
        <w:rPr>
          <w:sz w:val="18"/>
          <w:szCs w:val="18"/>
        </w:rPr>
        <w:t xml:space="preserve"> </w:t>
      </w:r>
      <w:r w:rsidR="00FD0D8B" w:rsidRPr="00EB1B3F">
        <w:rPr>
          <w:sz w:val="18"/>
          <w:szCs w:val="18"/>
        </w:rPr>
        <w:t>выполнение</w:t>
      </w:r>
      <w:r w:rsidR="00FA256D" w:rsidRPr="00EB1B3F">
        <w:rPr>
          <w:sz w:val="18"/>
          <w:szCs w:val="18"/>
        </w:rPr>
        <w:t xml:space="preserve"> </w:t>
      </w:r>
      <w:r w:rsidR="00FD0D8B" w:rsidRPr="00EB1B3F">
        <w:rPr>
          <w:sz w:val="18"/>
          <w:szCs w:val="18"/>
        </w:rPr>
        <w:t>действий,</w:t>
      </w:r>
      <w:r w:rsidR="00FA256D" w:rsidRPr="00EB1B3F">
        <w:rPr>
          <w:sz w:val="18"/>
          <w:szCs w:val="18"/>
        </w:rPr>
        <w:t xml:space="preserve"> </w:t>
      </w:r>
      <w:r w:rsidR="00FD0D8B" w:rsidRPr="00EB1B3F">
        <w:rPr>
          <w:sz w:val="18"/>
          <w:szCs w:val="18"/>
        </w:rPr>
        <w:t>обеспечивающих</w:t>
      </w:r>
      <w:r w:rsidR="00FA256D" w:rsidRPr="00EB1B3F">
        <w:rPr>
          <w:sz w:val="18"/>
          <w:szCs w:val="18"/>
        </w:rPr>
        <w:t xml:space="preserve"> </w:t>
      </w:r>
      <w:r w:rsidR="00FD0D8B" w:rsidRPr="00EB1B3F">
        <w:rPr>
          <w:sz w:val="18"/>
          <w:szCs w:val="18"/>
        </w:rPr>
        <w:t>функционирование</w:t>
      </w:r>
      <w:r w:rsidR="00FA256D" w:rsidRPr="00EB1B3F">
        <w:rPr>
          <w:sz w:val="18"/>
          <w:szCs w:val="18"/>
        </w:rPr>
        <w:t xml:space="preserve"> </w:t>
      </w:r>
      <w:r w:rsidR="00FD0D8B" w:rsidRPr="00EB1B3F">
        <w:rPr>
          <w:sz w:val="18"/>
          <w:szCs w:val="18"/>
        </w:rPr>
        <w:t>прибора</w:t>
      </w:r>
      <w:r w:rsidR="00FA256D" w:rsidRPr="00EB1B3F">
        <w:rPr>
          <w:sz w:val="18"/>
          <w:szCs w:val="18"/>
        </w:rPr>
        <w:t xml:space="preserve"> </w:t>
      </w:r>
      <w:r w:rsidR="00FD0D8B" w:rsidRPr="00EB1B3F">
        <w:rPr>
          <w:sz w:val="18"/>
          <w:szCs w:val="18"/>
        </w:rPr>
        <w:t>учета</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(или)</w:t>
      </w:r>
      <w:r w:rsidR="00FA256D" w:rsidRPr="00EB1B3F">
        <w:rPr>
          <w:sz w:val="18"/>
          <w:szCs w:val="18"/>
        </w:rPr>
        <w:t xml:space="preserve"> </w:t>
      </w:r>
      <w:r w:rsidR="00FD0D8B" w:rsidRPr="00EB1B3F">
        <w:rPr>
          <w:sz w:val="18"/>
          <w:szCs w:val="18"/>
        </w:rPr>
        <w:t>иного</w:t>
      </w:r>
      <w:r w:rsidR="00FA256D" w:rsidRPr="00EB1B3F">
        <w:rPr>
          <w:sz w:val="18"/>
          <w:szCs w:val="18"/>
        </w:rPr>
        <w:t xml:space="preserve"> </w:t>
      </w:r>
      <w:r w:rsidR="00FD0D8B" w:rsidRPr="00EB1B3F">
        <w:rPr>
          <w:sz w:val="18"/>
          <w:szCs w:val="18"/>
        </w:rPr>
        <w:t>оборудования,</w:t>
      </w:r>
      <w:r w:rsidR="00FA256D" w:rsidRPr="00EB1B3F">
        <w:rPr>
          <w:sz w:val="18"/>
          <w:szCs w:val="18"/>
        </w:rPr>
        <w:t xml:space="preserve"> </w:t>
      </w:r>
      <w:r w:rsidR="00FD0D8B" w:rsidRPr="00EB1B3F">
        <w:rPr>
          <w:sz w:val="18"/>
          <w:szCs w:val="18"/>
        </w:rPr>
        <w:t>используемых</w:t>
      </w:r>
      <w:r w:rsidR="00FA256D" w:rsidRPr="00EB1B3F">
        <w:rPr>
          <w:sz w:val="18"/>
          <w:szCs w:val="18"/>
        </w:rPr>
        <w:t xml:space="preserve"> </w:t>
      </w:r>
      <w:r w:rsidR="00FD0D8B" w:rsidRPr="00EB1B3F">
        <w:rPr>
          <w:sz w:val="18"/>
          <w:szCs w:val="18"/>
        </w:rPr>
        <w:t>для</w:t>
      </w:r>
      <w:r w:rsidR="00FA256D" w:rsidRPr="00EB1B3F">
        <w:rPr>
          <w:sz w:val="18"/>
          <w:szCs w:val="18"/>
        </w:rPr>
        <w:t xml:space="preserve"> </w:t>
      </w:r>
      <w:r w:rsidR="00FD0D8B" w:rsidRPr="00EB1B3F">
        <w:rPr>
          <w:sz w:val="18"/>
          <w:szCs w:val="18"/>
        </w:rPr>
        <w:t>обеспечения</w:t>
      </w:r>
      <w:r w:rsidR="00FA256D" w:rsidRPr="00EB1B3F">
        <w:rPr>
          <w:sz w:val="18"/>
          <w:szCs w:val="18"/>
        </w:rPr>
        <w:t xml:space="preserve"> </w:t>
      </w:r>
      <w:r w:rsidR="00FD0D8B" w:rsidRPr="00EB1B3F">
        <w:rPr>
          <w:sz w:val="18"/>
          <w:szCs w:val="18"/>
        </w:rPr>
        <w:t>коммерческого</w:t>
      </w:r>
      <w:r w:rsidR="00FA256D" w:rsidRPr="00EB1B3F">
        <w:rPr>
          <w:sz w:val="18"/>
          <w:szCs w:val="18"/>
        </w:rPr>
        <w:t xml:space="preserve"> </w:t>
      </w:r>
      <w:r w:rsidR="00FD0D8B" w:rsidRPr="00EB1B3F">
        <w:rPr>
          <w:sz w:val="18"/>
          <w:szCs w:val="18"/>
        </w:rPr>
        <w:t>учета</w:t>
      </w:r>
      <w:r w:rsidR="00FA256D" w:rsidRPr="00EB1B3F">
        <w:rPr>
          <w:sz w:val="18"/>
          <w:szCs w:val="18"/>
        </w:rPr>
        <w:t xml:space="preserve"> </w:t>
      </w:r>
      <w:r w:rsidR="00FD0D8B" w:rsidRPr="00EB1B3F">
        <w:rPr>
          <w:sz w:val="18"/>
          <w:szCs w:val="18"/>
        </w:rPr>
        <w:t>электрической</w:t>
      </w:r>
      <w:r w:rsidR="00FA256D" w:rsidRPr="00EB1B3F">
        <w:rPr>
          <w:sz w:val="18"/>
          <w:szCs w:val="18"/>
        </w:rPr>
        <w:t xml:space="preserve"> </w:t>
      </w:r>
      <w:r w:rsidR="00FD0D8B" w:rsidRPr="00EB1B3F">
        <w:rPr>
          <w:sz w:val="18"/>
          <w:szCs w:val="18"/>
        </w:rPr>
        <w:t>энергии</w:t>
      </w:r>
      <w:r w:rsidR="00FA256D" w:rsidRPr="00EB1B3F">
        <w:rPr>
          <w:sz w:val="18"/>
          <w:szCs w:val="18"/>
        </w:rPr>
        <w:t xml:space="preserve"> </w:t>
      </w:r>
      <w:r w:rsidR="00FD0D8B" w:rsidRPr="00EB1B3F">
        <w:rPr>
          <w:sz w:val="18"/>
          <w:szCs w:val="18"/>
        </w:rPr>
        <w:t>(мощности),</w:t>
      </w:r>
      <w:r w:rsidR="00FA256D" w:rsidRPr="00EB1B3F">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соответствии</w:t>
      </w:r>
      <w:r w:rsidR="00FA256D" w:rsidRPr="00EB1B3F">
        <w:rPr>
          <w:sz w:val="18"/>
          <w:szCs w:val="18"/>
        </w:rPr>
        <w:t xml:space="preserve"> </w:t>
      </w:r>
      <w:r w:rsidR="00FD0D8B" w:rsidRPr="00EB1B3F">
        <w:rPr>
          <w:sz w:val="18"/>
          <w:szCs w:val="18"/>
        </w:rPr>
        <w:t>с</w:t>
      </w:r>
      <w:r w:rsidR="00FA256D" w:rsidRPr="00EB1B3F">
        <w:rPr>
          <w:sz w:val="18"/>
          <w:szCs w:val="18"/>
        </w:rPr>
        <w:t xml:space="preserve"> </w:t>
      </w:r>
      <w:r w:rsidR="00FD0D8B" w:rsidRPr="00EB1B3F">
        <w:rPr>
          <w:sz w:val="18"/>
          <w:szCs w:val="18"/>
        </w:rPr>
        <w:t>его</w:t>
      </w:r>
      <w:r w:rsidR="00FA256D" w:rsidRPr="00EB1B3F">
        <w:rPr>
          <w:sz w:val="18"/>
          <w:szCs w:val="18"/>
        </w:rPr>
        <w:t xml:space="preserve"> </w:t>
      </w:r>
      <w:r w:rsidR="00FD0D8B" w:rsidRPr="00EB1B3F">
        <w:rPr>
          <w:sz w:val="18"/>
          <w:szCs w:val="18"/>
        </w:rPr>
        <w:t>назначением</w:t>
      </w:r>
      <w:r w:rsidR="00FA256D" w:rsidRPr="00EB1B3F">
        <w:rPr>
          <w:sz w:val="18"/>
          <w:szCs w:val="18"/>
        </w:rPr>
        <w:t xml:space="preserve"> </w:t>
      </w:r>
      <w:r w:rsidR="00FD0D8B" w:rsidRPr="00EB1B3F">
        <w:rPr>
          <w:sz w:val="18"/>
          <w:szCs w:val="18"/>
        </w:rPr>
        <w:t>на</w:t>
      </w:r>
      <w:r w:rsidR="00FA256D" w:rsidRPr="00EB1B3F">
        <w:rPr>
          <w:sz w:val="18"/>
          <w:szCs w:val="18"/>
        </w:rPr>
        <w:t xml:space="preserve"> </w:t>
      </w:r>
      <w:r w:rsidR="00FD0D8B" w:rsidRPr="00EB1B3F">
        <w:rPr>
          <w:sz w:val="18"/>
          <w:szCs w:val="18"/>
        </w:rPr>
        <w:t>всех</w:t>
      </w:r>
      <w:r w:rsidR="00FA256D" w:rsidRPr="00EB1B3F">
        <w:rPr>
          <w:sz w:val="18"/>
          <w:szCs w:val="18"/>
        </w:rPr>
        <w:t xml:space="preserve"> </w:t>
      </w:r>
      <w:r w:rsidR="00FD0D8B" w:rsidRPr="00EB1B3F">
        <w:rPr>
          <w:sz w:val="18"/>
          <w:szCs w:val="18"/>
        </w:rPr>
        <w:t>стадиях</w:t>
      </w:r>
      <w:r w:rsidR="00FA256D" w:rsidRPr="00EB1B3F">
        <w:rPr>
          <w:sz w:val="18"/>
          <w:szCs w:val="18"/>
        </w:rPr>
        <w:t xml:space="preserve"> </w:t>
      </w:r>
      <w:r w:rsidR="00FD0D8B" w:rsidRPr="00EB1B3F">
        <w:rPr>
          <w:sz w:val="18"/>
          <w:szCs w:val="18"/>
        </w:rPr>
        <w:t>его</w:t>
      </w:r>
      <w:r w:rsidR="00FA256D" w:rsidRPr="00EB1B3F">
        <w:rPr>
          <w:sz w:val="18"/>
          <w:szCs w:val="18"/>
        </w:rPr>
        <w:t xml:space="preserve"> </w:t>
      </w:r>
      <w:r w:rsidR="00FD0D8B" w:rsidRPr="00EB1B3F">
        <w:rPr>
          <w:sz w:val="18"/>
          <w:szCs w:val="18"/>
        </w:rPr>
        <w:t>жизненного</w:t>
      </w:r>
      <w:r w:rsidR="00FA256D" w:rsidRPr="00EB1B3F">
        <w:rPr>
          <w:sz w:val="18"/>
          <w:szCs w:val="18"/>
        </w:rPr>
        <w:t xml:space="preserve"> </w:t>
      </w:r>
      <w:r w:rsidR="00FD0D8B" w:rsidRPr="00EB1B3F">
        <w:rPr>
          <w:sz w:val="18"/>
          <w:szCs w:val="18"/>
        </w:rPr>
        <w:t>цикла</w:t>
      </w:r>
      <w:r w:rsidR="00FA256D" w:rsidRPr="00EB1B3F">
        <w:rPr>
          <w:sz w:val="18"/>
          <w:szCs w:val="18"/>
        </w:rPr>
        <w:t xml:space="preserve"> </w:t>
      </w:r>
      <w:r w:rsidR="00FD0D8B" w:rsidRPr="00EB1B3F">
        <w:rPr>
          <w:sz w:val="18"/>
          <w:szCs w:val="18"/>
        </w:rPr>
        <w:t>со</w:t>
      </w:r>
      <w:r w:rsidR="00FA256D" w:rsidRPr="00EB1B3F">
        <w:rPr>
          <w:sz w:val="18"/>
          <w:szCs w:val="18"/>
        </w:rPr>
        <w:t xml:space="preserve"> </w:t>
      </w:r>
      <w:r w:rsidR="00FD0D8B" w:rsidRPr="00EB1B3F">
        <w:rPr>
          <w:sz w:val="18"/>
          <w:szCs w:val="18"/>
        </w:rPr>
        <w:t>дня</w:t>
      </w:r>
      <w:r w:rsidR="00FA256D" w:rsidRPr="00EB1B3F">
        <w:rPr>
          <w:sz w:val="18"/>
          <w:szCs w:val="18"/>
        </w:rPr>
        <w:t xml:space="preserve"> </w:t>
      </w:r>
      <w:r w:rsidR="00FD0D8B" w:rsidRPr="00EB1B3F">
        <w:rPr>
          <w:sz w:val="18"/>
          <w:szCs w:val="18"/>
        </w:rPr>
        <w:t>допуска</w:t>
      </w:r>
      <w:r w:rsidR="00FA256D" w:rsidRPr="00EB1B3F">
        <w:rPr>
          <w:sz w:val="18"/>
          <w:szCs w:val="18"/>
        </w:rPr>
        <w:t xml:space="preserve"> </w:t>
      </w:r>
      <w:r w:rsidR="004A1E4D">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эксплуатацию</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до</w:t>
      </w:r>
      <w:r w:rsidR="00FA256D" w:rsidRPr="00EB1B3F">
        <w:rPr>
          <w:sz w:val="18"/>
          <w:szCs w:val="18"/>
        </w:rPr>
        <w:t xml:space="preserve"> </w:t>
      </w:r>
      <w:r w:rsidR="00FD0D8B" w:rsidRPr="00EB1B3F">
        <w:rPr>
          <w:sz w:val="18"/>
          <w:szCs w:val="18"/>
        </w:rPr>
        <w:t>выхода</w:t>
      </w:r>
      <w:r w:rsidR="00FA256D" w:rsidRPr="00EB1B3F">
        <w:rPr>
          <w:sz w:val="18"/>
          <w:szCs w:val="18"/>
        </w:rPr>
        <w:t xml:space="preserve"> </w:t>
      </w:r>
      <w:r w:rsidR="00FD0D8B" w:rsidRPr="00EB1B3F">
        <w:rPr>
          <w:sz w:val="18"/>
          <w:szCs w:val="18"/>
        </w:rPr>
        <w:t>из</w:t>
      </w:r>
      <w:r w:rsidR="00FA256D" w:rsidRPr="00EB1B3F">
        <w:rPr>
          <w:sz w:val="18"/>
          <w:szCs w:val="18"/>
        </w:rPr>
        <w:t xml:space="preserve"> </w:t>
      </w:r>
      <w:r w:rsidR="00FD0D8B" w:rsidRPr="00EB1B3F">
        <w:rPr>
          <w:sz w:val="18"/>
          <w:szCs w:val="18"/>
        </w:rPr>
        <w:t>строя,</w:t>
      </w:r>
      <w:r w:rsidR="00FA256D" w:rsidRPr="00EB1B3F">
        <w:rPr>
          <w:sz w:val="18"/>
          <w:szCs w:val="18"/>
        </w:rPr>
        <w:t xml:space="preserve"> </w:t>
      </w:r>
      <w:r w:rsidR="00261EB3" w:rsidRPr="00EB1B3F">
        <w:rPr>
          <w:sz w:val="18"/>
          <w:szCs w:val="18"/>
        </w:rPr>
        <w:t>включающих,</w:t>
      </w:r>
      <w:r w:rsidR="00FA256D" w:rsidRPr="00EB1B3F">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том</w:t>
      </w:r>
      <w:r w:rsidR="00FA256D" w:rsidRPr="00EB1B3F">
        <w:rPr>
          <w:sz w:val="18"/>
          <w:szCs w:val="18"/>
        </w:rPr>
        <w:t xml:space="preserve"> </w:t>
      </w:r>
      <w:r w:rsidR="00FD0D8B" w:rsidRPr="00EB1B3F">
        <w:rPr>
          <w:sz w:val="18"/>
          <w:szCs w:val="18"/>
        </w:rPr>
        <w:t>числе</w:t>
      </w:r>
      <w:r w:rsidR="00FA256D" w:rsidRPr="00EB1B3F">
        <w:rPr>
          <w:sz w:val="18"/>
          <w:szCs w:val="18"/>
        </w:rPr>
        <w:t xml:space="preserve"> </w:t>
      </w:r>
      <w:r w:rsidR="00FD0D8B" w:rsidRPr="00EB1B3F">
        <w:rPr>
          <w:sz w:val="18"/>
          <w:szCs w:val="18"/>
        </w:rPr>
        <w:t>осмотры</w:t>
      </w:r>
      <w:r w:rsidR="00FA256D" w:rsidRPr="00EB1B3F">
        <w:rPr>
          <w:sz w:val="18"/>
          <w:szCs w:val="18"/>
        </w:rPr>
        <w:t xml:space="preserve"> </w:t>
      </w:r>
      <w:r w:rsidR="00FD0D8B" w:rsidRPr="00EB1B3F">
        <w:rPr>
          <w:sz w:val="18"/>
          <w:szCs w:val="18"/>
        </w:rPr>
        <w:t>прибора</w:t>
      </w:r>
      <w:r w:rsidR="00FA256D" w:rsidRPr="00EB1B3F">
        <w:rPr>
          <w:sz w:val="18"/>
          <w:szCs w:val="18"/>
        </w:rPr>
        <w:t xml:space="preserve"> </w:t>
      </w:r>
      <w:r w:rsidR="00FD0D8B" w:rsidRPr="00EB1B3F">
        <w:rPr>
          <w:sz w:val="18"/>
          <w:szCs w:val="18"/>
        </w:rPr>
        <w:t>учета</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(или)</w:t>
      </w:r>
      <w:r w:rsidR="00FA256D" w:rsidRPr="00EB1B3F">
        <w:rPr>
          <w:sz w:val="18"/>
          <w:szCs w:val="18"/>
        </w:rPr>
        <w:t xml:space="preserve"> </w:t>
      </w:r>
      <w:r w:rsidR="00FD0D8B" w:rsidRPr="00EB1B3F">
        <w:rPr>
          <w:sz w:val="18"/>
          <w:szCs w:val="18"/>
        </w:rPr>
        <w:t>иного</w:t>
      </w:r>
      <w:r w:rsidR="00FA256D" w:rsidRPr="00EB1B3F">
        <w:rPr>
          <w:sz w:val="18"/>
          <w:szCs w:val="18"/>
        </w:rPr>
        <w:t xml:space="preserve"> </w:t>
      </w:r>
      <w:r w:rsidR="00FD0D8B" w:rsidRPr="00EB1B3F">
        <w:rPr>
          <w:sz w:val="18"/>
          <w:szCs w:val="18"/>
        </w:rPr>
        <w:t>оборудования,</w:t>
      </w:r>
      <w:r w:rsidR="00FA256D" w:rsidRPr="00EB1B3F">
        <w:rPr>
          <w:sz w:val="18"/>
          <w:szCs w:val="18"/>
        </w:rPr>
        <w:t xml:space="preserve"> </w:t>
      </w:r>
      <w:r w:rsidR="00FD0D8B" w:rsidRPr="00EB1B3F">
        <w:rPr>
          <w:sz w:val="18"/>
          <w:szCs w:val="18"/>
        </w:rPr>
        <w:t>используемых</w:t>
      </w:r>
      <w:r w:rsidR="00FA256D" w:rsidRPr="00EB1B3F">
        <w:rPr>
          <w:sz w:val="18"/>
          <w:szCs w:val="18"/>
        </w:rPr>
        <w:t xml:space="preserve"> </w:t>
      </w:r>
      <w:r w:rsidR="00FD0D8B" w:rsidRPr="00EB1B3F">
        <w:rPr>
          <w:sz w:val="18"/>
          <w:szCs w:val="18"/>
        </w:rPr>
        <w:t>для</w:t>
      </w:r>
      <w:r w:rsidR="00FA256D" w:rsidRPr="00EB1B3F">
        <w:rPr>
          <w:sz w:val="18"/>
          <w:szCs w:val="18"/>
        </w:rPr>
        <w:t xml:space="preserve"> </w:t>
      </w:r>
      <w:r w:rsidR="00FD0D8B" w:rsidRPr="00EB1B3F">
        <w:rPr>
          <w:sz w:val="18"/>
          <w:szCs w:val="18"/>
        </w:rPr>
        <w:t>обеспечения</w:t>
      </w:r>
      <w:r w:rsidR="00FA256D" w:rsidRPr="00EB1B3F">
        <w:rPr>
          <w:sz w:val="18"/>
          <w:szCs w:val="18"/>
        </w:rPr>
        <w:t xml:space="preserve"> </w:t>
      </w:r>
      <w:r w:rsidR="00FD0D8B" w:rsidRPr="00EB1B3F">
        <w:rPr>
          <w:sz w:val="18"/>
          <w:szCs w:val="18"/>
        </w:rPr>
        <w:t>коммерческого</w:t>
      </w:r>
      <w:r w:rsidR="00FA256D" w:rsidRPr="00EB1B3F">
        <w:rPr>
          <w:sz w:val="18"/>
          <w:szCs w:val="18"/>
        </w:rPr>
        <w:t xml:space="preserve"> </w:t>
      </w:r>
      <w:r w:rsidR="00FD0D8B" w:rsidRPr="00EB1B3F">
        <w:rPr>
          <w:sz w:val="18"/>
          <w:szCs w:val="18"/>
        </w:rPr>
        <w:t>учета</w:t>
      </w:r>
      <w:r w:rsidR="00FA256D" w:rsidRPr="00EB1B3F">
        <w:rPr>
          <w:sz w:val="18"/>
          <w:szCs w:val="18"/>
        </w:rPr>
        <w:t xml:space="preserve"> </w:t>
      </w:r>
      <w:r w:rsidR="00FD0D8B" w:rsidRPr="00EB1B3F">
        <w:rPr>
          <w:sz w:val="18"/>
          <w:szCs w:val="18"/>
        </w:rPr>
        <w:t>электрической</w:t>
      </w:r>
      <w:r w:rsidR="00FA256D" w:rsidRPr="00EB1B3F">
        <w:rPr>
          <w:sz w:val="18"/>
          <w:szCs w:val="18"/>
        </w:rPr>
        <w:t xml:space="preserve"> </w:t>
      </w:r>
      <w:r w:rsidR="00FD0D8B" w:rsidRPr="00EB1B3F">
        <w:rPr>
          <w:sz w:val="18"/>
          <w:szCs w:val="18"/>
        </w:rPr>
        <w:t>энергии</w:t>
      </w:r>
      <w:r w:rsidR="00FA256D" w:rsidRPr="00EB1B3F">
        <w:rPr>
          <w:sz w:val="18"/>
          <w:szCs w:val="18"/>
        </w:rPr>
        <w:t xml:space="preserve"> </w:t>
      </w:r>
      <w:r w:rsidR="00FD0D8B" w:rsidRPr="00EB1B3F">
        <w:rPr>
          <w:sz w:val="18"/>
          <w:szCs w:val="18"/>
        </w:rPr>
        <w:t>(мощности),</w:t>
      </w:r>
      <w:r w:rsidR="00FA256D" w:rsidRPr="00EB1B3F">
        <w:rPr>
          <w:sz w:val="18"/>
          <w:szCs w:val="18"/>
        </w:rPr>
        <w:t xml:space="preserve"> </w:t>
      </w:r>
      <w:r w:rsidR="00FD0D8B" w:rsidRPr="00EB1B3F">
        <w:rPr>
          <w:sz w:val="18"/>
          <w:szCs w:val="18"/>
        </w:rPr>
        <w:t>а</w:t>
      </w:r>
      <w:r w:rsidR="00FA256D" w:rsidRPr="00EB1B3F">
        <w:rPr>
          <w:sz w:val="18"/>
          <w:szCs w:val="18"/>
        </w:rPr>
        <w:t xml:space="preserve"> </w:t>
      </w:r>
      <w:r w:rsidR="00FD0D8B" w:rsidRPr="00EB1B3F">
        <w:rPr>
          <w:sz w:val="18"/>
          <w:szCs w:val="18"/>
        </w:rPr>
        <w:t>также</w:t>
      </w:r>
      <w:r w:rsidR="00FA256D" w:rsidRPr="00EB1B3F">
        <w:rPr>
          <w:sz w:val="18"/>
          <w:szCs w:val="18"/>
        </w:rPr>
        <w:t xml:space="preserve"> </w:t>
      </w:r>
      <w:r w:rsidR="00FD0D8B" w:rsidRPr="00EB1B3F">
        <w:rPr>
          <w:sz w:val="18"/>
          <w:szCs w:val="18"/>
        </w:rPr>
        <w:t>техническое</w:t>
      </w:r>
      <w:r w:rsidR="00FA256D" w:rsidRPr="00EB1B3F">
        <w:rPr>
          <w:sz w:val="18"/>
          <w:szCs w:val="18"/>
        </w:rPr>
        <w:t xml:space="preserve"> </w:t>
      </w:r>
      <w:r w:rsidR="00FD0D8B" w:rsidRPr="00EB1B3F">
        <w:rPr>
          <w:sz w:val="18"/>
          <w:szCs w:val="18"/>
        </w:rPr>
        <w:t>обслуживание</w:t>
      </w:r>
      <w:r w:rsidR="00FA256D" w:rsidRPr="00EB1B3F">
        <w:rPr>
          <w:sz w:val="18"/>
          <w:szCs w:val="18"/>
        </w:rPr>
        <w:t xml:space="preserve"> </w:t>
      </w:r>
      <w:r w:rsidR="00FD0D8B" w:rsidRPr="00EB1B3F">
        <w:rPr>
          <w:sz w:val="18"/>
          <w:szCs w:val="18"/>
        </w:rPr>
        <w:t>прибора</w:t>
      </w:r>
      <w:r w:rsidR="00FA256D" w:rsidRPr="00EB1B3F">
        <w:rPr>
          <w:sz w:val="18"/>
          <w:szCs w:val="18"/>
        </w:rPr>
        <w:t xml:space="preserve"> </w:t>
      </w:r>
      <w:r w:rsidR="00FD0D8B" w:rsidRPr="00EB1B3F">
        <w:rPr>
          <w:sz w:val="18"/>
          <w:szCs w:val="18"/>
        </w:rPr>
        <w:t>учета</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(или)</w:t>
      </w:r>
      <w:r w:rsidR="00FA256D" w:rsidRPr="00EB1B3F">
        <w:rPr>
          <w:sz w:val="18"/>
          <w:szCs w:val="18"/>
        </w:rPr>
        <w:t xml:space="preserve"> </w:t>
      </w:r>
      <w:r w:rsidR="00FD0D8B" w:rsidRPr="00EB1B3F">
        <w:rPr>
          <w:sz w:val="18"/>
          <w:szCs w:val="18"/>
        </w:rPr>
        <w:t>иного</w:t>
      </w:r>
      <w:r w:rsidR="00FA256D" w:rsidRPr="00EB1B3F">
        <w:rPr>
          <w:sz w:val="18"/>
          <w:szCs w:val="18"/>
        </w:rPr>
        <w:t xml:space="preserve"> </w:t>
      </w:r>
      <w:r w:rsidR="00FD0D8B" w:rsidRPr="00EB1B3F">
        <w:rPr>
          <w:sz w:val="18"/>
          <w:szCs w:val="18"/>
        </w:rPr>
        <w:t>оборудования</w:t>
      </w:r>
      <w:r w:rsidR="00FA256D" w:rsidRPr="00EB1B3F">
        <w:rPr>
          <w:sz w:val="18"/>
          <w:szCs w:val="18"/>
        </w:rPr>
        <w:t xml:space="preserve"> </w:t>
      </w:r>
      <w:r w:rsidR="00FD0D8B" w:rsidRPr="00EB1B3F">
        <w:rPr>
          <w:sz w:val="18"/>
          <w:szCs w:val="18"/>
        </w:rPr>
        <w:t>(при</w:t>
      </w:r>
      <w:r w:rsidR="00FA256D" w:rsidRPr="00EB1B3F">
        <w:rPr>
          <w:sz w:val="18"/>
          <w:szCs w:val="18"/>
        </w:rPr>
        <w:t xml:space="preserve"> </w:t>
      </w:r>
      <w:r w:rsidR="00FD0D8B" w:rsidRPr="00EB1B3F">
        <w:rPr>
          <w:sz w:val="18"/>
          <w:szCs w:val="18"/>
        </w:rPr>
        <w:t>необходимости)</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проведение</w:t>
      </w:r>
      <w:r w:rsidR="00FA256D" w:rsidRPr="00EB1B3F">
        <w:rPr>
          <w:sz w:val="18"/>
          <w:szCs w:val="18"/>
        </w:rPr>
        <w:t xml:space="preserve"> </w:t>
      </w:r>
      <w:r w:rsidR="00FD0D8B" w:rsidRPr="00EB1B3F">
        <w:rPr>
          <w:sz w:val="18"/>
          <w:szCs w:val="18"/>
        </w:rPr>
        <w:t>своевременной</w:t>
      </w:r>
      <w:r w:rsidR="00FA256D" w:rsidRPr="00EB1B3F">
        <w:rPr>
          <w:sz w:val="18"/>
          <w:szCs w:val="18"/>
        </w:rPr>
        <w:t xml:space="preserve"> </w:t>
      </w:r>
      <w:r w:rsidR="00FD0D8B" w:rsidRPr="00EB1B3F">
        <w:rPr>
          <w:sz w:val="18"/>
          <w:szCs w:val="18"/>
        </w:rPr>
        <w:t>поверки.</w:t>
      </w:r>
    </w:p>
    <w:p w14:paraId="64CDD255" w14:textId="77777777" w:rsidR="00836362" w:rsidRPr="00EB1B3F" w:rsidRDefault="00C616D6" w:rsidP="00080277">
      <w:pPr>
        <w:pStyle w:val="a5"/>
        <w:tabs>
          <w:tab w:val="left" w:pos="851"/>
          <w:tab w:val="left" w:pos="1134"/>
          <w:tab w:val="left" w:pos="9923"/>
        </w:tabs>
        <w:ind w:firstLine="709"/>
        <w:rPr>
          <w:sz w:val="18"/>
          <w:szCs w:val="18"/>
        </w:rPr>
      </w:pPr>
      <w:r w:rsidRPr="00EB1B3F">
        <w:rPr>
          <w:sz w:val="18"/>
          <w:szCs w:val="18"/>
        </w:rPr>
        <w:lastRenderedPageBreak/>
        <w:t>Иные</w:t>
      </w:r>
      <w:r w:rsidR="00FA256D" w:rsidRPr="00EB1B3F">
        <w:rPr>
          <w:sz w:val="18"/>
          <w:szCs w:val="18"/>
        </w:rPr>
        <w:t xml:space="preserve"> </w:t>
      </w:r>
      <w:r w:rsidRPr="00EB1B3F">
        <w:rPr>
          <w:sz w:val="18"/>
          <w:szCs w:val="18"/>
        </w:rPr>
        <w:t>термины</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определения,</w:t>
      </w:r>
      <w:r w:rsidR="00FA256D" w:rsidRPr="00EB1B3F">
        <w:rPr>
          <w:sz w:val="18"/>
          <w:szCs w:val="18"/>
        </w:rPr>
        <w:t xml:space="preserve"> </w:t>
      </w:r>
      <w:r w:rsidRPr="00EB1B3F">
        <w:rPr>
          <w:sz w:val="18"/>
          <w:szCs w:val="18"/>
        </w:rPr>
        <w:t>не</w:t>
      </w:r>
      <w:r w:rsidR="00FA256D" w:rsidRPr="00EB1B3F">
        <w:rPr>
          <w:sz w:val="18"/>
          <w:szCs w:val="18"/>
        </w:rPr>
        <w:t xml:space="preserve"> </w:t>
      </w:r>
      <w:r w:rsidRPr="00EB1B3F">
        <w:rPr>
          <w:sz w:val="18"/>
          <w:szCs w:val="18"/>
        </w:rPr>
        <w:t>указанные</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настоящем</w:t>
      </w:r>
      <w:r w:rsidR="00FA256D" w:rsidRPr="00EB1B3F">
        <w:rPr>
          <w:sz w:val="18"/>
          <w:szCs w:val="18"/>
        </w:rPr>
        <w:t xml:space="preserve"> </w:t>
      </w:r>
      <w:r w:rsidRPr="00EB1B3F">
        <w:rPr>
          <w:sz w:val="18"/>
          <w:szCs w:val="18"/>
        </w:rPr>
        <w:t>разделе,</w:t>
      </w:r>
      <w:r w:rsidR="00FA256D" w:rsidRPr="00EB1B3F">
        <w:rPr>
          <w:sz w:val="18"/>
          <w:szCs w:val="18"/>
        </w:rPr>
        <w:t xml:space="preserve"> </w:t>
      </w:r>
      <w:r w:rsidRPr="00EB1B3F">
        <w:rPr>
          <w:sz w:val="18"/>
          <w:szCs w:val="18"/>
        </w:rPr>
        <w:t>используемые</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Договоре,</w:t>
      </w:r>
      <w:r w:rsidR="00FA256D" w:rsidRPr="00EB1B3F">
        <w:rPr>
          <w:sz w:val="18"/>
          <w:szCs w:val="18"/>
        </w:rPr>
        <w:t xml:space="preserve"> </w:t>
      </w:r>
      <w:r w:rsidRPr="00EB1B3F">
        <w:rPr>
          <w:sz w:val="18"/>
          <w:szCs w:val="18"/>
        </w:rPr>
        <w:t>имеют</w:t>
      </w:r>
      <w:r w:rsidR="00FA256D" w:rsidRPr="00EB1B3F">
        <w:rPr>
          <w:sz w:val="18"/>
          <w:szCs w:val="18"/>
        </w:rPr>
        <w:t xml:space="preserve"> </w:t>
      </w:r>
      <w:r w:rsidRPr="00EB1B3F">
        <w:rPr>
          <w:sz w:val="18"/>
          <w:szCs w:val="18"/>
        </w:rPr>
        <w:t>значение,</w:t>
      </w:r>
      <w:r w:rsidR="00FA256D" w:rsidRPr="00EB1B3F">
        <w:rPr>
          <w:sz w:val="18"/>
          <w:szCs w:val="18"/>
        </w:rPr>
        <w:t xml:space="preserve"> </w:t>
      </w:r>
      <w:r w:rsidRPr="00EB1B3F">
        <w:rPr>
          <w:sz w:val="18"/>
          <w:szCs w:val="18"/>
        </w:rPr>
        <w:t>определенное</w:t>
      </w:r>
      <w:r w:rsidR="00FA256D" w:rsidRPr="00EB1B3F">
        <w:rPr>
          <w:sz w:val="18"/>
          <w:szCs w:val="18"/>
        </w:rPr>
        <w:t xml:space="preserve"> </w:t>
      </w:r>
      <w:r w:rsidRPr="00EB1B3F">
        <w:rPr>
          <w:sz w:val="18"/>
          <w:szCs w:val="18"/>
        </w:rPr>
        <w:t>Федеральным</w:t>
      </w:r>
      <w:r w:rsidR="00FA256D" w:rsidRPr="00EB1B3F">
        <w:rPr>
          <w:sz w:val="18"/>
          <w:szCs w:val="18"/>
        </w:rPr>
        <w:t xml:space="preserve"> </w:t>
      </w:r>
      <w:r w:rsidRPr="00EB1B3F">
        <w:rPr>
          <w:sz w:val="18"/>
          <w:szCs w:val="18"/>
        </w:rPr>
        <w:t>законом</w:t>
      </w:r>
      <w:r w:rsidR="00FA256D" w:rsidRPr="00EB1B3F">
        <w:rPr>
          <w:sz w:val="18"/>
          <w:szCs w:val="18"/>
        </w:rPr>
        <w:t xml:space="preserve"> </w:t>
      </w:r>
      <w:r w:rsidRPr="00EB1B3F">
        <w:rPr>
          <w:sz w:val="18"/>
          <w:szCs w:val="18"/>
        </w:rPr>
        <w:t>№</w:t>
      </w:r>
      <w:r w:rsidR="00FA256D" w:rsidRPr="00EB1B3F">
        <w:rPr>
          <w:sz w:val="18"/>
          <w:szCs w:val="18"/>
        </w:rPr>
        <w:t xml:space="preserve"> </w:t>
      </w:r>
      <w:r w:rsidRPr="00EB1B3F">
        <w:rPr>
          <w:sz w:val="18"/>
          <w:szCs w:val="18"/>
        </w:rPr>
        <w:t>35-ФЗ</w:t>
      </w:r>
      <w:r w:rsidR="00FA256D" w:rsidRPr="00EB1B3F">
        <w:rPr>
          <w:sz w:val="18"/>
          <w:szCs w:val="18"/>
        </w:rPr>
        <w:t xml:space="preserve"> </w:t>
      </w:r>
      <w:r w:rsidRPr="00EB1B3F">
        <w:rPr>
          <w:sz w:val="18"/>
          <w:szCs w:val="18"/>
        </w:rPr>
        <w:t>от</w:t>
      </w:r>
      <w:r w:rsidR="00FA256D" w:rsidRPr="00EB1B3F">
        <w:rPr>
          <w:sz w:val="18"/>
          <w:szCs w:val="18"/>
        </w:rPr>
        <w:t xml:space="preserve"> </w:t>
      </w:r>
      <w:r w:rsidRPr="00EB1B3F">
        <w:rPr>
          <w:sz w:val="18"/>
          <w:szCs w:val="18"/>
        </w:rPr>
        <w:t>26.03.2003</w:t>
      </w:r>
      <w:r w:rsidR="00FA256D" w:rsidRPr="00EB1B3F">
        <w:rPr>
          <w:sz w:val="18"/>
          <w:szCs w:val="18"/>
        </w:rPr>
        <w:t xml:space="preserve"> </w:t>
      </w:r>
      <w:r w:rsidR="008F42DA" w:rsidRPr="00EB1B3F">
        <w:rPr>
          <w:sz w:val="18"/>
          <w:szCs w:val="18"/>
        </w:rPr>
        <w:t xml:space="preserve">г. </w:t>
      </w:r>
      <w:r w:rsidRPr="00EB1B3F">
        <w:rPr>
          <w:sz w:val="18"/>
          <w:szCs w:val="18"/>
        </w:rPr>
        <w:t>«Об</w:t>
      </w:r>
      <w:r w:rsidR="00FA256D" w:rsidRPr="00EB1B3F">
        <w:rPr>
          <w:sz w:val="18"/>
          <w:szCs w:val="18"/>
        </w:rPr>
        <w:t xml:space="preserve"> </w:t>
      </w:r>
      <w:r w:rsidRPr="00EB1B3F">
        <w:rPr>
          <w:sz w:val="18"/>
          <w:szCs w:val="18"/>
        </w:rPr>
        <w:t>электроэнергетике»</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иными</w:t>
      </w:r>
      <w:r w:rsidR="00FA256D" w:rsidRPr="00EB1B3F">
        <w:rPr>
          <w:sz w:val="18"/>
          <w:szCs w:val="18"/>
        </w:rPr>
        <w:t xml:space="preserve"> </w:t>
      </w:r>
      <w:r w:rsidRPr="00EB1B3F">
        <w:rPr>
          <w:sz w:val="18"/>
          <w:szCs w:val="18"/>
        </w:rPr>
        <w:t>Федеральными</w:t>
      </w:r>
      <w:r w:rsidR="00FA256D" w:rsidRPr="00EB1B3F">
        <w:rPr>
          <w:sz w:val="18"/>
          <w:szCs w:val="18"/>
        </w:rPr>
        <w:t xml:space="preserve"> </w:t>
      </w:r>
      <w:r w:rsidRPr="00EB1B3F">
        <w:rPr>
          <w:sz w:val="18"/>
          <w:szCs w:val="18"/>
        </w:rPr>
        <w:t>законами</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нормативными</w:t>
      </w:r>
      <w:r w:rsidR="00FA256D" w:rsidRPr="00EB1B3F">
        <w:rPr>
          <w:sz w:val="18"/>
          <w:szCs w:val="18"/>
        </w:rPr>
        <w:t xml:space="preserve"> </w:t>
      </w:r>
      <w:r w:rsidRPr="00EB1B3F">
        <w:rPr>
          <w:sz w:val="18"/>
          <w:szCs w:val="18"/>
        </w:rPr>
        <w:t>правовыми</w:t>
      </w:r>
      <w:r w:rsidR="00FA256D" w:rsidRPr="00EB1B3F">
        <w:rPr>
          <w:sz w:val="18"/>
          <w:szCs w:val="18"/>
        </w:rPr>
        <w:t xml:space="preserve"> </w:t>
      </w:r>
      <w:r w:rsidRPr="00EB1B3F">
        <w:rPr>
          <w:sz w:val="18"/>
          <w:szCs w:val="18"/>
        </w:rPr>
        <w:t>актами</w:t>
      </w:r>
      <w:r w:rsidR="00FA256D" w:rsidRPr="00EB1B3F">
        <w:rPr>
          <w:sz w:val="18"/>
          <w:szCs w:val="18"/>
        </w:rPr>
        <w:t xml:space="preserve"> </w:t>
      </w:r>
      <w:r w:rsidRPr="00EB1B3F">
        <w:rPr>
          <w:sz w:val="18"/>
          <w:szCs w:val="18"/>
        </w:rPr>
        <w:t>органов</w:t>
      </w:r>
      <w:r w:rsidR="00FA256D" w:rsidRPr="00EB1B3F">
        <w:rPr>
          <w:sz w:val="18"/>
          <w:szCs w:val="18"/>
        </w:rPr>
        <w:t xml:space="preserve"> </w:t>
      </w:r>
      <w:r w:rsidRPr="00EB1B3F">
        <w:rPr>
          <w:sz w:val="18"/>
          <w:szCs w:val="18"/>
        </w:rPr>
        <w:t>государственной</w:t>
      </w:r>
      <w:r w:rsidR="00FA256D" w:rsidRPr="00EB1B3F">
        <w:rPr>
          <w:sz w:val="18"/>
          <w:szCs w:val="18"/>
        </w:rPr>
        <w:t xml:space="preserve"> </w:t>
      </w:r>
      <w:r w:rsidRPr="00EB1B3F">
        <w:rPr>
          <w:sz w:val="18"/>
          <w:szCs w:val="18"/>
        </w:rPr>
        <w:t>власти.</w:t>
      </w:r>
      <w:r w:rsidR="00FA256D" w:rsidRPr="00EB1B3F">
        <w:rPr>
          <w:sz w:val="18"/>
          <w:szCs w:val="18"/>
        </w:rPr>
        <w:t xml:space="preserve"> </w:t>
      </w:r>
    </w:p>
    <w:p w14:paraId="470AF818" w14:textId="77777777" w:rsidR="00AD1C28" w:rsidRPr="00EB1B3F" w:rsidRDefault="0006552F" w:rsidP="00080277">
      <w:pPr>
        <w:pStyle w:val="a0"/>
        <w:numPr>
          <w:ilvl w:val="0"/>
          <w:numId w:val="0"/>
        </w:numPr>
        <w:tabs>
          <w:tab w:val="left" w:pos="851"/>
          <w:tab w:val="left" w:pos="993"/>
          <w:tab w:val="left" w:pos="1134"/>
          <w:tab w:val="left" w:pos="9923"/>
        </w:tabs>
        <w:ind w:firstLine="709"/>
        <w:rPr>
          <w:sz w:val="18"/>
          <w:szCs w:val="18"/>
        </w:rPr>
      </w:pPr>
      <w:r w:rsidRPr="00EB1B3F">
        <w:rPr>
          <w:sz w:val="18"/>
          <w:szCs w:val="18"/>
        </w:rPr>
        <w:t xml:space="preserve">1.2. </w:t>
      </w:r>
      <w:r w:rsidR="00226223" w:rsidRPr="00EB1B3F">
        <w:rPr>
          <w:sz w:val="18"/>
          <w:szCs w:val="18"/>
        </w:rPr>
        <w:t>Перечень</w:t>
      </w:r>
      <w:r w:rsidR="00FA256D" w:rsidRPr="00EB1B3F">
        <w:rPr>
          <w:sz w:val="18"/>
          <w:szCs w:val="18"/>
        </w:rPr>
        <w:t xml:space="preserve"> </w:t>
      </w:r>
      <w:r w:rsidR="00226223" w:rsidRPr="00EB1B3F">
        <w:rPr>
          <w:sz w:val="18"/>
          <w:szCs w:val="18"/>
        </w:rPr>
        <w:t>точек</w:t>
      </w:r>
      <w:r w:rsidR="00FA256D" w:rsidRPr="00EB1B3F">
        <w:rPr>
          <w:sz w:val="18"/>
          <w:szCs w:val="18"/>
        </w:rPr>
        <w:t xml:space="preserve"> </w:t>
      </w:r>
      <w:r w:rsidR="00226223" w:rsidRPr="00EB1B3F">
        <w:rPr>
          <w:sz w:val="18"/>
          <w:szCs w:val="18"/>
        </w:rPr>
        <w:t>поставки</w:t>
      </w:r>
      <w:r w:rsidR="00FA256D" w:rsidRPr="00EB1B3F">
        <w:rPr>
          <w:sz w:val="18"/>
          <w:szCs w:val="18"/>
        </w:rPr>
        <w:t xml:space="preserve"> </w:t>
      </w:r>
      <w:r w:rsidR="00226223" w:rsidRPr="00EB1B3F">
        <w:rPr>
          <w:sz w:val="18"/>
          <w:szCs w:val="18"/>
        </w:rPr>
        <w:t>электрической</w:t>
      </w:r>
      <w:r w:rsidR="00FA256D" w:rsidRPr="00EB1B3F">
        <w:rPr>
          <w:sz w:val="18"/>
          <w:szCs w:val="18"/>
        </w:rPr>
        <w:t xml:space="preserve"> </w:t>
      </w:r>
      <w:r w:rsidR="00226223" w:rsidRPr="00EB1B3F">
        <w:rPr>
          <w:sz w:val="18"/>
          <w:szCs w:val="18"/>
        </w:rPr>
        <w:t>энергии</w:t>
      </w:r>
      <w:r w:rsidR="00FA256D" w:rsidRPr="00EB1B3F">
        <w:rPr>
          <w:sz w:val="18"/>
          <w:szCs w:val="18"/>
        </w:rPr>
        <w:t xml:space="preserve"> </w:t>
      </w:r>
      <w:r w:rsidR="00226223" w:rsidRPr="00EB1B3F">
        <w:rPr>
          <w:sz w:val="18"/>
          <w:szCs w:val="18"/>
        </w:rPr>
        <w:t>и</w:t>
      </w:r>
      <w:r w:rsidR="00FA256D" w:rsidRPr="00EB1B3F">
        <w:rPr>
          <w:sz w:val="18"/>
          <w:szCs w:val="18"/>
        </w:rPr>
        <w:t xml:space="preserve"> </w:t>
      </w:r>
      <w:r w:rsidR="00226223" w:rsidRPr="00EB1B3F">
        <w:rPr>
          <w:sz w:val="18"/>
          <w:szCs w:val="18"/>
        </w:rPr>
        <w:t>перечень</w:t>
      </w:r>
      <w:r w:rsidR="00FA256D" w:rsidRPr="00EB1B3F">
        <w:rPr>
          <w:sz w:val="18"/>
          <w:szCs w:val="18"/>
        </w:rPr>
        <w:t xml:space="preserve"> </w:t>
      </w:r>
      <w:r w:rsidR="00226223" w:rsidRPr="00EB1B3F">
        <w:rPr>
          <w:sz w:val="18"/>
          <w:szCs w:val="18"/>
        </w:rPr>
        <w:t>точек</w:t>
      </w:r>
      <w:r w:rsidR="00FA256D" w:rsidRPr="00EB1B3F">
        <w:rPr>
          <w:sz w:val="18"/>
          <w:szCs w:val="18"/>
        </w:rPr>
        <w:t xml:space="preserve"> </w:t>
      </w:r>
      <w:r w:rsidR="00226223" w:rsidRPr="00EB1B3F">
        <w:rPr>
          <w:sz w:val="18"/>
          <w:szCs w:val="18"/>
        </w:rPr>
        <w:t>поставки</w:t>
      </w:r>
      <w:r w:rsidR="00FA256D" w:rsidRPr="00EB1B3F">
        <w:rPr>
          <w:sz w:val="18"/>
          <w:szCs w:val="18"/>
        </w:rPr>
        <w:t xml:space="preserve"> </w:t>
      </w:r>
      <w:r w:rsidR="00226223" w:rsidRPr="00EB1B3F">
        <w:rPr>
          <w:sz w:val="18"/>
          <w:szCs w:val="18"/>
        </w:rPr>
        <w:t>электрической</w:t>
      </w:r>
      <w:r w:rsidR="00FA256D" w:rsidRPr="00EB1B3F">
        <w:rPr>
          <w:sz w:val="18"/>
          <w:szCs w:val="18"/>
        </w:rPr>
        <w:t xml:space="preserve"> </w:t>
      </w:r>
      <w:r w:rsidR="00226223" w:rsidRPr="00EB1B3F">
        <w:rPr>
          <w:sz w:val="18"/>
          <w:szCs w:val="18"/>
        </w:rPr>
        <w:t>энергии</w:t>
      </w:r>
      <w:r w:rsidR="00FA256D" w:rsidRPr="00EB1B3F">
        <w:rPr>
          <w:sz w:val="18"/>
          <w:szCs w:val="18"/>
        </w:rPr>
        <w:t xml:space="preserve"> </w:t>
      </w:r>
      <w:r w:rsidR="00226223" w:rsidRPr="00EB1B3F">
        <w:rPr>
          <w:sz w:val="18"/>
          <w:szCs w:val="18"/>
        </w:rPr>
        <w:t>в</w:t>
      </w:r>
      <w:r w:rsidR="00FA256D" w:rsidRPr="00EB1B3F">
        <w:rPr>
          <w:sz w:val="18"/>
          <w:szCs w:val="18"/>
        </w:rPr>
        <w:t xml:space="preserve"> </w:t>
      </w:r>
      <w:r w:rsidR="00226223" w:rsidRPr="00EB1B3F">
        <w:rPr>
          <w:sz w:val="18"/>
          <w:szCs w:val="18"/>
        </w:rPr>
        <w:t>сети</w:t>
      </w:r>
      <w:r w:rsidR="00FA256D" w:rsidRPr="00EB1B3F">
        <w:rPr>
          <w:sz w:val="18"/>
          <w:szCs w:val="18"/>
        </w:rPr>
        <w:t xml:space="preserve"> </w:t>
      </w:r>
      <w:r w:rsidR="00226223" w:rsidRPr="00EB1B3F">
        <w:rPr>
          <w:sz w:val="18"/>
          <w:szCs w:val="18"/>
        </w:rPr>
        <w:t>смежных</w:t>
      </w:r>
      <w:r w:rsidR="00FA256D" w:rsidRPr="00EB1B3F">
        <w:rPr>
          <w:sz w:val="18"/>
          <w:szCs w:val="18"/>
        </w:rPr>
        <w:t xml:space="preserve"> </w:t>
      </w:r>
      <w:r w:rsidR="00226223" w:rsidRPr="00EB1B3F">
        <w:rPr>
          <w:sz w:val="18"/>
          <w:szCs w:val="18"/>
        </w:rPr>
        <w:t>субъектов</w:t>
      </w:r>
      <w:r w:rsidR="00FA256D" w:rsidRPr="00EB1B3F">
        <w:rPr>
          <w:sz w:val="18"/>
          <w:szCs w:val="18"/>
        </w:rPr>
        <w:t xml:space="preserve"> </w:t>
      </w:r>
      <w:r w:rsidR="00226223" w:rsidRPr="00EB1B3F">
        <w:rPr>
          <w:sz w:val="18"/>
          <w:szCs w:val="18"/>
        </w:rPr>
        <w:t>согласован</w:t>
      </w:r>
      <w:r w:rsidR="00FA256D" w:rsidRPr="00EB1B3F">
        <w:rPr>
          <w:sz w:val="18"/>
          <w:szCs w:val="18"/>
        </w:rPr>
        <w:t xml:space="preserve"> </w:t>
      </w:r>
      <w:r w:rsidR="00226223" w:rsidRPr="00EB1B3F">
        <w:rPr>
          <w:sz w:val="18"/>
          <w:szCs w:val="18"/>
        </w:rPr>
        <w:t>Сторонами</w:t>
      </w:r>
      <w:r w:rsidR="00FA256D" w:rsidRPr="00EB1B3F">
        <w:rPr>
          <w:sz w:val="18"/>
          <w:szCs w:val="18"/>
        </w:rPr>
        <w:t xml:space="preserve"> </w:t>
      </w:r>
      <w:r w:rsidR="00226223" w:rsidRPr="00EB1B3F">
        <w:rPr>
          <w:sz w:val="18"/>
          <w:szCs w:val="18"/>
        </w:rPr>
        <w:t>в</w:t>
      </w:r>
      <w:r w:rsidR="00FA256D" w:rsidRPr="00EB1B3F">
        <w:rPr>
          <w:sz w:val="18"/>
          <w:szCs w:val="18"/>
        </w:rPr>
        <w:t xml:space="preserve"> </w:t>
      </w:r>
      <w:r w:rsidR="00226223" w:rsidRPr="00EB1B3F">
        <w:rPr>
          <w:sz w:val="18"/>
          <w:szCs w:val="18"/>
        </w:rPr>
        <w:t>Приложении</w:t>
      </w:r>
      <w:r w:rsidR="00FA256D" w:rsidRPr="00EB1B3F">
        <w:rPr>
          <w:sz w:val="18"/>
          <w:szCs w:val="18"/>
        </w:rPr>
        <w:t xml:space="preserve"> </w:t>
      </w:r>
      <w:r w:rsidR="00226223" w:rsidRPr="00EB1B3F">
        <w:rPr>
          <w:sz w:val="18"/>
          <w:szCs w:val="18"/>
        </w:rPr>
        <w:t>№</w:t>
      </w:r>
      <w:r w:rsidR="00FA256D" w:rsidRPr="00EB1B3F">
        <w:rPr>
          <w:sz w:val="18"/>
          <w:szCs w:val="18"/>
        </w:rPr>
        <w:t xml:space="preserve"> </w:t>
      </w:r>
      <w:r w:rsidR="00226223" w:rsidRPr="00EB1B3F">
        <w:rPr>
          <w:sz w:val="18"/>
          <w:szCs w:val="18"/>
        </w:rPr>
        <w:t>1</w:t>
      </w:r>
      <w:r w:rsidR="00FA256D" w:rsidRPr="00EB1B3F">
        <w:rPr>
          <w:sz w:val="18"/>
          <w:szCs w:val="18"/>
        </w:rPr>
        <w:t xml:space="preserve"> </w:t>
      </w:r>
      <w:r w:rsidR="00226223" w:rsidRPr="00EB1B3F">
        <w:rPr>
          <w:sz w:val="18"/>
          <w:szCs w:val="18"/>
        </w:rPr>
        <w:t>«Перечень</w:t>
      </w:r>
      <w:r w:rsidR="00FA256D" w:rsidRPr="00EB1B3F">
        <w:rPr>
          <w:sz w:val="18"/>
          <w:szCs w:val="18"/>
        </w:rPr>
        <w:t xml:space="preserve"> </w:t>
      </w:r>
      <w:r w:rsidR="00226223" w:rsidRPr="00EB1B3F">
        <w:rPr>
          <w:sz w:val="18"/>
          <w:szCs w:val="18"/>
        </w:rPr>
        <w:t>точек</w:t>
      </w:r>
      <w:r w:rsidR="00FA256D" w:rsidRPr="00EB1B3F">
        <w:rPr>
          <w:sz w:val="18"/>
          <w:szCs w:val="18"/>
        </w:rPr>
        <w:t xml:space="preserve"> </w:t>
      </w:r>
      <w:r w:rsidR="00226223" w:rsidRPr="00EB1B3F">
        <w:rPr>
          <w:sz w:val="18"/>
          <w:szCs w:val="18"/>
        </w:rPr>
        <w:t>поставки</w:t>
      </w:r>
      <w:r w:rsidR="00FA256D" w:rsidRPr="00EB1B3F">
        <w:rPr>
          <w:sz w:val="18"/>
          <w:szCs w:val="18"/>
        </w:rPr>
        <w:t xml:space="preserve"> </w:t>
      </w:r>
      <w:r w:rsidR="00226223" w:rsidRPr="00EB1B3F">
        <w:rPr>
          <w:sz w:val="18"/>
          <w:szCs w:val="18"/>
        </w:rPr>
        <w:t>электрической</w:t>
      </w:r>
      <w:r w:rsidR="00FA256D" w:rsidRPr="00EB1B3F">
        <w:rPr>
          <w:sz w:val="18"/>
          <w:szCs w:val="18"/>
        </w:rPr>
        <w:t xml:space="preserve"> </w:t>
      </w:r>
      <w:r w:rsidR="00226223" w:rsidRPr="00EB1B3F">
        <w:rPr>
          <w:sz w:val="18"/>
          <w:szCs w:val="18"/>
        </w:rPr>
        <w:t>энергии»</w:t>
      </w:r>
      <w:r w:rsidR="00FA256D" w:rsidRPr="00EB1B3F">
        <w:rPr>
          <w:sz w:val="18"/>
          <w:szCs w:val="18"/>
        </w:rPr>
        <w:t xml:space="preserve"> </w:t>
      </w:r>
      <w:r w:rsidR="00226223" w:rsidRPr="00EB1B3F">
        <w:rPr>
          <w:sz w:val="18"/>
          <w:szCs w:val="18"/>
        </w:rPr>
        <w:t>к</w:t>
      </w:r>
      <w:r w:rsidR="00FA256D" w:rsidRPr="00EB1B3F">
        <w:rPr>
          <w:sz w:val="18"/>
          <w:szCs w:val="18"/>
        </w:rPr>
        <w:t xml:space="preserve"> </w:t>
      </w:r>
      <w:r w:rsidR="00226223" w:rsidRPr="00EB1B3F">
        <w:rPr>
          <w:sz w:val="18"/>
          <w:szCs w:val="18"/>
        </w:rPr>
        <w:t>настоящему</w:t>
      </w:r>
      <w:r w:rsidR="00FA256D" w:rsidRPr="00EB1B3F">
        <w:rPr>
          <w:sz w:val="18"/>
          <w:szCs w:val="18"/>
        </w:rPr>
        <w:t xml:space="preserve"> </w:t>
      </w:r>
      <w:r w:rsidR="00AE3D54" w:rsidRPr="00EB1B3F">
        <w:rPr>
          <w:sz w:val="18"/>
          <w:szCs w:val="18"/>
        </w:rPr>
        <w:t>Договору</w:t>
      </w:r>
      <w:r w:rsidR="00AD1C28" w:rsidRPr="00EB1B3F">
        <w:rPr>
          <w:sz w:val="18"/>
          <w:szCs w:val="18"/>
        </w:rPr>
        <w:t>.</w:t>
      </w:r>
    </w:p>
    <w:p w14:paraId="0ADC9C2B" w14:textId="77777777" w:rsidR="00226223" w:rsidRPr="00EB1B3F" w:rsidRDefault="00226223" w:rsidP="00080277">
      <w:pPr>
        <w:widowControl w:val="0"/>
        <w:tabs>
          <w:tab w:val="left" w:pos="851"/>
          <w:tab w:val="left" w:pos="1134"/>
          <w:tab w:val="left" w:pos="9923"/>
        </w:tabs>
        <w:ind w:firstLine="709"/>
        <w:rPr>
          <w:sz w:val="18"/>
          <w:szCs w:val="18"/>
        </w:rPr>
      </w:pPr>
      <w:r w:rsidRPr="00EB1B3F">
        <w:rPr>
          <w:sz w:val="18"/>
          <w:szCs w:val="18"/>
        </w:rPr>
        <w:t>Перечень</w:t>
      </w:r>
      <w:r w:rsidR="00FA256D" w:rsidRPr="00EB1B3F">
        <w:rPr>
          <w:sz w:val="18"/>
          <w:szCs w:val="18"/>
        </w:rPr>
        <w:t xml:space="preserve"> </w:t>
      </w:r>
      <w:r w:rsidRPr="00EB1B3F">
        <w:rPr>
          <w:sz w:val="18"/>
          <w:szCs w:val="18"/>
        </w:rPr>
        <w:t>приборов</w:t>
      </w:r>
      <w:r w:rsidR="00FA256D" w:rsidRPr="00EB1B3F">
        <w:rPr>
          <w:sz w:val="18"/>
          <w:szCs w:val="18"/>
        </w:rPr>
        <w:t xml:space="preserve"> </w:t>
      </w:r>
      <w:r w:rsidRPr="00EB1B3F">
        <w:rPr>
          <w:sz w:val="18"/>
          <w:szCs w:val="18"/>
        </w:rPr>
        <w:t>учета,</w:t>
      </w:r>
      <w:r w:rsidR="00FA256D" w:rsidRPr="00EB1B3F">
        <w:rPr>
          <w:sz w:val="18"/>
          <w:szCs w:val="18"/>
        </w:rPr>
        <w:t xml:space="preserve"> </w:t>
      </w:r>
      <w:r w:rsidRPr="00EB1B3F">
        <w:rPr>
          <w:sz w:val="18"/>
          <w:szCs w:val="18"/>
        </w:rPr>
        <w:t>измерительных</w:t>
      </w:r>
      <w:r w:rsidR="00FA256D" w:rsidRPr="00EB1B3F">
        <w:rPr>
          <w:sz w:val="18"/>
          <w:szCs w:val="18"/>
        </w:rPr>
        <w:t xml:space="preserve"> </w:t>
      </w:r>
      <w:r w:rsidRPr="00EB1B3F">
        <w:rPr>
          <w:sz w:val="18"/>
          <w:szCs w:val="18"/>
        </w:rPr>
        <w:t>комплексов</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иных</w:t>
      </w:r>
      <w:r w:rsidR="00FA256D" w:rsidRPr="00EB1B3F">
        <w:rPr>
          <w:sz w:val="18"/>
          <w:szCs w:val="18"/>
        </w:rPr>
        <w:t xml:space="preserve"> </w:t>
      </w:r>
      <w:r w:rsidRPr="00EB1B3F">
        <w:rPr>
          <w:sz w:val="18"/>
          <w:szCs w:val="18"/>
        </w:rPr>
        <w:t>параметров,</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которым</w:t>
      </w:r>
      <w:r w:rsidR="00FA256D" w:rsidRPr="00EB1B3F">
        <w:rPr>
          <w:sz w:val="18"/>
          <w:szCs w:val="18"/>
        </w:rPr>
        <w:t xml:space="preserve"> </w:t>
      </w:r>
      <w:r w:rsidRPr="00EB1B3F">
        <w:rPr>
          <w:sz w:val="18"/>
          <w:szCs w:val="18"/>
        </w:rPr>
        <w:t>производится</w:t>
      </w:r>
      <w:r w:rsidR="00FA256D" w:rsidRPr="00EB1B3F">
        <w:rPr>
          <w:sz w:val="18"/>
          <w:szCs w:val="18"/>
        </w:rPr>
        <w:t xml:space="preserve"> </w:t>
      </w:r>
      <w:r w:rsidRPr="00EB1B3F">
        <w:rPr>
          <w:sz w:val="18"/>
          <w:szCs w:val="18"/>
        </w:rPr>
        <w:t>расчет</w:t>
      </w:r>
      <w:r w:rsidR="004A1E4D">
        <w:rPr>
          <w:sz w:val="18"/>
          <w:szCs w:val="18"/>
        </w:rPr>
        <w:t xml:space="preserve">                   </w:t>
      </w:r>
      <w:r w:rsidR="00FA256D" w:rsidRPr="00EB1B3F">
        <w:rPr>
          <w:sz w:val="18"/>
          <w:szCs w:val="18"/>
        </w:rPr>
        <w:t xml:space="preserve"> </w:t>
      </w:r>
      <w:r w:rsidRPr="00EB1B3F">
        <w:rPr>
          <w:sz w:val="18"/>
          <w:szCs w:val="18"/>
        </w:rPr>
        <w:t>за</w:t>
      </w:r>
      <w:r w:rsidR="00FA256D" w:rsidRPr="00EB1B3F">
        <w:rPr>
          <w:sz w:val="18"/>
          <w:szCs w:val="18"/>
        </w:rPr>
        <w:t xml:space="preserve"> </w:t>
      </w:r>
      <w:r w:rsidRPr="00EB1B3F">
        <w:rPr>
          <w:sz w:val="18"/>
          <w:szCs w:val="18"/>
        </w:rPr>
        <w:t>отпущенную</w:t>
      </w:r>
      <w:r w:rsidR="00FA256D" w:rsidRPr="00EB1B3F">
        <w:rPr>
          <w:sz w:val="18"/>
          <w:szCs w:val="18"/>
        </w:rPr>
        <w:t xml:space="preserve"> </w:t>
      </w:r>
      <w:r w:rsidRPr="00EB1B3F">
        <w:rPr>
          <w:sz w:val="18"/>
          <w:szCs w:val="18"/>
        </w:rPr>
        <w:t>электрическую</w:t>
      </w:r>
      <w:r w:rsidR="00FA256D" w:rsidRPr="00EB1B3F">
        <w:rPr>
          <w:sz w:val="18"/>
          <w:szCs w:val="18"/>
        </w:rPr>
        <w:t xml:space="preserve"> </w:t>
      </w:r>
      <w:r w:rsidRPr="00EB1B3F">
        <w:rPr>
          <w:sz w:val="18"/>
          <w:szCs w:val="18"/>
        </w:rPr>
        <w:t>энергию</w:t>
      </w:r>
      <w:r w:rsidR="00FA256D" w:rsidRPr="00EB1B3F">
        <w:rPr>
          <w:sz w:val="18"/>
          <w:szCs w:val="18"/>
        </w:rPr>
        <w:t xml:space="preserve"> </w:t>
      </w:r>
      <w:r w:rsidRPr="00EB1B3F">
        <w:rPr>
          <w:sz w:val="18"/>
          <w:szCs w:val="18"/>
        </w:rPr>
        <w:t>согласован</w:t>
      </w:r>
      <w:r w:rsidR="00FA256D" w:rsidRPr="00EB1B3F">
        <w:rPr>
          <w:sz w:val="18"/>
          <w:szCs w:val="18"/>
        </w:rPr>
        <w:t xml:space="preserve"> </w:t>
      </w:r>
      <w:r w:rsidRPr="00EB1B3F">
        <w:rPr>
          <w:sz w:val="18"/>
          <w:szCs w:val="18"/>
        </w:rPr>
        <w:t>сторонами</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Приложении</w:t>
      </w:r>
      <w:r w:rsidR="00FA256D" w:rsidRPr="00EB1B3F">
        <w:rPr>
          <w:sz w:val="18"/>
          <w:szCs w:val="18"/>
        </w:rPr>
        <w:t xml:space="preserve"> </w:t>
      </w:r>
      <w:r w:rsidRPr="00EB1B3F">
        <w:rPr>
          <w:sz w:val="18"/>
          <w:szCs w:val="18"/>
        </w:rPr>
        <w:t>№</w:t>
      </w:r>
      <w:r w:rsidR="00FA256D" w:rsidRPr="00EB1B3F">
        <w:rPr>
          <w:sz w:val="18"/>
          <w:szCs w:val="18"/>
        </w:rPr>
        <w:t xml:space="preserve"> </w:t>
      </w:r>
      <w:r w:rsidRPr="00EB1B3F">
        <w:rPr>
          <w:sz w:val="18"/>
          <w:szCs w:val="18"/>
        </w:rPr>
        <w:t>2</w:t>
      </w:r>
      <w:r w:rsidR="00FA256D" w:rsidRPr="00EB1B3F">
        <w:rPr>
          <w:sz w:val="18"/>
          <w:szCs w:val="18"/>
        </w:rPr>
        <w:t xml:space="preserve"> </w:t>
      </w:r>
      <w:r w:rsidRPr="00EB1B3F">
        <w:rPr>
          <w:sz w:val="18"/>
          <w:szCs w:val="18"/>
        </w:rPr>
        <w:t>«Перечень</w:t>
      </w:r>
      <w:r w:rsidR="00FA256D" w:rsidRPr="00EB1B3F">
        <w:rPr>
          <w:sz w:val="18"/>
          <w:szCs w:val="18"/>
        </w:rPr>
        <w:t xml:space="preserve"> </w:t>
      </w:r>
      <w:r w:rsidRPr="00EB1B3F">
        <w:rPr>
          <w:sz w:val="18"/>
          <w:szCs w:val="18"/>
        </w:rPr>
        <w:t>средств</w:t>
      </w:r>
      <w:r w:rsidR="00FA256D" w:rsidRPr="00EB1B3F">
        <w:rPr>
          <w:sz w:val="18"/>
          <w:szCs w:val="18"/>
        </w:rPr>
        <w:t xml:space="preserve"> </w:t>
      </w:r>
      <w:r w:rsidRPr="00EB1B3F">
        <w:rPr>
          <w:sz w:val="18"/>
          <w:szCs w:val="18"/>
        </w:rPr>
        <w:t>учета</w:t>
      </w:r>
      <w:r w:rsidR="00FA256D" w:rsidRPr="00EB1B3F">
        <w:rPr>
          <w:sz w:val="18"/>
          <w:szCs w:val="18"/>
        </w:rPr>
        <w:t xml:space="preserve"> </w:t>
      </w:r>
      <w:r w:rsidRPr="00EB1B3F">
        <w:rPr>
          <w:sz w:val="18"/>
          <w:szCs w:val="18"/>
        </w:rPr>
        <w:t>электрической</w:t>
      </w:r>
      <w:r w:rsidR="00FA256D" w:rsidRPr="00EB1B3F">
        <w:rPr>
          <w:sz w:val="18"/>
          <w:szCs w:val="18"/>
        </w:rPr>
        <w:t xml:space="preserve"> </w:t>
      </w:r>
      <w:r w:rsidRPr="00EB1B3F">
        <w:rPr>
          <w:sz w:val="18"/>
          <w:szCs w:val="18"/>
        </w:rPr>
        <w:t>энергии»</w:t>
      </w:r>
      <w:r w:rsidR="00FA256D" w:rsidRPr="00EB1B3F">
        <w:rPr>
          <w:sz w:val="18"/>
          <w:szCs w:val="18"/>
        </w:rPr>
        <w:t xml:space="preserve"> </w:t>
      </w:r>
      <w:r w:rsidRPr="00EB1B3F">
        <w:rPr>
          <w:sz w:val="18"/>
          <w:szCs w:val="18"/>
        </w:rPr>
        <w:t>к</w:t>
      </w:r>
      <w:r w:rsidR="00FA256D" w:rsidRPr="00EB1B3F">
        <w:rPr>
          <w:sz w:val="18"/>
          <w:szCs w:val="18"/>
        </w:rPr>
        <w:t xml:space="preserve"> </w:t>
      </w:r>
      <w:r w:rsidRPr="00EB1B3F">
        <w:rPr>
          <w:sz w:val="18"/>
          <w:szCs w:val="18"/>
        </w:rPr>
        <w:t>настоящему</w:t>
      </w:r>
      <w:r w:rsidR="00FA256D" w:rsidRPr="00EB1B3F">
        <w:rPr>
          <w:sz w:val="18"/>
          <w:szCs w:val="18"/>
        </w:rPr>
        <w:t xml:space="preserve"> </w:t>
      </w:r>
      <w:r w:rsidRPr="00EB1B3F">
        <w:rPr>
          <w:sz w:val="18"/>
          <w:szCs w:val="18"/>
        </w:rPr>
        <w:t>Договору.</w:t>
      </w:r>
    </w:p>
    <w:p w14:paraId="4C5FE33B" w14:textId="77777777" w:rsidR="00F33CD2" w:rsidRPr="00EB1B3F" w:rsidRDefault="0006552F" w:rsidP="00080277">
      <w:pPr>
        <w:pStyle w:val="a0"/>
        <w:numPr>
          <w:ilvl w:val="0"/>
          <w:numId w:val="0"/>
        </w:numPr>
        <w:tabs>
          <w:tab w:val="left" w:pos="851"/>
          <w:tab w:val="left" w:pos="1134"/>
          <w:tab w:val="left" w:pos="9923"/>
        </w:tabs>
        <w:ind w:firstLine="709"/>
        <w:rPr>
          <w:sz w:val="18"/>
          <w:szCs w:val="18"/>
        </w:rPr>
      </w:pPr>
      <w:r w:rsidRPr="00EB1B3F">
        <w:rPr>
          <w:sz w:val="18"/>
          <w:szCs w:val="18"/>
        </w:rPr>
        <w:t xml:space="preserve">1.3. </w:t>
      </w:r>
      <w:r w:rsidR="00226223" w:rsidRPr="00EB1B3F">
        <w:rPr>
          <w:sz w:val="18"/>
          <w:szCs w:val="18"/>
        </w:rPr>
        <w:t>При</w:t>
      </w:r>
      <w:r w:rsidR="00FA256D" w:rsidRPr="00EB1B3F">
        <w:rPr>
          <w:sz w:val="18"/>
          <w:szCs w:val="18"/>
        </w:rPr>
        <w:t xml:space="preserve"> </w:t>
      </w:r>
      <w:r w:rsidR="00226223" w:rsidRPr="00EB1B3F">
        <w:rPr>
          <w:sz w:val="18"/>
          <w:szCs w:val="18"/>
        </w:rPr>
        <w:t>исполнении</w:t>
      </w:r>
      <w:r w:rsidR="00FA256D" w:rsidRPr="00EB1B3F">
        <w:rPr>
          <w:sz w:val="18"/>
          <w:szCs w:val="18"/>
        </w:rPr>
        <w:t xml:space="preserve"> </w:t>
      </w:r>
      <w:r w:rsidR="00226223" w:rsidRPr="00EB1B3F">
        <w:rPr>
          <w:sz w:val="18"/>
          <w:szCs w:val="18"/>
        </w:rPr>
        <w:t>Договора</w:t>
      </w:r>
      <w:r w:rsidR="00FA256D" w:rsidRPr="00EB1B3F">
        <w:rPr>
          <w:sz w:val="18"/>
          <w:szCs w:val="18"/>
        </w:rPr>
        <w:t xml:space="preserve"> </w:t>
      </w:r>
      <w:r w:rsidR="00226223" w:rsidRPr="00EB1B3F">
        <w:rPr>
          <w:sz w:val="18"/>
          <w:szCs w:val="18"/>
        </w:rPr>
        <w:t>Стороны</w:t>
      </w:r>
      <w:r w:rsidR="00FA256D" w:rsidRPr="00EB1B3F">
        <w:rPr>
          <w:sz w:val="18"/>
          <w:szCs w:val="18"/>
        </w:rPr>
        <w:t xml:space="preserve"> </w:t>
      </w:r>
      <w:r w:rsidR="00226223" w:rsidRPr="00EB1B3F">
        <w:rPr>
          <w:sz w:val="18"/>
          <w:szCs w:val="18"/>
        </w:rPr>
        <w:t>руководствуются</w:t>
      </w:r>
      <w:r w:rsidR="00FA256D" w:rsidRPr="00EB1B3F">
        <w:rPr>
          <w:sz w:val="18"/>
          <w:szCs w:val="18"/>
        </w:rPr>
        <w:t xml:space="preserve"> </w:t>
      </w:r>
      <w:r w:rsidR="00226223" w:rsidRPr="00EB1B3F">
        <w:rPr>
          <w:sz w:val="18"/>
          <w:szCs w:val="18"/>
        </w:rPr>
        <w:t>Гражданским</w:t>
      </w:r>
      <w:r w:rsidR="00FA256D" w:rsidRPr="00EB1B3F">
        <w:rPr>
          <w:sz w:val="18"/>
          <w:szCs w:val="18"/>
        </w:rPr>
        <w:t xml:space="preserve"> </w:t>
      </w:r>
      <w:r w:rsidR="00226223" w:rsidRPr="00EB1B3F">
        <w:rPr>
          <w:sz w:val="18"/>
          <w:szCs w:val="18"/>
        </w:rPr>
        <w:t>кодексом</w:t>
      </w:r>
      <w:r w:rsidR="00FA256D" w:rsidRPr="00EB1B3F">
        <w:rPr>
          <w:sz w:val="18"/>
          <w:szCs w:val="18"/>
        </w:rPr>
        <w:t xml:space="preserve"> </w:t>
      </w:r>
      <w:r w:rsidR="00226223" w:rsidRPr="00EB1B3F">
        <w:rPr>
          <w:sz w:val="18"/>
          <w:szCs w:val="18"/>
        </w:rPr>
        <w:t>РФ,</w:t>
      </w:r>
      <w:r w:rsidR="00FA256D" w:rsidRPr="00EB1B3F">
        <w:rPr>
          <w:sz w:val="18"/>
          <w:szCs w:val="18"/>
        </w:rPr>
        <w:t xml:space="preserve"> </w:t>
      </w:r>
      <w:r w:rsidR="00226223" w:rsidRPr="00EB1B3F">
        <w:rPr>
          <w:sz w:val="18"/>
          <w:szCs w:val="18"/>
        </w:rPr>
        <w:t>Федеральными</w:t>
      </w:r>
      <w:r w:rsidR="00FA256D" w:rsidRPr="00EB1B3F">
        <w:rPr>
          <w:sz w:val="18"/>
          <w:szCs w:val="18"/>
        </w:rPr>
        <w:t xml:space="preserve"> </w:t>
      </w:r>
      <w:r w:rsidR="00226223" w:rsidRPr="00EB1B3F">
        <w:rPr>
          <w:sz w:val="18"/>
          <w:szCs w:val="18"/>
        </w:rPr>
        <w:t>законами,</w:t>
      </w:r>
      <w:r w:rsidR="00FA256D" w:rsidRPr="00EB1B3F">
        <w:rPr>
          <w:sz w:val="18"/>
          <w:szCs w:val="18"/>
        </w:rPr>
        <w:t xml:space="preserve"> </w:t>
      </w:r>
      <w:r w:rsidR="00226223" w:rsidRPr="00EB1B3F">
        <w:rPr>
          <w:sz w:val="18"/>
          <w:szCs w:val="18"/>
        </w:rPr>
        <w:t>регулирующими</w:t>
      </w:r>
      <w:r w:rsidR="00FA256D" w:rsidRPr="00EB1B3F">
        <w:rPr>
          <w:sz w:val="18"/>
          <w:szCs w:val="18"/>
        </w:rPr>
        <w:t xml:space="preserve"> </w:t>
      </w:r>
      <w:r w:rsidR="00226223" w:rsidRPr="00EB1B3F">
        <w:rPr>
          <w:sz w:val="18"/>
          <w:szCs w:val="18"/>
        </w:rPr>
        <w:t>отношения</w:t>
      </w:r>
      <w:r w:rsidR="00FA256D" w:rsidRPr="00EB1B3F">
        <w:rPr>
          <w:sz w:val="18"/>
          <w:szCs w:val="18"/>
        </w:rPr>
        <w:t xml:space="preserve"> </w:t>
      </w:r>
      <w:r w:rsidR="00226223" w:rsidRPr="00EB1B3F">
        <w:rPr>
          <w:sz w:val="18"/>
          <w:szCs w:val="18"/>
        </w:rPr>
        <w:t>купли-продажи,</w:t>
      </w:r>
      <w:r w:rsidR="00FA256D" w:rsidRPr="00EB1B3F">
        <w:rPr>
          <w:sz w:val="18"/>
          <w:szCs w:val="18"/>
        </w:rPr>
        <w:t xml:space="preserve"> </w:t>
      </w:r>
      <w:r w:rsidR="00226223" w:rsidRPr="00EB1B3F">
        <w:rPr>
          <w:sz w:val="18"/>
          <w:szCs w:val="18"/>
        </w:rPr>
        <w:t>передачи,</w:t>
      </w:r>
      <w:r w:rsidR="00FA256D" w:rsidRPr="00EB1B3F">
        <w:rPr>
          <w:sz w:val="18"/>
          <w:szCs w:val="18"/>
        </w:rPr>
        <w:t xml:space="preserve"> </w:t>
      </w:r>
      <w:r w:rsidR="00226223" w:rsidRPr="00EB1B3F">
        <w:rPr>
          <w:sz w:val="18"/>
          <w:szCs w:val="18"/>
        </w:rPr>
        <w:t>потребления</w:t>
      </w:r>
      <w:r w:rsidR="00FA256D" w:rsidRPr="00EB1B3F">
        <w:rPr>
          <w:sz w:val="18"/>
          <w:szCs w:val="18"/>
        </w:rPr>
        <w:t xml:space="preserve"> </w:t>
      </w:r>
      <w:r w:rsidR="00226223" w:rsidRPr="00EB1B3F">
        <w:rPr>
          <w:sz w:val="18"/>
          <w:szCs w:val="18"/>
        </w:rPr>
        <w:t>и</w:t>
      </w:r>
      <w:r w:rsidR="00FA256D" w:rsidRPr="00EB1B3F">
        <w:rPr>
          <w:sz w:val="18"/>
          <w:szCs w:val="18"/>
        </w:rPr>
        <w:t xml:space="preserve"> </w:t>
      </w:r>
      <w:r w:rsidR="00226223" w:rsidRPr="00EB1B3F">
        <w:rPr>
          <w:sz w:val="18"/>
          <w:szCs w:val="18"/>
        </w:rPr>
        <w:t>распределения</w:t>
      </w:r>
      <w:r w:rsidR="00FA256D" w:rsidRPr="00EB1B3F">
        <w:rPr>
          <w:sz w:val="18"/>
          <w:szCs w:val="18"/>
        </w:rPr>
        <w:t xml:space="preserve"> </w:t>
      </w:r>
      <w:r w:rsidR="00226223" w:rsidRPr="00EB1B3F">
        <w:rPr>
          <w:sz w:val="18"/>
          <w:szCs w:val="18"/>
        </w:rPr>
        <w:t>электрической</w:t>
      </w:r>
      <w:r w:rsidR="00FA256D" w:rsidRPr="00EB1B3F">
        <w:rPr>
          <w:sz w:val="18"/>
          <w:szCs w:val="18"/>
        </w:rPr>
        <w:t xml:space="preserve"> </w:t>
      </w:r>
      <w:r w:rsidR="00226223" w:rsidRPr="00EB1B3F">
        <w:rPr>
          <w:sz w:val="18"/>
          <w:szCs w:val="18"/>
        </w:rPr>
        <w:t>энергии,</w:t>
      </w:r>
      <w:r w:rsidR="00FA256D" w:rsidRPr="00EB1B3F">
        <w:rPr>
          <w:sz w:val="18"/>
          <w:szCs w:val="18"/>
        </w:rPr>
        <w:t xml:space="preserve"> </w:t>
      </w:r>
      <w:r w:rsidR="00226223" w:rsidRPr="00EB1B3F">
        <w:rPr>
          <w:sz w:val="18"/>
          <w:szCs w:val="18"/>
        </w:rPr>
        <w:t>а</w:t>
      </w:r>
      <w:r w:rsidR="00FA256D" w:rsidRPr="00EB1B3F">
        <w:rPr>
          <w:sz w:val="18"/>
          <w:szCs w:val="18"/>
        </w:rPr>
        <w:t xml:space="preserve"> </w:t>
      </w:r>
      <w:r w:rsidR="00226223" w:rsidRPr="00EB1B3F">
        <w:rPr>
          <w:sz w:val="18"/>
          <w:szCs w:val="18"/>
        </w:rPr>
        <w:t>также</w:t>
      </w:r>
      <w:r w:rsidR="00FA256D" w:rsidRPr="00EB1B3F">
        <w:rPr>
          <w:sz w:val="18"/>
          <w:szCs w:val="18"/>
        </w:rPr>
        <w:t xml:space="preserve"> </w:t>
      </w:r>
      <w:r w:rsidR="00226223" w:rsidRPr="00EB1B3F">
        <w:rPr>
          <w:sz w:val="18"/>
          <w:szCs w:val="18"/>
        </w:rPr>
        <w:t>иными</w:t>
      </w:r>
      <w:r w:rsidR="00FA256D" w:rsidRPr="00EB1B3F">
        <w:rPr>
          <w:sz w:val="18"/>
          <w:szCs w:val="18"/>
        </w:rPr>
        <w:t xml:space="preserve"> </w:t>
      </w:r>
      <w:r w:rsidR="00226223" w:rsidRPr="00EB1B3F">
        <w:rPr>
          <w:sz w:val="18"/>
          <w:szCs w:val="18"/>
        </w:rPr>
        <w:t>нормативными</w:t>
      </w:r>
      <w:r w:rsidR="00FA256D" w:rsidRPr="00EB1B3F">
        <w:rPr>
          <w:sz w:val="18"/>
          <w:szCs w:val="18"/>
        </w:rPr>
        <w:t xml:space="preserve"> </w:t>
      </w:r>
      <w:r w:rsidR="00226223" w:rsidRPr="00EB1B3F">
        <w:rPr>
          <w:sz w:val="18"/>
          <w:szCs w:val="18"/>
        </w:rPr>
        <w:t>правовыми</w:t>
      </w:r>
      <w:r w:rsidR="00FA256D" w:rsidRPr="00EB1B3F">
        <w:rPr>
          <w:sz w:val="18"/>
          <w:szCs w:val="18"/>
        </w:rPr>
        <w:t xml:space="preserve"> </w:t>
      </w:r>
      <w:r w:rsidR="00226223" w:rsidRPr="00EB1B3F">
        <w:rPr>
          <w:sz w:val="18"/>
          <w:szCs w:val="18"/>
        </w:rPr>
        <w:t>актами</w:t>
      </w:r>
      <w:r w:rsidR="00FA256D" w:rsidRPr="00EB1B3F">
        <w:rPr>
          <w:sz w:val="18"/>
          <w:szCs w:val="18"/>
        </w:rPr>
        <w:t xml:space="preserve"> </w:t>
      </w:r>
      <w:r w:rsidR="00226223" w:rsidRPr="00EB1B3F">
        <w:rPr>
          <w:sz w:val="18"/>
          <w:szCs w:val="18"/>
        </w:rPr>
        <w:t>органов</w:t>
      </w:r>
      <w:r w:rsidR="00FA256D" w:rsidRPr="00EB1B3F">
        <w:rPr>
          <w:sz w:val="18"/>
          <w:szCs w:val="18"/>
        </w:rPr>
        <w:t xml:space="preserve"> </w:t>
      </w:r>
      <w:r w:rsidR="00226223" w:rsidRPr="00EB1B3F">
        <w:rPr>
          <w:sz w:val="18"/>
          <w:szCs w:val="18"/>
        </w:rPr>
        <w:t>государственной</w:t>
      </w:r>
      <w:r w:rsidR="00FA256D" w:rsidRPr="00EB1B3F">
        <w:rPr>
          <w:sz w:val="18"/>
          <w:szCs w:val="18"/>
        </w:rPr>
        <w:t xml:space="preserve"> </w:t>
      </w:r>
      <w:r w:rsidR="00226223" w:rsidRPr="00EB1B3F">
        <w:rPr>
          <w:sz w:val="18"/>
          <w:szCs w:val="18"/>
        </w:rPr>
        <w:t>власти,</w:t>
      </w:r>
      <w:r w:rsidR="00FA256D" w:rsidRPr="00EB1B3F">
        <w:rPr>
          <w:sz w:val="18"/>
          <w:szCs w:val="18"/>
        </w:rPr>
        <w:t xml:space="preserve"> </w:t>
      </w:r>
      <w:r w:rsidR="00226223" w:rsidRPr="00EB1B3F">
        <w:rPr>
          <w:sz w:val="18"/>
          <w:szCs w:val="18"/>
        </w:rPr>
        <w:t>принятыми</w:t>
      </w:r>
      <w:r w:rsidR="00FA256D" w:rsidRPr="00EB1B3F">
        <w:rPr>
          <w:sz w:val="18"/>
          <w:szCs w:val="18"/>
        </w:rPr>
        <w:t xml:space="preserve"> </w:t>
      </w:r>
      <w:r w:rsidR="00226223" w:rsidRPr="00EB1B3F">
        <w:rPr>
          <w:sz w:val="18"/>
          <w:szCs w:val="18"/>
        </w:rPr>
        <w:t>в</w:t>
      </w:r>
      <w:r w:rsidR="00FA256D" w:rsidRPr="00EB1B3F">
        <w:rPr>
          <w:sz w:val="18"/>
          <w:szCs w:val="18"/>
        </w:rPr>
        <w:t xml:space="preserve"> </w:t>
      </w:r>
      <w:r w:rsidR="00226223" w:rsidRPr="00EB1B3F">
        <w:rPr>
          <w:sz w:val="18"/>
          <w:szCs w:val="18"/>
        </w:rPr>
        <w:t>соответствии</w:t>
      </w:r>
      <w:r w:rsidR="00FA256D" w:rsidRPr="00EB1B3F">
        <w:rPr>
          <w:sz w:val="18"/>
          <w:szCs w:val="18"/>
        </w:rPr>
        <w:t xml:space="preserve"> </w:t>
      </w:r>
      <w:r w:rsidR="00226223" w:rsidRPr="00EB1B3F">
        <w:rPr>
          <w:sz w:val="18"/>
          <w:szCs w:val="18"/>
        </w:rPr>
        <w:t>с</w:t>
      </w:r>
      <w:r w:rsidR="00FA256D" w:rsidRPr="00EB1B3F">
        <w:rPr>
          <w:sz w:val="18"/>
          <w:szCs w:val="18"/>
        </w:rPr>
        <w:t xml:space="preserve"> </w:t>
      </w:r>
      <w:r w:rsidR="00226223" w:rsidRPr="00EB1B3F">
        <w:rPr>
          <w:sz w:val="18"/>
          <w:szCs w:val="18"/>
        </w:rPr>
        <w:t>ними</w:t>
      </w:r>
      <w:r w:rsidR="00FA256D" w:rsidRPr="00EB1B3F">
        <w:rPr>
          <w:sz w:val="18"/>
          <w:szCs w:val="18"/>
        </w:rPr>
        <w:t xml:space="preserve"> </w:t>
      </w:r>
      <w:r w:rsidR="00226223" w:rsidRPr="00EB1B3F">
        <w:rPr>
          <w:sz w:val="18"/>
          <w:szCs w:val="18"/>
        </w:rPr>
        <w:t>и</w:t>
      </w:r>
      <w:r w:rsidR="00FA256D" w:rsidRPr="00EB1B3F">
        <w:rPr>
          <w:sz w:val="18"/>
          <w:szCs w:val="18"/>
        </w:rPr>
        <w:t xml:space="preserve"> </w:t>
      </w:r>
      <w:r w:rsidR="00226223" w:rsidRPr="00EB1B3F">
        <w:rPr>
          <w:sz w:val="18"/>
          <w:szCs w:val="18"/>
        </w:rPr>
        <w:t>регулирующими</w:t>
      </w:r>
      <w:r w:rsidR="00FA256D" w:rsidRPr="00EB1B3F">
        <w:rPr>
          <w:sz w:val="18"/>
          <w:szCs w:val="18"/>
        </w:rPr>
        <w:t xml:space="preserve"> </w:t>
      </w:r>
      <w:r w:rsidR="00226223" w:rsidRPr="00EB1B3F">
        <w:rPr>
          <w:sz w:val="18"/>
          <w:szCs w:val="18"/>
        </w:rPr>
        <w:t>отношения</w:t>
      </w:r>
      <w:r w:rsidR="00FA256D" w:rsidRPr="00EB1B3F">
        <w:rPr>
          <w:sz w:val="18"/>
          <w:szCs w:val="18"/>
        </w:rPr>
        <w:t xml:space="preserve"> </w:t>
      </w:r>
      <w:r w:rsidR="00226223" w:rsidRPr="00EB1B3F">
        <w:rPr>
          <w:sz w:val="18"/>
          <w:szCs w:val="18"/>
        </w:rPr>
        <w:t>в</w:t>
      </w:r>
      <w:r w:rsidR="00FA256D" w:rsidRPr="00EB1B3F">
        <w:rPr>
          <w:sz w:val="18"/>
          <w:szCs w:val="18"/>
        </w:rPr>
        <w:t xml:space="preserve"> </w:t>
      </w:r>
      <w:r w:rsidR="00226223" w:rsidRPr="00EB1B3F">
        <w:rPr>
          <w:sz w:val="18"/>
          <w:szCs w:val="18"/>
        </w:rPr>
        <w:t>сфере</w:t>
      </w:r>
      <w:r w:rsidR="00FA256D" w:rsidRPr="00EB1B3F">
        <w:rPr>
          <w:sz w:val="18"/>
          <w:szCs w:val="18"/>
        </w:rPr>
        <w:t xml:space="preserve"> </w:t>
      </w:r>
      <w:r w:rsidR="00226223" w:rsidRPr="00EB1B3F">
        <w:rPr>
          <w:sz w:val="18"/>
          <w:szCs w:val="18"/>
        </w:rPr>
        <w:t>электроэнергетики</w:t>
      </w:r>
      <w:r w:rsidR="00FA256D" w:rsidRPr="00EB1B3F">
        <w:rPr>
          <w:sz w:val="18"/>
          <w:szCs w:val="18"/>
        </w:rPr>
        <w:t xml:space="preserve"> </w:t>
      </w:r>
      <w:r w:rsidR="00226223" w:rsidRPr="00EB1B3F">
        <w:rPr>
          <w:sz w:val="18"/>
          <w:szCs w:val="18"/>
        </w:rPr>
        <w:t>в</w:t>
      </w:r>
      <w:r w:rsidR="00FA256D" w:rsidRPr="00EB1B3F">
        <w:rPr>
          <w:sz w:val="18"/>
          <w:szCs w:val="18"/>
        </w:rPr>
        <w:t xml:space="preserve"> </w:t>
      </w:r>
      <w:r w:rsidR="00226223" w:rsidRPr="00EB1B3F">
        <w:rPr>
          <w:sz w:val="18"/>
          <w:szCs w:val="18"/>
        </w:rPr>
        <w:t>рамках</w:t>
      </w:r>
      <w:r w:rsidR="00FA256D" w:rsidRPr="00EB1B3F">
        <w:rPr>
          <w:sz w:val="18"/>
          <w:szCs w:val="18"/>
        </w:rPr>
        <w:t xml:space="preserve"> </w:t>
      </w:r>
      <w:r w:rsidR="00226223" w:rsidRPr="00EB1B3F">
        <w:rPr>
          <w:sz w:val="18"/>
          <w:szCs w:val="18"/>
        </w:rPr>
        <w:t>предоставленных</w:t>
      </w:r>
      <w:r w:rsidR="00FA256D" w:rsidRPr="00EB1B3F">
        <w:rPr>
          <w:sz w:val="18"/>
          <w:szCs w:val="18"/>
        </w:rPr>
        <w:t xml:space="preserve"> </w:t>
      </w:r>
      <w:r w:rsidR="00226223" w:rsidRPr="00EB1B3F">
        <w:rPr>
          <w:sz w:val="18"/>
          <w:szCs w:val="18"/>
        </w:rPr>
        <w:t>им</w:t>
      </w:r>
      <w:r w:rsidR="00FA256D" w:rsidRPr="00EB1B3F">
        <w:rPr>
          <w:sz w:val="18"/>
          <w:szCs w:val="18"/>
        </w:rPr>
        <w:t xml:space="preserve"> </w:t>
      </w:r>
      <w:r w:rsidR="00F33CD2" w:rsidRPr="00EB1B3F">
        <w:rPr>
          <w:sz w:val="18"/>
          <w:szCs w:val="18"/>
        </w:rPr>
        <w:t>полномочий.</w:t>
      </w:r>
      <w:r w:rsidR="00FA256D" w:rsidRPr="00EB1B3F">
        <w:rPr>
          <w:sz w:val="18"/>
          <w:szCs w:val="18"/>
        </w:rPr>
        <w:t xml:space="preserve"> </w:t>
      </w:r>
    </w:p>
    <w:p w14:paraId="159D1E76" w14:textId="77777777" w:rsidR="005D2418" w:rsidRPr="00EB1B3F" w:rsidRDefault="0006552F" w:rsidP="00080277">
      <w:pPr>
        <w:pStyle w:val="a0"/>
        <w:numPr>
          <w:ilvl w:val="0"/>
          <w:numId w:val="0"/>
        </w:numPr>
        <w:tabs>
          <w:tab w:val="left" w:pos="851"/>
          <w:tab w:val="left" w:pos="1134"/>
          <w:tab w:val="left" w:pos="9923"/>
        </w:tabs>
        <w:ind w:firstLine="709"/>
        <w:rPr>
          <w:sz w:val="18"/>
          <w:szCs w:val="18"/>
        </w:rPr>
      </w:pPr>
      <w:r w:rsidRPr="00EB1B3F">
        <w:rPr>
          <w:sz w:val="18"/>
          <w:szCs w:val="18"/>
        </w:rPr>
        <w:t xml:space="preserve">1.4. </w:t>
      </w:r>
      <w:r w:rsidR="008650D3" w:rsidRPr="00EB1B3F">
        <w:rPr>
          <w:sz w:val="18"/>
          <w:szCs w:val="18"/>
        </w:rPr>
        <w:t>Договор</w:t>
      </w:r>
      <w:r w:rsidR="00FA256D" w:rsidRPr="00EB1B3F">
        <w:rPr>
          <w:sz w:val="18"/>
          <w:szCs w:val="18"/>
        </w:rPr>
        <w:t xml:space="preserve"> </w:t>
      </w:r>
      <w:r w:rsidR="008650D3" w:rsidRPr="00EB1B3F">
        <w:rPr>
          <w:sz w:val="18"/>
          <w:szCs w:val="18"/>
        </w:rPr>
        <w:t>заключен</w:t>
      </w:r>
      <w:r w:rsidR="00FA256D" w:rsidRPr="00EB1B3F">
        <w:rPr>
          <w:sz w:val="18"/>
          <w:szCs w:val="18"/>
        </w:rPr>
        <w:t xml:space="preserve"> </w:t>
      </w:r>
      <w:r w:rsidR="008650D3" w:rsidRPr="00EB1B3F">
        <w:rPr>
          <w:sz w:val="18"/>
          <w:szCs w:val="18"/>
        </w:rPr>
        <w:t>в</w:t>
      </w:r>
      <w:r w:rsidR="00FA256D" w:rsidRPr="00EB1B3F">
        <w:rPr>
          <w:sz w:val="18"/>
          <w:szCs w:val="18"/>
        </w:rPr>
        <w:t xml:space="preserve"> </w:t>
      </w:r>
      <w:r w:rsidR="008650D3" w:rsidRPr="00EB1B3F">
        <w:rPr>
          <w:sz w:val="18"/>
          <w:szCs w:val="18"/>
        </w:rPr>
        <w:t>соответствии</w:t>
      </w:r>
      <w:r w:rsidR="00FA256D" w:rsidRPr="00EB1B3F">
        <w:rPr>
          <w:sz w:val="18"/>
          <w:szCs w:val="18"/>
        </w:rPr>
        <w:t xml:space="preserve"> </w:t>
      </w:r>
      <w:r w:rsidR="008650D3" w:rsidRPr="00EB1B3F">
        <w:rPr>
          <w:sz w:val="18"/>
          <w:szCs w:val="18"/>
        </w:rPr>
        <w:t>с</w:t>
      </w:r>
      <w:r w:rsidR="00FA256D" w:rsidRPr="00EB1B3F">
        <w:rPr>
          <w:sz w:val="18"/>
          <w:szCs w:val="18"/>
        </w:rPr>
        <w:t xml:space="preserve"> </w:t>
      </w:r>
      <w:r w:rsidR="008650D3" w:rsidRPr="00EB1B3F">
        <w:rPr>
          <w:sz w:val="18"/>
          <w:szCs w:val="18"/>
        </w:rPr>
        <w:t>положениями</w:t>
      </w:r>
      <w:r w:rsidR="00FA256D" w:rsidRPr="00EB1B3F">
        <w:rPr>
          <w:sz w:val="18"/>
          <w:szCs w:val="18"/>
        </w:rPr>
        <w:t xml:space="preserve"> </w:t>
      </w:r>
      <w:r w:rsidR="00D942C8" w:rsidRPr="00EB1B3F">
        <w:rPr>
          <w:sz w:val="18"/>
          <w:szCs w:val="18"/>
        </w:rPr>
        <w:t>Ф</w:t>
      </w:r>
      <w:r w:rsidR="008650D3" w:rsidRPr="00EB1B3F">
        <w:rPr>
          <w:sz w:val="18"/>
          <w:szCs w:val="18"/>
        </w:rPr>
        <w:t>едеральных</w:t>
      </w:r>
      <w:r w:rsidR="00FA256D" w:rsidRPr="00EB1B3F">
        <w:rPr>
          <w:sz w:val="18"/>
          <w:szCs w:val="18"/>
        </w:rPr>
        <w:t xml:space="preserve"> </w:t>
      </w:r>
      <w:r w:rsidR="008650D3" w:rsidRPr="00EB1B3F">
        <w:rPr>
          <w:sz w:val="18"/>
          <w:szCs w:val="18"/>
        </w:rPr>
        <w:t>законов</w:t>
      </w:r>
      <w:r w:rsidR="00FA256D" w:rsidRPr="00EB1B3F">
        <w:rPr>
          <w:sz w:val="18"/>
          <w:szCs w:val="18"/>
        </w:rPr>
        <w:t xml:space="preserve"> </w:t>
      </w:r>
      <w:r w:rsidR="008650D3" w:rsidRPr="00EB1B3F">
        <w:rPr>
          <w:sz w:val="18"/>
          <w:szCs w:val="18"/>
        </w:rPr>
        <w:t>и</w:t>
      </w:r>
      <w:r w:rsidR="00FA256D" w:rsidRPr="00EB1B3F">
        <w:rPr>
          <w:sz w:val="18"/>
          <w:szCs w:val="18"/>
        </w:rPr>
        <w:t xml:space="preserve"> </w:t>
      </w:r>
      <w:r w:rsidR="008650D3" w:rsidRPr="00EB1B3F">
        <w:rPr>
          <w:sz w:val="18"/>
          <w:szCs w:val="18"/>
        </w:rPr>
        <w:t>иных</w:t>
      </w:r>
      <w:r w:rsidR="00FA256D" w:rsidRPr="00EB1B3F">
        <w:rPr>
          <w:sz w:val="18"/>
          <w:szCs w:val="18"/>
        </w:rPr>
        <w:t xml:space="preserve"> </w:t>
      </w:r>
      <w:r w:rsidR="008650D3" w:rsidRPr="00EB1B3F">
        <w:rPr>
          <w:sz w:val="18"/>
          <w:szCs w:val="18"/>
        </w:rPr>
        <w:t>нормативных</w:t>
      </w:r>
      <w:r w:rsidR="00FA256D" w:rsidRPr="00EB1B3F">
        <w:rPr>
          <w:sz w:val="18"/>
          <w:szCs w:val="18"/>
        </w:rPr>
        <w:t xml:space="preserve"> </w:t>
      </w:r>
      <w:r w:rsidR="008650D3" w:rsidRPr="00EB1B3F">
        <w:rPr>
          <w:sz w:val="18"/>
          <w:szCs w:val="18"/>
        </w:rPr>
        <w:t>правовых</w:t>
      </w:r>
      <w:r w:rsidR="00FA256D" w:rsidRPr="00EB1B3F">
        <w:rPr>
          <w:sz w:val="18"/>
          <w:szCs w:val="18"/>
        </w:rPr>
        <w:t xml:space="preserve"> </w:t>
      </w:r>
      <w:r w:rsidR="008650D3" w:rsidRPr="00EB1B3F">
        <w:rPr>
          <w:sz w:val="18"/>
          <w:szCs w:val="18"/>
        </w:rPr>
        <w:t>актов,</w:t>
      </w:r>
      <w:r w:rsidR="00FA256D" w:rsidRPr="00EB1B3F">
        <w:rPr>
          <w:sz w:val="18"/>
          <w:szCs w:val="18"/>
        </w:rPr>
        <w:t xml:space="preserve"> </w:t>
      </w:r>
      <w:r w:rsidR="008650D3" w:rsidRPr="00EB1B3F">
        <w:rPr>
          <w:sz w:val="18"/>
          <w:szCs w:val="18"/>
        </w:rPr>
        <w:t>действующих</w:t>
      </w:r>
      <w:r w:rsidR="00FA256D" w:rsidRPr="00EB1B3F">
        <w:rPr>
          <w:sz w:val="18"/>
          <w:szCs w:val="18"/>
        </w:rPr>
        <w:t xml:space="preserve"> </w:t>
      </w:r>
      <w:r w:rsidR="008650D3" w:rsidRPr="00EB1B3F">
        <w:rPr>
          <w:sz w:val="18"/>
          <w:szCs w:val="18"/>
        </w:rPr>
        <w:t>на</w:t>
      </w:r>
      <w:r w:rsidR="00FA256D" w:rsidRPr="00EB1B3F">
        <w:rPr>
          <w:sz w:val="18"/>
          <w:szCs w:val="18"/>
        </w:rPr>
        <w:t xml:space="preserve"> </w:t>
      </w:r>
      <w:r w:rsidR="008650D3" w:rsidRPr="00EB1B3F">
        <w:rPr>
          <w:sz w:val="18"/>
          <w:szCs w:val="18"/>
        </w:rPr>
        <w:t>момент</w:t>
      </w:r>
      <w:r w:rsidR="00FA256D" w:rsidRPr="00EB1B3F">
        <w:rPr>
          <w:sz w:val="18"/>
          <w:szCs w:val="18"/>
        </w:rPr>
        <w:t xml:space="preserve"> </w:t>
      </w:r>
      <w:r w:rsidR="008650D3" w:rsidRPr="00EB1B3F">
        <w:rPr>
          <w:sz w:val="18"/>
          <w:szCs w:val="18"/>
        </w:rPr>
        <w:t>его</w:t>
      </w:r>
      <w:r w:rsidR="00FA256D" w:rsidRPr="00EB1B3F">
        <w:rPr>
          <w:sz w:val="18"/>
          <w:szCs w:val="18"/>
        </w:rPr>
        <w:t xml:space="preserve"> </w:t>
      </w:r>
      <w:r w:rsidR="008650D3" w:rsidRPr="00EB1B3F">
        <w:rPr>
          <w:sz w:val="18"/>
          <w:szCs w:val="18"/>
        </w:rPr>
        <w:t>заключения.</w:t>
      </w:r>
      <w:r w:rsidR="00FA256D" w:rsidRPr="00EB1B3F">
        <w:rPr>
          <w:sz w:val="18"/>
          <w:szCs w:val="18"/>
        </w:rPr>
        <w:t xml:space="preserve"> </w:t>
      </w:r>
      <w:r w:rsidR="008650D3" w:rsidRPr="00EB1B3F">
        <w:rPr>
          <w:sz w:val="18"/>
          <w:szCs w:val="18"/>
        </w:rPr>
        <w:t>В</w:t>
      </w:r>
      <w:r w:rsidR="00FA256D" w:rsidRPr="00EB1B3F">
        <w:rPr>
          <w:sz w:val="18"/>
          <w:szCs w:val="18"/>
        </w:rPr>
        <w:t xml:space="preserve"> </w:t>
      </w:r>
      <w:r w:rsidR="008650D3" w:rsidRPr="00EB1B3F">
        <w:rPr>
          <w:sz w:val="18"/>
          <w:szCs w:val="18"/>
        </w:rPr>
        <w:t>случае</w:t>
      </w:r>
      <w:r w:rsidR="00FA256D" w:rsidRPr="00EB1B3F">
        <w:rPr>
          <w:sz w:val="18"/>
          <w:szCs w:val="18"/>
        </w:rPr>
        <w:t xml:space="preserve"> </w:t>
      </w:r>
      <w:r w:rsidR="008650D3" w:rsidRPr="00EB1B3F">
        <w:rPr>
          <w:sz w:val="18"/>
          <w:szCs w:val="18"/>
        </w:rPr>
        <w:t>принятия</w:t>
      </w:r>
      <w:r w:rsidR="00FA256D" w:rsidRPr="00EB1B3F">
        <w:rPr>
          <w:sz w:val="18"/>
          <w:szCs w:val="18"/>
        </w:rPr>
        <w:t xml:space="preserve"> </w:t>
      </w:r>
      <w:r w:rsidR="008650D3" w:rsidRPr="00EB1B3F">
        <w:rPr>
          <w:sz w:val="18"/>
          <w:szCs w:val="18"/>
        </w:rPr>
        <w:t>после</w:t>
      </w:r>
      <w:r w:rsidR="00FA256D" w:rsidRPr="00EB1B3F">
        <w:rPr>
          <w:sz w:val="18"/>
          <w:szCs w:val="18"/>
        </w:rPr>
        <w:t xml:space="preserve"> </w:t>
      </w:r>
      <w:r w:rsidR="008650D3" w:rsidRPr="00EB1B3F">
        <w:rPr>
          <w:sz w:val="18"/>
          <w:szCs w:val="18"/>
        </w:rPr>
        <w:t>заключения</w:t>
      </w:r>
      <w:r w:rsidR="00FA256D" w:rsidRPr="00EB1B3F">
        <w:rPr>
          <w:sz w:val="18"/>
          <w:szCs w:val="18"/>
        </w:rPr>
        <w:t xml:space="preserve"> </w:t>
      </w:r>
      <w:r w:rsidR="008650D3" w:rsidRPr="00EB1B3F">
        <w:rPr>
          <w:sz w:val="18"/>
          <w:szCs w:val="18"/>
        </w:rPr>
        <w:t>настоящего</w:t>
      </w:r>
      <w:r w:rsidR="00FA256D" w:rsidRPr="00EB1B3F">
        <w:rPr>
          <w:sz w:val="18"/>
          <w:szCs w:val="18"/>
        </w:rPr>
        <w:t xml:space="preserve"> </w:t>
      </w:r>
      <w:r w:rsidR="008650D3" w:rsidRPr="00EB1B3F">
        <w:rPr>
          <w:sz w:val="18"/>
          <w:szCs w:val="18"/>
        </w:rPr>
        <w:t>Договора</w:t>
      </w:r>
      <w:r w:rsidR="00FA256D" w:rsidRPr="00EB1B3F">
        <w:rPr>
          <w:sz w:val="18"/>
          <w:szCs w:val="18"/>
        </w:rPr>
        <w:t xml:space="preserve"> </w:t>
      </w:r>
      <w:r w:rsidR="008650D3" w:rsidRPr="00EB1B3F">
        <w:rPr>
          <w:sz w:val="18"/>
          <w:szCs w:val="18"/>
        </w:rPr>
        <w:t>нормативно-правовых</w:t>
      </w:r>
      <w:r w:rsidR="00FA256D" w:rsidRPr="00EB1B3F">
        <w:rPr>
          <w:sz w:val="18"/>
          <w:szCs w:val="18"/>
        </w:rPr>
        <w:t xml:space="preserve"> </w:t>
      </w:r>
      <w:r w:rsidR="008650D3" w:rsidRPr="00EB1B3F">
        <w:rPr>
          <w:sz w:val="18"/>
          <w:szCs w:val="18"/>
        </w:rPr>
        <w:t>актов,</w:t>
      </w:r>
      <w:r w:rsidR="00FA256D" w:rsidRPr="00EB1B3F">
        <w:rPr>
          <w:sz w:val="18"/>
          <w:szCs w:val="18"/>
        </w:rPr>
        <w:t xml:space="preserve"> </w:t>
      </w:r>
      <w:r w:rsidR="008650D3" w:rsidRPr="00EB1B3F">
        <w:rPr>
          <w:sz w:val="18"/>
          <w:szCs w:val="18"/>
        </w:rPr>
        <w:t>регулирующих</w:t>
      </w:r>
      <w:r w:rsidR="00FA256D" w:rsidRPr="00EB1B3F">
        <w:rPr>
          <w:sz w:val="18"/>
          <w:szCs w:val="18"/>
        </w:rPr>
        <w:t xml:space="preserve"> </w:t>
      </w:r>
      <w:r w:rsidR="008650D3" w:rsidRPr="00EB1B3F">
        <w:rPr>
          <w:sz w:val="18"/>
          <w:szCs w:val="18"/>
        </w:rPr>
        <w:t>вопросы</w:t>
      </w:r>
      <w:r w:rsidR="00FA256D" w:rsidRPr="00EB1B3F">
        <w:rPr>
          <w:sz w:val="18"/>
          <w:szCs w:val="18"/>
        </w:rPr>
        <w:t xml:space="preserve"> </w:t>
      </w:r>
      <w:r w:rsidR="008650D3" w:rsidRPr="00EB1B3F">
        <w:rPr>
          <w:sz w:val="18"/>
          <w:szCs w:val="18"/>
        </w:rPr>
        <w:t>в</w:t>
      </w:r>
      <w:r w:rsidR="00FA256D" w:rsidRPr="00EB1B3F">
        <w:rPr>
          <w:sz w:val="18"/>
          <w:szCs w:val="18"/>
        </w:rPr>
        <w:t xml:space="preserve"> </w:t>
      </w:r>
      <w:r w:rsidR="008650D3" w:rsidRPr="00EB1B3F">
        <w:rPr>
          <w:sz w:val="18"/>
          <w:szCs w:val="18"/>
        </w:rPr>
        <w:t>сфере</w:t>
      </w:r>
      <w:r w:rsidR="00FA256D" w:rsidRPr="00EB1B3F">
        <w:rPr>
          <w:sz w:val="18"/>
          <w:szCs w:val="18"/>
        </w:rPr>
        <w:t xml:space="preserve"> </w:t>
      </w:r>
      <w:r w:rsidR="008650D3" w:rsidRPr="00EB1B3F">
        <w:rPr>
          <w:sz w:val="18"/>
          <w:szCs w:val="18"/>
        </w:rPr>
        <w:t>электроэнергетики,</w:t>
      </w:r>
      <w:r w:rsidR="00FA256D" w:rsidRPr="00EB1B3F">
        <w:rPr>
          <w:sz w:val="18"/>
          <w:szCs w:val="18"/>
        </w:rPr>
        <w:t xml:space="preserve"> </w:t>
      </w:r>
      <w:r w:rsidR="008650D3" w:rsidRPr="00EB1B3F">
        <w:rPr>
          <w:sz w:val="18"/>
          <w:szCs w:val="18"/>
        </w:rPr>
        <w:t>в</w:t>
      </w:r>
      <w:r w:rsidR="00FA256D" w:rsidRPr="00EB1B3F">
        <w:rPr>
          <w:sz w:val="18"/>
          <w:szCs w:val="18"/>
        </w:rPr>
        <w:t xml:space="preserve"> </w:t>
      </w:r>
      <w:r w:rsidR="008650D3" w:rsidRPr="00EB1B3F">
        <w:rPr>
          <w:sz w:val="18"/>
          <w:szCs w:val="18"/>
        </w:rPr>
        <w:t>том</w:t>
      </w:r>
      <w:r w:rsidR="00FA256D" w:rsidRPr="00EB1B3F">
        <w:rPr>
          <w:sz w:val="18"/>
          <w:szCs w:val="18"/>
        </w:rPr>
        <w:t xml:space="preserve"> </w:t>
      </w:r>
      <w:r w:rsidR="008650D3" w:rsidRPr="00EB1B3F">
        <w:rPr>
          <w:sz w:val="18"/>
          <w:szCs w:val="18"/>
        </w:rPr>
        <w:t>числе,</w:t>
      </w:r>
      <w:r w:rsidR="00FA256D" w:rsidRPr="00EB1B3F">
        <w:rPr>
          <w:sz w:val="18"/>
          <w:szCs w:val="18"/>
        </w:rPr>
        <w:t xml:space="preserve"> </w:t>
      </w:r>
      <w:r w:rsidR="008650D3" w:rsidRPr="00EB1B3F">
        <w:rPr>
          <w:sz w:val="18"/>
          <w:szCs w:val="18"/>
        </w:rPr>
        <w:t>устанавливающих</w:t>
      </w:r>
      <w:r w:rsidR="00FA256D" w:rsidRPr="00EB1B3F">
        <w:rPr>
          <w:sz w:val="18"/>
          <w:szCs w:val="18"/>
        </w:rPr>
        <w:t xml:space="preserve"> </w:t>
      </w:r>
      <w:r w:rsidR="008650D3" w:rsidRPr="00EB1B3F">
        <w:rPr>
          <w:sz w:val="18"/>
          <w:szCs w:val="18"/>
        </w:rPr>
        <w:t>иной,</w:t>
      </w:r>
      <w:r w:rsidR="00FA256D" w:rsidRPr="00EB1B3F">
        <w:rPr>
          <w:sz w:val="18"/>
          <w:szCs w:val="18"/>
        </w:rPr>
        <w:t xml:space="preserve"> </w:t>
      </w:r>
      <w:r w:rsidR="008650D3" w:rsidRPr="00EB1B3F">
        <w:rPr>
          <w:sz w:val="18"/>
          <w:szCs w:val="18"/>
        </w:rPr>
        <w:t>по</w:t>
      </w:r>
      <w:r w:rsidR="00FA256D" w:rsidRPr="00EB1B3F">
        <w:rPr>
          <w:sz w:val="18"/>
          <w:szCs w:val="18"/>
        </w:rPr>
        <w:t xml:space="preserve"> </w:t>
      </w:r>
      <w:r w:rsidR="008650D3" w:rsidRPr="00EB1B3F">
        <w:rPr>
          <w:sz w:val="18"/>
          <w:szCs w:val="18"/>
        </w:rPr>
        <w:t>сравнению</w:t>
      </w:r>
      <w:r w:rsidR="00FA256D" w:rsidRPr="00EB1B3F">
        <w:rPr>
          <w:sz w:val="18"/>
          <w:szCs w:val="18"/>
        </w:rPr>
        <w:t xml:space="preserve"> </w:t>
      </w:r>
      <w:r w:rsidR="008650D3" w:rsidRPr="00EB1B3F">
        <w:rPr>
          <w:sz w:val="18"/>
          <w:szCs w:val="18"/>
        </w:rPr>
        <w:t>с</w:t>
      </w:r>
      <w:r w:rsidR="00FA256D" w:rsidRPr="00EB1B3F">
        <w:rPr>
          <w:sz w:val="18"/>
          <w:szCs w:val="18"/>
        </w:rPr>
        <w:t xml:space="preserve"> </w:t>
      </w:r>
      <w:r w:rsidR="008650D3" w:rsidRPr="00EB1B3F">
        <w:rPr>
          <w:sz w:val="18"/>
          <w:szCs w:val="18"/>
        </w:rPr>
        <w:t>настоящим</w:t>
      </w:r>
      <w:r w:rsidR="00FA256D" w:rsidRPr="00EB1B3F">
        <w:rPr>
          <w:sz w:val="18"/>
          <w:szCs w:val="18"/>
        </w:rPr>
        <w:t xml:space="preserve"> </w:t>
      </w:r>
      <w:r w:rsidR="008650D3" w:rsidRPr="00EB1B3F">
        <w:rPr>
          <w:sz w:val="18"/>
          <w:szCs w:val="18"/>
        </w:rPr>
        <w:t>Договором,</w:t>
      </w:r>
      <w:r w:rsidR="00FA256D" w:rsidRPr="00EB1B3F">
        <w:rPr>
          <w:sz w:val="18"/>
          <w:szCs w:val="18"/>
        </w:rPr>
        <w:t xml:space="preserve"> </w:t>
      </w:r>
      <w:r w:rsidR="008650D3" w:rsidRPr="00EB1B3F">
        <w:rPr>
          <w:sz w:val="18"/>
          <w:szCs w:val="18"/>
        </w:rPr>
        <w:t>порядок</w:t>
      </w:r>
      <w:r w:rsidR="00FA256D" w:rsidRPr="00EB1B3F">
        <w:rPr>
          <w:sz w:val="18"/>
          <w:szCs w:val="18"/>
        </w:rPr>
        <w:t xml:space="preserve"> </w:t>
      </w:r>
      <w:r w:rsidR="008650D3" w:rsidRPr="00EB1B3F">
        <w:rPr>
          <w:sz w:val="18"/>
          <w:szCs w:val="18"/>
        </w:rPr>
        <w:t>организации</w:t>
      </w:r>
      <w:r w:rsidR="00FA256D" w:rsidRPr="00EB1B3F">
        <w:rPr>
          <w:sz w:val="18"/>
          <w:szCs w:val="18"/>
        </w:rPr>
        <w:t xml:space="preserve"> </w:t>
      </w:r>
      <w:r w:rsidR="008650D3" w:rsidRPr="00EB1B3F">
        <w:rPr>
          <w:sz w:val="18"/>
          <w:szCs w:val="18"/>
        </w:rPr>
        <w:t>отношений</w:t>
      </w:r>
      <w:r w:rsidR="00FA256D" w:rsidRPr="00EB1B3F">
        <w:rPr>
          <w:sz w:val="18"/>
          <w:szCs w:val="18"/>
        </w:rPr>
        <w:t xml:space="preserve"> </w:t>
      </w:r>
      <w:r w:rsidR="008650D3" w:rsidRPr="00EB1B3F">
        <w:rPr>
          <w:sz w:val="18"/>
          <w:szCs w:val="18"/>
        </w:rPr>
        <w:t>Сторон</w:t>
      </w:r>
      <w:r w:rsidR="00FA256D" w:rsidRPr="00EB1B3F">
        <w:rPr>
          <w:sz w:val="18"/>
          <w:szCs w:val="18"/>
        </w:rPr>
        <w:t xml:space="preserve"> </w:t>
      </w:r>
      <w:r w:rsidR="008650D3" w:rsidRPr="00EB1B3F">
        <w:rPr>
          <w:sz w:val="18"/>
          <w:szCs w:val="18"/>
        </w:rPr>
        <w:t>и/или</w:t>
      </w:r>
      <w:r w:rsidR="00FA256D" w:rsidRPr="00EB1B3F">
        <w:rPr>
          <w:sz w:val="18"/>
          <w:szCs w:val="18"/>
        </w:rPr>
        <w:t xml:space="preserve"> </w:t>
      </w:r>
      <w:r w:rsidR="008650D3" w:rsidRPr="00EB1B3F">
        <w:rPr>
          <w:sz w:val="18"/>
          <w:szCs w:val="18"/>
        </w:rPr>
        <w:t>субъектов</w:t>
      </w:r>
      <w:r w:rsidR="00FA256D" w:rsidRPr="00EB1B3F">
        <w:rPr>
          <w:sz w:val="18"/>
          <w:szCs w:val="18"/>
        </w:rPr>
        <w:t xml:space="preserve"> </w:t>
      </w:r>
      <w:r w:rsidR="008650D3" w:rsidRPr="00EB1B3F">
        <w:rPr>
          <w:sz w:val="18"/>
          <w:szCs w:val="18"/>
        </w:rPr>
        <w:t>электроэнергетики</w:t>
      </w:r>
      <w:r w:rsidR="00FA256D" w:rsidRPr="00EB1B3F">
        <w:rPr>
          <w:sz w:val="18"/>
          <w:szCs w:val="18"/>
        </w:rPr>
        <w:t xml:space="preserve"> </w:t>
      </w:r>
      <w:r w:rsidR="008650D3" w:rsidRPr="00EB1B3F">
        <w:rPr>
          <w:sz w:val="18"/>
          <w:szCs w:val="18"/>
        </w:rPr>
        <w:t>по</w:t>
      </w:r>
      <w:r w:rsidR="00FA256D" w:rsidRPr="00EB1B3F">
        <w:rPr>
          <w:sz w:val="18"/>
          <w:szCs w:val="18"/>
        </w:rPr>
        <w:t xml:space="preserve"> </w:t>
      </w:r>
      <w:r w:rsidR="008650D3" w:rsidRPr="00EB1B3F">
        <w:rPr>
          <w:sz w:val="18"/>
          <w:szCs w:val="18"/>
        </w:rPr>
        <w:t>применению</w:t>
      </w:r>
      <w:r w:rsidR="00FA256D" w:rsidRPr="00EB1B3F">
        <w:rPr>
          <w:sz w:val="18"/>
          <w:szCs w:val="18"/>
        </w:rPr>
        <w:t xml:space="preserve"> </w:t>
      </w:r>
      <w:r w:rsidR="008650D3" w:rsidRPr="00EB1B3F">
        <w:rPr>
          <w:sz w:val="18"/>
          <w:szCs w:val="18"/>
        </w:rPr>
        <w:t>тарифов</w:t>
      </w:r>
      <w:r w:rsidR="00FA256D" w:rsidRPr="00EB1B3F">
        <w:rPr>
          <w:sz w:val="18"/>
          <w:szCs w:val="18"/>
        </w:rPr>
        <w:t xml:space="preserve"> </w:t>
      </w:r>
      <w:r w:rsidR="008650D3" w:rsidRPr="00EB1B3F">
        <w:rPr>
          <w:sz w:val="18"/>
          <w:szCs w:val="18"/>
        </w:rPr>
        <w:t>(цен)</w:t>
      </w:r>
      <w:r w:rsidR="00FA256D" w:rsidRPr="00EB1B3F">
        <w:rPr>
          <w:sz w:val="18"/>
          <w:szCs w:val="18"/>
        </w:rPr>
        <w:t xml:space="preserve"> </w:t>
      </w:r>
      <w:r w:rsidR="008650D3" w:rsidRPr="00EB1B3F">
        <w:rPr>
          <w:sz w:val="18"/>
          <w:szCs w:val="18"/>
        </w:rPr>
        <w:t>и</w:t>
      </w:r>
      <w:r w:rsidR="00FA256D" w:rsidRPr="00EB1B3F">
        <w:rPr>
          <w:sz w:val="18"/>
          <w:szCs w:val="18"/>
        </w:rPr>
        <w:t xml:space="preserve"> </w:t>
      </w:r>
      <w:r w:rsidR="008650D3" w:rsidRPr="00EB1B3F">
        <w:rPr>
          <w:sz w:val="18"/>
          <w:szCs w:val="18"/>
        </w:rPr>
        <w:t>определению</w:t>
      </w:r>
      <w:r w:rsidR="00FA256D" w:rsidRPr="00EB1B3F">
        <w:rPr>
          <w:sz w:val="18"/>
          <w:szCs w:val="18"/>
        </w:rPr>
        <w:t xml:space="preserve"> </w:t>
      </w:r>
      <w:r w:rsidR="008650D3" w:rsidRPr="00EB1B3F">
        <w:rPr>
          <w:sz w:val="18"/>
          <w:szCs w:val="18"/>
        </w:rPr>
        <w:t>стоимости</w:t>
      </w:r>
      <w:r w:rsidR="00FA256D" w:rsidRPr="00EB1B3F">
        <w:rPr>
          <w:sz w:val="18"/>
          <w:szCs w:val="18"/>
        </w:rPr>
        <w:t xml:space="preserve"> </w:t>
      </w:r>
      <w:r w:rsidR="008650D3" w:rsidRPr="00EB1B3F">
        <w:rPr>
          <w:sz w:val="18"/>
          <w:szCs w:val="18"/>
        </w:rPr>
        <w:t>электрической</w:t>
      </w:r>
      <w:r w:rsidR="00FA256D" w:rsidRPr="00EB1B3F">
        <w:rPr>
          <w:sz w:val="18"/>
          <w:szCs w:val="18"/>
        </w:rPr>
        <w:t xml:space="preserve"> </w:t>
      </w:r>
      <w:r w:rsidR="008650D3" w:rsidRPr="00EB1B3F">
        <w:rPr>
          <w:sz w:val="18"/>
          <w:szCs w:val="18"/>
        </w:rPr>
        <w:t>энергии</w:t>
      </w:r>
      <w:r w:rsidR="00FA256D" w:rsidRPr="00EB1B3F">
        <w:rPr>
          <w:sz w:val="18"/>
          <w:szCs w:val="18"/>
        </w:rPr>
        <w:t xml:space="preserve"> </w:t>
      </w:r>
      <w:r w:rsidR="008650D3" w:rsidRPr="00EB1B3F">
        <w:rPr>
          <w:sz w:val="18"/>
          <w:szCs w:val="18"/>
        </w:rPr>
        <w:t>(мощности),</w:t>
      </w:r>
      <w:r w:rsidR="00FA256D" w:rsidRPr="00EB1B3F">
        <w:rPr>
          <w:sz w:val="18"/>
          <w:szCs w:val="18"/>
        </w:rPr>
        <w:t xml:space="preserve"> </w:t>
      </w:r>
      <w:r w:rsidR="008650D3" w:rsidRPr="00EB1B3F">
        <w:rPr>
          <w:sz w:val="18"/>
          <w:szCs w:val="18"/>
        </w:rPr>
        <w:t>Стороны</w:t>
      </w:r>
      <w:r w:rsidR="00FA256D" w:rsidRPr="00EB1B3F">
        <w:rPr>
          <w:sz w:val="18"/>
          <w:szCs w:val="18"/>
        </w:rPr>
        <w:t xml:space="preserve"> </w:t>
      </w:r>
      <w:r w:rsidR="008650D3" w:rsidRPr="00EB1B3F">
        <w:rPr>
          <w:sz w:val="18"/>
          <w:szCs w:val="18"/>
        </w:rPr>
        <w:t>применяют</w:t>
      </w:r>
      <w:r w:rsidR="00FA256D" w:rsidRPr="00EB1B3F">
        <w:rPr>
          <w:sz w:val="18"/>
          <w:szCs w:val="18"/>
        </w:rPr>
        <w:t xml:space="preserve"> </w:t>
      </w:r>
      <w:r w:rsidR="008650D3" w:rsidRPr="00EB1B3F">
        <w:rPr>
          <w:sz w:val="18"/>
          <w:szCs w:val="18"/>
        </w:rPr>
        <w:t>указанные</w:t>
      </w:r>
      <w:r w:rsidR="00FA256D" w:rsidRPr="00EB1B3F">
        <w:rPr>
          <w:sz w:val="18"/>
          <w:szCs w:val="18"/>
        </w:rPr>
        <w:t xml:space="preserve"> </w:t>
      </w:r>
      <w:r w:rsidR="008650D3" w:rsidRPr="00EB1B3F">
        <w:rPr>
          <w:sz w:val="18"/>
          <w:szCs w:val="18"/>
        </w:rPr>
        <w:t>нормативно-правовые</w:t>
      </w:r>
      <w:r w:rsidR="00FA256D" w:rsidRPr="00EB1B3F">
        <w:rPr>
          <w:sz w:val="18"/>
          <w:szCs w:val="18"/>
        </w:rPr>
        <w:t xml:space="preserve"> </w:t>
      </w:r>
      <w:r w:rsidR="008650D3" w:rsidRPr="00EB1B3F">
        <w:rPr>
          <w:sz w:val="18"/>
          <w:szCs w:val="18"/>
        </w:rPr>
        <w:t>акты</w:t>
      </w:r>
      <w:r w:rsidR="00FA256D" w:rsidRPr="00EB1B3F">
        <w:rPr>
          <w:sz w:val="18"/>
          <w:szCs w:val="18"/>
        </w:rPr>
        <w:t xml:space="preserve"> </w:t>
      </w:r>
      <w:r w:rsidR="008650D3" w:rsidRPr="00EB1B3F">
        <w:rPr>
          <w:sz w:val="18"/>
          <w:szCs w:val="18"/>
        </w:rPr>
        <w:t>в</w:t>
      </w:r>
      <w:r w:rsidR="00FA256D" w:rsidRPr="00EB1B3F">
        <w:rPr>
          <w:sz w:val="18"/>
          <w:szCs w:val="18"/>
        </w:rPr>
        <w:t xml:space="preserve"> </w:t>
      </w:r>
      <w:r w:rsidR="008650D3" w:rsidRPr="00EB1B3F">
        <w:rPr>
          <w:sz w:val="18"/>
          <w:szCs w:val="18"/>
        </w:rPr>
        <w:t>целях</w:t>
      </w:r>
      <w:r w:rsidR="00FA256D" w:rsidRPr="00EB1B3F">
        <w:rPr>
          <w:sz w:val="18"/>
          <w:szCs w:val="18"/>
        </w:rPr>
        <w:t xml:space="preserve"> </w:t>
      </w:r>
      <w:r w:rsidR="008650D3" w:rsidRPr="00EB1B3F">
        <w:rPr>
          <w:sz w:val="18"/>
          <w:szCs w:val="18"/>
        </w:rPr>
        <w:t>исполнения</w:t>
      </w:r>
      <w:r w:rsidR="00FA256D" w:rsidRPr="00EB1B3F">
        <w:rPr>
          <w:sz w:val="18"/>
          <w:szCs w:val="18"/>
        </w:rPr>
        <w:t xml:space="preserve"> </w:t>
      </w:r>
      <w:r w:rsidR="008650D3" w:rsidRPr="00EB1B3F">
        <w:rPr>
          <w:sz w:val="18"/>
          <w:szCs w:val="18"/>
        </w:rPr>
        <w:t>настоящего</w:t>
      </w:r>
      <w:r w:rsidR="00FA256D" w:rsidRPr="00EB1B3F">
        <w:rPr>
          <w:sz w:val="18"/>
          <w:szCs w:val="18"/>
        </w:rPr>
        <w:t xml:space="preserve"> </w:t>
      </w:r>
      <w:r w:rsidR="008650D3" w:rsidRPr="00EB1B3F">
        <w:rPr>
          <w:sz w:val="18"/>
          <w:szCs w:val="18"/>
        </w:rPr>
        <w:t>Договора,</w:t>
      </w:r>
      <w:r w:rsidR="00FA256D" w:rsidRPr="00EB1B3F">
        <w:rPr>
          <w:sz w:val="18"/>
          <w:szCs w:val="18"/>
        </w:rPr>
        <w:t xml:space="preserve"> </w:t>
      </w:r>
      <w:r w:rsidR="008650D3" w:rsidRPr="00EB1B3F">
        <w:rPr>
          <w:sz w:val="18"/>
          <w:szCs w:val="18"/>
        </w:rPr>
        <w:t>с</w:t>
      </w:r>
      <w:r w:rsidR="00FA256D" w:rsidRPr="00EB1B3F">
        <w:rPr>
          <w:sz w:val="18"/>
          <w:szCs w:val="18"/>
        </w:rPr>
        <w:t xml:space="preserve"> </w:t>
      </w:r>
      <w:r w:rsidR="008650D3" w:rsidRPr="00EB1B3F">
        <w:rPr>
          <w:sz w:val="18"/>
          <w:szCs w:val="18"/>
        </w:rPr>
        <w:t>даты</w:t>
      </w:r>
      <w:r w:rsidR="00FA256D" w:rsidRPr="00EB1B3F">
        <w:rPr>
          <w:sz w:val="18"/>
          <w:szCs w:val="18"/>
        </w:rPr>
        <w:t xml:space="preserve"> </w:t>
      </w:r>
      <w:r w:rsidR="008650D3" w:rsidRPr="00EB1B3F">
        <w:rPr>
          <w:sz w:val="18"/>
          <w:szCs w:val="18"/>
        </w:rPr>
        <w:t>их</w:t>
      </w:r>
      <w:r w:rsidR="00FA256D" w:rsidRPr="00EB1B3F">
        <w:rPr>
          <w:sz w:val="18"/>
          <w:szCs w:val="18"/>
        </w:rPr>
        <w:t xml:space="preserve"> </w:t>
      </w:r>
      <w:r w:rsidR="008650D3" w:rsidRPr="00EB1B3F">
        <w:rPr>
          <w:sz w:val="18"/>
          <w:szCs w:val="18"/>
        </w:rPr>
        <w:t>вступления</w:t>
      </w:r>
      <w:r w:rsidR="00FA256D" w:rsidRPr="00EB1B3F">
        <w:rPr>
          <w:sz w:val="18"/>
          <w:szCs w:val="18"/>
        </w:rPr>
        <w:t xml:space="preserve"> </w:t>
      </w:r>
      <w:r w:rsidR="008650D3" w:rsidRPr="00EB1B3F">
        <w:rPr>
          <w:sz w:val="18"/>
          <w:szCs w:val="18"/>
        </w:rPr>
        <w:t>в</w:t>
      </w:r>
      <w:r w:rsidR="00FA256D" w:rsidRPr="00EB1B3F">
        <w:rPr>
          <w:sz w:val="18"/>
          <w:szCs w:val="18"/>
        </w:rPr>
        <w:t xml:space="preserve"> </w:t>
      </w:r>
      <w:r w:rsidR="008650D3" w:rsidRPr="00EB1B3F">
        <w:rPr>
          <w:sz w:val="18"/>
          <w:szCs w:val="18"/>
        </w:rPr>
        <w:t>законную</w:t>
      </w:r>
      <w:r w:rsidR="00FA256D" w:rsidRPr="00EB1B3F">
        <w:rPr>
          <w:sz w:val="18"/>
          <w:szCs w:val="18"/>
        </w:rPr>
        <w:t xml:space="preserve"> </w:t>
      </w:r>
      <w:r w:rsidR="008650D3" w:rsidRPr="00EB1B3F">
        <w:rPr>
          <w:sz w:val="18"/>
          <w:szCs w:val="18"/>
        </w:rPr>
        <w:t>силу</w:t>
      </w:r>
      <w:r w:rsidR="00FA256D" w:rsidRPr="00EB1B3F">
        <w:rPr>
          <w:sz w:val="18"/>
          <w:szCs w:val="18"/>
        </w:rPr>
        <w:t xml:space="preserve"> </w:t>
      </w:r>
      <w:r w:rsidR="008650D3" w:rsidRPr="00EB1B3F">
        <w:rPr>
          <w:sz w:val="18"/>
          <w:szCs w:val="18"/>
        </w:rPr>
        <w:t>без</w:t>
      </w:r>
      <w:r w:rsidR="00FA256D" w:rsidRPr="00EB1B3F">
        <w:rPr>
          <w:sz w:val="18"/>
          <w:szCs w:val="18"/>
        </w:rPr>
        <w:t xml:space="preserve"> </w:t>
      </w:r>
      <w:r w:rsidR="008650D3" w:rsidRPr="00EB1B3F">
        <w:rPr>
          <w:sz w:val="18"/>
          <w:szCs w:val="18"/>
        </w:rPr>
        <w:t>внесения</w:t>
      </w:r>
      <w:r w:rsidR="00FA256D" w:rsidRPr="00EB1B3F">
        <w:rPr>
          <w:sz w:val="18"/>
          <w:szCs w:val="18"/>
        </w:rPr>
        <w:t xml:space="preserve"> </w:t>
      </w:r>
      <w:r w:rsidR="008650D3" w:rsidRPr="00EB1B3F">
        <w:rPr>
          <w:sz w:val="18"/>
          <w:szCs w:val="18"/>
        </w:rPr>
        <w:t>соответствующих</w:t>
      </w:r>
      <w:r w:rsidR="00FA256D" w:rsidRPr="00EB1B3F">
        <w:rPr>
          <w:sz w:val="18"/>
          <w:szCs w:val="18"/>
        </w:rPr>
        <w:t xml:space="preserve"> </w:t>
      </w:r>
      <w:r w:rsidR="008650D3" w:rsidRPr="00EB1B3F">
        <w:rPr>
          <w:sz w:val="18"/>
          <w:szCs w:val="18"/>
        </w:rPr>
        <w:t>изменений</w:t>
      </w:r>
      <w:r w:rsidR="00FA256D" w:rsidRPr="00EB1B3F">
        <w:rPr>
          <w:sz w:val="18"/>
          <w:szCs w:val="18"/>
        </w:rPr>
        <w:t xml:space="preserve"> </w:t>
      </w:r>
      <w:r w:rsidR="008650D3" w:rsidRPr="00EB1B3F">
        <w:rPr>
          <w:sz w:val="18"/>
          <w:szCs w:val="18"/>
        </w:rPr>
        <w:t>в</w:t>
      </w:r>
      <w:r w:rsidR="00FA256D" w:rsidRPr="00EB1B3F">
        <w:rPr>
          <w:sz w:val="18"/>
          <w:szCs w:val="18"/>
        </w:rPr>
        <w:t xml:space="preserve"> </w:t>
      </w:r>
      <w:r w:rsidR="008650D3" w:rsidRPr="00EB1B3F">
        <w:rPr>
          <w:sz w:val="18"/>
          <w:szCs w:val="18"/>
        </w:rPr>
        <w:t>настоящий</w:t>
      </w:r>
      <w:r w:rsidR="00FA256D" w:rsidRPr="00EB1B3F">
        <w:rPr>
          <w:sz w:val="18"/>
          <w:szCs w:val="18"/>
        </w:rPr>
        <w:t xml:space="preserve"> </w:t>
      </w:r>
      <w:r w:rsidR="008650D3" w:rsidRPr="00EB1B3F">
        <w:rPr>
          <w:sz w:val="18"/>
          <w:szCs w:val="18"/>
        </w:rPr>
        <w:t>Договор.</w:t>
      </w:r>
    </w:p>
    <w:p w14:paraId="47A6480B" w14:textId="77777777" w:rsidR="0001493F" w:rsidRPr="00EB1B3F" w:rsidRDefault="0001493F" w:rsidP="00080277">
      <w:pPr>
        <w:pStyle w:val="a0"/>
        <w:numPr>
          <w:ilvl w:val="0"/>
          <w:numId w:val="0"/>
        </w:numPr>
        <w:tabs>
          <w:tab w:val="left" w:pos="851"/>
          <w:tab w:val="left" w:pos="1134"/>
          <w:tab w:val="left" w:pos="9923"/>
        </w:tabs>
        <w:rPr>
          <w:sz w:val="18"/>
          <w:szCs w:val="18"/>
        </w:rPr>
      </w:pPr>
    </w:p>
    <w:p w14:paraId="5126AA28" w14:textId="77777777" w:rsidR="00AD1C28" w:rsidRPr="00EB1B3F" w:rsidRDefault="00064FBF" w:rsidP="00080277">
      <w:pPr>
        <w:pStyle w:val="a"/>
        <w:numPr>
          <w:ilvl w:val="0"/>
          <w:numId w:val="0"/>
        </w:numPr>
        <w:tabs>
          <w:tab w:val="left" w:pos="284"/>
          <w:tab w:val="left" w:pos="9923"/>
        </w:tabs>
        <w:jc w:val="center"/>
        <w:rPr>
          <w:sz w:val="18"/>
          <w:szCs w:val="18"/>
        </w:rPr>
      </w:pPr>
      <w:r w:rsidRPr="00EB1B3F">
        <w:rPr>
          <w:sz w:val="18"/>
          <w:szCs w:val="18"/>
        </w:rPr>
        <w:t xml:space="preserve">2. </w:t>
      </w:r>
      <w:r w:rsidR="00AD1C28" w:rsidRPr="00EB1B3F">
        <w:rPr>
          <w:sz w:val="18"/>
          <w:szCs w:val="18"/>
        </w:rPr>
        <w:t>ПРЕДМЕТ</w:t>
      </w:r>
      <w:r w:rsidR="00FA256D" w:rsidRPr="00EB1B3F">
        <w:rPr>
          <w:sz w:val="18"/>
          <w:szCs w:val="18"/>
        </w:rPr>
        <w:t xml:space="preserve"> </w:t>
      </w:r>
      <w:r w:rsidR="00AD1C28" w:rsidRPr="00EB1B3F">
        <w:rPr>
          <w:sz w:val="18"/>
          <w:szCs w:val="18"/>
        </w:rPr>
        <w:t>ДОГОВОРА</w:t>
      </w:r>
    </w:p>
    <w:p w14:paraId="535AAA67" w14:textId="77777777" w:rsidR="00804D7D" w:rsidRPr="00EB1B3F" w:rsidRDefault="00064FBF" w:rsidP="00080277">
      <w:pPr>
        <w:pStyle w:val="a0"/>
        <w:numPr>
          <w:ilvl w:val="0"/>
          <w:numId w:val="0"/>
        </w:numPr>
        <w:tabs>
          <w:tab w:val="left" w:pos="1134"/>
          <w:tab w:val="left" w:pos="9923"/>
        </w:tabs>
        <w:ind w:firstLine="709"/>
        <w:rPr>
          <w:sz w:val="18"/>
          <w:szCs w:val="18"/>
        </w:rPr>
      </w:pPr>
      <w:r w:rsidRPr="00EB1B3F">
        <w:rPr>
          <w:sz w:val="18"/>
          <w:szCs w:val="18"/>
        </w:rPr>
        <w:t xml:space="preserve">2.1. </w:t>
      </w:r>
      <w:r w:rsidR="00804D7D" w:rsidRPr="00EB1B3F">
        <w:rPr>
          <w:sz w:val="18"/>
          <w:szCs w:val="18"/>
        </w:rPr>
        <w:t>Продавец</w:t>
      </w:r>
      <w:r w:rsidR="00FA256D" w:rsidRPr="00EB1B3F">
        <w:rPr>
          <w:sz w:val="18"/>
          <w:szCs w:val="18"/>
        </w:rPr>
        <w:t xml:space="preserve"> </w:t>
      </w:r>
      <w:r w:rsidR="00804D7D" w:rsidRPr="00EB1B3F">
        <w:rPr>
          <w:sz w:val="18"/>
          <w:szCs w:val="18"/>
        </w:rPr>
        <w:t>обязуется</w:t>
      </w:r>
      <w:r w:rsidR="00FA256D" w:rsidRPr="00EB1B3F">
        <w:rPr>
          <w:sz w:val="18"/>
          <w:szCs w:val="18"/>
        </w:rPr>
        <w:t xml:space="preserve"> </w:t>
      </w:r>
      <w:r w:rsidR="00804D7D" w:rsidRPr="00EB1B3F">
        <w:rPr>
          <w:sz w:val="18"/>
          <w:szCs w:val="18"/>
        </w:rPr>
        <w:t>осуществлять</w:t>
      </w:r>
      <w:r w:rsidR="00FA256D" w:rsidRPr="00EB1B3F">
        <w:rPr>
          <w:sz w:val="18"/>
          <w:szCs w:val="18"/>
        </w:rPr>
        <w:t xml:space="preserve"> </w:t>
      </w:r>
      <w:r w:rsidR="00804D7D" w:rsidRPr="00EB1B3F">
        <w:rPr>
          <w:sz w:val="18"/>
          <w:szCs w:val="18"/>
        </w:rPr>
        <w:t>продажу</w:t>
      </w:r>
      <w:r w:rsidR="00FA256D" w:rsidRPr="00EB1B3F">
        <w:rPr>
          <w:sz w:val="18"/>
          <w:szCs w:val="18"/>
        </w:rPr>
        <w:t xml:space="preserve"> </w:t>
      </w:r>
      <w:r w:rsidR="00804D7D" w:rsidRPr="00EB1B3F">
        <w:rPr>
          <w:sz w:val="18"/>
          <w:szCs w:val="18"/>
        </w:rPr>
        <w:t>электрической</w:t>
      </w:r>
      <w:r w:rsidR="00FA256D" w:rsidRPr="00EB1B3F">
        <w:rPr>
          <w:sz w:val="18"/>
          <w:szCs w:val="18"/>
        </w:rPr>
        <w:t xml:space="preserve"> </w:t>
      </w:r>
      <w:r w:rsidR="00804D7D" w:rsidRPr="00EB1B3F">
        <w:rPr>
          <w:sz w:val="18"/>
          <w:szCs w:val="18"/>
        </w:rPr>
        <w:t>энергии</w:t>
      </w:r>
      <w:r w:rsidR="00FA256D" w:rsidRPr="00EB1B3F">
        <w:rPr>
          <w:sz w:val="18"/>
          <w:szCs w:val="18"/>
        </w:rPr>
        <w:t xml:space="preserve"> </w:t>
      </w:r>
      <w:r w:rsidR="00A45002" w:rsidRPr="00EB1B3F">
        <w:rPr>
          <w:sz w:val="18"/>
          <w:szCs w:val="18"/>
        </w:rPr>
        <w:t>(</w:t>
      </w:r>
      <w:r w:rsidR="00804D7D" w:rsidRPr="00EB1B3F">
        <w:rPr>
          <w:sz w:val="18"/>
          <w:szCs w:val="18"/>
        </w:rPr>
        <w:t>мощности</w:t>
      </w:r>
      <w:r w:rsidR="00A45002" w:rsidRPr="00EB1B3F">
        <w:rPr>
          <w:sz w:val="18"/>
          <w:szCs w:val="18"/>
        </w:rPr>
        <w:t>)</w:t>
      </w:r>
      <w:r w:rsidR="00804D7D" w:rsidRPr="00EB1B3F">
        <w:rPr>
          <w:sz w:val="18"/>
          <w:szCs w:val="18"/>
        </w:rPr>
        <w:t>,</w:t>
      </w:r>
      <w:r w:rsidR="00FA256D" w:rsidRPr="00EB1B3F">
        <w:rPr>
          <w:sz w:val="18"/>
          <w:szCs w:val="18"/>
        </w:rPr>
        <w:t xml:space="preserve"> </w:t>
      </w:r>
      <w:r w:rsidR="00804D7D" w:rsidRPr="00EB1B3F">
        <w:rPr>
          <w:sz w:val="18"/>
          <w:szCs w:val="18"/>
        </w:rPr>
        <w:t>а</w:t>
      </w:r>
      <w:r w:rsidR="00FA256D" w:rsidRPr="00EB1B3F">
        <w:rPr>
          <w:sz w:val="18"/>
          <w:szCs w:val="18"/>
        </w:rPr>
        <w:t xml:space="preserve"> </w:t>
      </w:r>
      <w:r w:rsidR="00804D7D" w:rsidRPr="00EB1B3F">
        <w:rPr>
          <w:sz w:val="18"/>
          <w:szCs w:val="18"/>
        </w:rPr>
        <w:t>также</w:t>
      </w:r>
      <w:r w:rsidR="00FA256D" w:rsidRPr="00EB1B3F">
        <w:rPr>
          <w:sz w:val="18"/>
          <w:szCs w:val="18"/>
        </w:rPr>
        <w:t xml:space="preserve"> </w:t>
      </w:r>
      <w:r w:rsidR="00804D7D" w:rsidRPr="00EB1B3F">
        <w:rPr>
          <w:sz w:val="18"/>
          <w:szCs w:val="18"/>
        </w:rPr>
        <w:t>обеспечить</w:t>
      </w:r>
      <w:r w:rsidR="00FA256D" w:rsidRPr="00EB1B3F">
        <w:rPr>
          <w:sz w:val="18"/>
          <w:szCs w:val="18"/>
        </w:rPr>
        <w:t xml:space="preserve"> </w:t>
      </w:r>
      <w:r w:rsidR="00804D7D" w:rsidRPr="00EB1B3F">
        <w:rPr>
          <w:sz w:val="18"/>
          <w:szCs w:val="18"/>
        </w:rPr>
        <w:t>предоставление</w:t>
      </w:r>
      <w:r w:rsidR="00FA256D" w:rsidRPr="00EB1B3F">
        <w:rPr>
          <w:sz w:val="18"/>
          <w:szCs w:val="18"/>
        </w:rPr>
        <w:t xml:space="preserve"> </w:t>
      </w:r>
      <w:r w:rsidR="00804D7D" w:rsidRPr="00EB1B3F">
        <w:rPr>
          <w:sz w:val="18"/>
          <w:szCs w:val="18"/>
        </w:rPr>
        <w:t>иных</w:t>
      </w:r>
      <w:r w:rsidR="00FA256D" w:rsidRPr="00EB1B3F">
        <w:rPr>
          <w:sz w:val="18"/>
          <w:szCs w:val="18"/>
        </w:rPr>
        <w:t xml:space="preserve"> </w:t>
      </w:r>
      <w:r w:rsidR="00804D7D" w:rsidRPr="00EB1B3F">
        <w:rPr>
          <w:sz w:val="18"/>
          <w:szCs w:val="18"/>
        </w:rPr>
        <w:t>услуг,</w:t>
      </w:r>
      <w:r w:rsidR="00FA256D" w:rsidRPr="00EB1B3F">
        <w:rPr>
          <w:sz w:val="18"/>
          <w:szCs w:val="18"/>
        </w:rPr>
        <w:t xml:space="preserve"> </w:t>
      </w:r>
      <w:r w:rsidR="00804D7D" w:rsidRPr="00EB1B3F">
        <w:rPr>
          <w:sz w:val="18"/>
          <w:szCs w:val="18"/>
        </w:rPr>
        <w:t>неразрывно</w:t>
      </w:r>
      <w:r w:rsidR="00FA256D" w:rsidRPr="00EB1B3F">
        <w:rPr>
          <w:sz w:val="18"/>
          <w:szCs w:val="18"/>
        </w:rPr>
        <w:t xml:space="preserve"> </w:t>
      </w:r>
      <w:r w:rsidR="00804D7D" w:rsidRPr="00EB1B3F">
        <w:rPr>
          <w:sz w:val="18"/>
          <w:szCs w:val="18"/>
        </w:rPr>
        <w:t>связанных</w:t>
      </w:r>
      <w:r w:rsidR="00FA256D" w:rsidRPr="00EB1B3F">
        <w:rPr>
          <w:sz w:val="18"/>
          <w:szCs w:val="18"/>
        </w:rPr>
        <w:t xml:space="preserve"> </w:t>
      </w:r>
      <w:r w:rsidR="00804D7D" w:rsidRPr="00EB1B3F">
        <w:rPr>
          <w:sz w:val="18"/>
          <w:szCs w:val="18"/>
        </w:rPr>
        <w:t>с</w:t>
      </w:r>
      <w:r w:rsidR="00FA256D" w:rsidRPr="00EB1B3F">
        <w:rPr>
          <w:sz w:val="18"/>
          <w:szCs w:val="18"/>
        </w:rPr>
        <w:t xml:space="preserve"> </w:t>
      </w:r>
      <w:r w:rsidR="00804D7D" w:rsidRPr="00EB1B3F">
        <w:rPr>
          <w:sz w:val="18"/>
          <w:szCs w:val="18"/>
        </w:rPr>
        <w:t>процессом</w:t>
      </w:r>
      <w:r w:rsidR="00FA256D" w:rsidRPr="00EB1B3F">
        <w:rPr>
          <w:sz w:val="18"/>
          <w:szCs w:val="18"/>
        </w:rPr>
        <w:t xml:space="preserve"> </w:t>
      </w:r>
      <w:r w:rsidR="00804D7D" w:rsidRPr="00EB1B3F">
        <w:rPr>
          <w:sz w:val="18"/>
          <w:szCs w:val="18"/>
        </w:rPr>
        <w:t>снабжения</w:t>
      </w:r>
      <w:r w:rsidR="00FA256D" w:rsidRPr="00EB1B3F">
        <w:rPr>
          <w:sz w:val="18"/>
          <w:szCs w:val="18"/>
        </w:rPr>
        <w:t xml:space="preserve"> </w:t>
      </w:r>
      <w:r w:rsidR="00804D7D" w:rsidRPr="00EB1B3F">
        <w:rPr>
          <w:sz w:val="18"/>
          <w:szCs w:val="18"/>
        </w:rPr>
        <w:t>электрической</w:t>
      </w:r>
      <w:r w:rsidR="00FA256D" w:rsidRPr="00EB1B3F">
        <w:rPr>
          <w:sz w:val="18"/>
          <w:szCs w:val="18"/>
        </w:rPr>
        <w:t xml:space="preserve"> </w:t>
      </w:r>
      <w:r w:rsidR="00804D7D" w:rsidRPr="00EB1B3F">
        <w:rPr>
          <w:sz w:val="18"/>
          <w:szCs w:val="18"/>
        </w:rPr>
        <w:t>энергией,</w:t>
      </w:r>
      <w:r w:rsidR="00FA256D" w:rsidRPr="00EB1B3F">
        <w:rPr>
          <w:sz w:val="18"/>
          <w:szCs w:val="18"/>
        </w:rPr>
        <w:t xml:space="preserve"> </w:t>
      </w:r>
      <w:r w:rsidR="00804D7D" w:rsidRPr="00EB1B3F">
        <w:rPr>
          <w:sz w:val="18"/>
          <w:szCs w:val="18"/>
        </w:rPr>
        <w:t>за</w:t>
      </w:r>
      <w:r w:rsidR="00FA256D" w:rsidRPr="00EB1B3F">
        <w:rPr>
          <w:sz w:val="18"/>
          <w:szCs w:val="18"/>
        </w:rPr>
        <w:t xml:space="preserve"> </w:t>
      </w:r>
      <w:r w:rsidR="00804D7D" w:rsidRPr="00EB1B3F">
        <w:rPr>
          <w:sz w:val="18"/>
          <w:szCs w:val="18"/>
        </w:rPr>
        <w:t>исключением</w:t>
      </w:r>
      <w:r w:rsidR="00FA256D" w:rsidRPr="00EB1B3F">
        <w:rPr>
          <w:sz w:val="18"/>
          <w:szCs w:val="18"/>
        </w:rPr>
        <w:t xml:space="preserve"> </w:t>
      </w:r>
      <w:r w:rsidR="00804D7D" w:rsidRPr="00EB1B3F">
        <w:rPr>
          <w:sz w:val="18"/>
          <w:szCs w:val="18"/>
        </w:rPr>
        <w:t>услуг</w:t>
      </w:r>
      <w:r w:rsidR="00FA256D" w:rsidRPr="00EB1B3F">
        <w:rPr>
          <w:sz w:val="18"/>
          <w:szCs w:val="18"/>
        </w:rPr>
        <w:t xml:space="preserve"> </w:t>
      </w:r>
      <w:r w:rsidR="00804D7D" w:rsidRPr="00EB1B3F">
        <w:rPr>
          <w:sz w:val="18"/>
          <w:szCs w:val="18"/>
        </w:rPr>
        <w:t>по</w:t>
      </w:r>
      <w:r w:rsidR="00FA256D" w:rsidRPr="00EB1B3F">
        <w:rPr>
          <w:sz w:val="18"/>
          <w:szCs w:val="18"/>
        </w:rPr>
        <w:t xml:space="preserve"> </w:t>
      </w:r>
      <w:r w:rsidR="00804D7D" w:rsidRPr="00EB1B3F">
        <w:rPr>
          <w:sz w:val="18"/>
          <w:szCs w:val="18"/>
        </w:rPr>
        <w:t>ее</w:t>
      </w:r>
      <w:r w:rsidR="00FA256D" w:rsidRPr="00EB1B3F">
        <w:rPr>
          <w:sz w:val="18"/>
          <w:szCs w:val="18"/>
        </w:rPr>
        <w:t xml:space="preserve"> </w:t>
      </w:r>
      <w:r w:rsidR="00804D7D" w:rsidRPr="00EB1B3F">
        <w:rPr>
          <w:sz w:val="18"/>
          <w:szCs w:val="18"/>
        </w:rPr>
        <w:t>передаче,</w:t>
      </w:r>
      <w:r w:rsidR="00FA256D" w:rsidRPr="00EB1B3F">
        <w:rPr>
          <w:sz w:val="18"/>
          <w:szCs w:val="18"/>
        </w:rPr>
        <w:t xml:space="preserve"> </w:t>
      </w:r>
      <w:r w:rsidR="004A1E4D">
        <w:rPr>
          <w:sz w:val="18"/>
          <w:szCs w:val="18"/>
        </w:rPr>
        <w:t xml:space="preserve">           </w:t>
      </w:r>
      <w:r w:rsidR="00804D7D" w:rsidRPr="00EB1B3F">
        <w:rPr>
          <w:sz w:val="18"/>
          <w:szCs w:val="18"/>
        </w:rPr>
        <w:t>а</w:t>
      </w:r>
      <w:r w:rsidR="00FA256D" w:rsidRPr="00EB1B3F">
        <w:rPr>
          <w:sz w:val="18"/>
          <w:szCs w:val="18"/>
        </w:rPr>
        <w:t xml:space="preserve"> </w:t>
      </w:r>
      <w:r w:rsidR="00804D7D" w:rsidRPr="00EB1B3F">
        <w:rPr>
          <w:sz w:val="18"/>
          <w:szCs w:val="18"/>
        </w:rPr>
        <w:t>Покупатель</w:t>
      </w:r>
      <w:r w:rsidR="00FA256D" w:rsidRPr="00EB1B3F">
        <w:rPr>
          <w:sz w:val="18"/>
          <w:szCs w:val="18"/>
        </w:rPr>
        <w:t xml:space="preserve"> </w:t>
      </w:r>
      <w:r w:rsidR="00804D7D" w:rsidRPr="00EB1B3F">
        <w:rPr>
          <w:sz w:val="18"/>
          <w:szCs w:val="18"/>
        </w:rPr>
        <w:t>обязуется</w:t>
      </w:r>
      <w:r w:rsidR="00FA256D" w:rsidRPr="00EB1B3F">
        <w:rPr>
          <w:sz w:val="18"/>
          <w:szCs w:val="18"/>
        </w:rPr>
        <w:t xml:space="preserve"> </w:t>
      </w:r>
      <w:r w:rsidR="00804D7D" w:rsidRPr="00EB1B3F">
        <w:rPr>
          <w:sz w:val="18"/>
          <w:szCs w:val="18"/>
        </w:rPr>
        <w:t>принимать</w:t>
      </w:r>
      <w:r w:rsidR="00FA256D" w:rsidRPr="00EB1B3F">
        <w:rPr>
          <w:sz w:val="18"/>
          <w:szCs w:val="18"/>
        </w:rPr>
        <w:t xml:space="preserve"> </w:t>
      </w:r>
      <w:r w:rsidR="00804D7D" w:rsidRPr="00EB1B3F">
        <w:rPr>
          <w:sz w:val="18"/>
          <w:szCs w:val="18"/>
        </w:rPr>
        <w:t>и</w:t>
      </w:r>
      <w:r w:rsidR="00FA256D" w:rsidRPr="00EB1B3F">
        <w:rPr>
          <w:sz w:val="18"/>
          <w:szCs w:val="18"/>
        </w:rPr>
        <w:t xml:space="preserve"> </w:t>
      </w:r>
      <w:r w:rsidR="00804D7D" w:rsidRPr="00EB1B3F">
        <w:rPr>
          <w:sz w:val="18"/>
          <w:szCs w:val="18"/>
        </w:rPr>
        <w:t>оплачивать</w:t>
      </w:r>
      <w:r w:rsidR="00FA256D" w:rsidRPr="00EB1B3F">
        <w:rPr>
          <w:sz w:val="18"/>
          <w:szCs w:val="18"/>
        </w:rPr>
        <w:t xml:space="preserve"> </w:t>
      </w:r>
      <w:r w:rsidR="00804D7D" w:rsidRPr="00EB1B3F">
        <w:rPr>
          <w:sz w:val="18"/>
          <w:szCs w:val="18"/>
        </w:rPr>
        <w:t>приобретаемую</w:t>
      </w:r>
      <w:r w:rsidR="00FA256D" w:rsidRPr="00EB1B3F">
        <w:rPr>
          <w:sz w:val="18"/>
          <w:szCs w:val="18"/>
        </w:rPr>
        <w:t xml:space="preserve"> </w:t>
      </w:r>
      <w:r w:rsidR="00804D7D" w:rsidRPr="00EB1B3F">
        <w:rPr>
          <w:sz w:val="18"/>
          <w:szCs w:val="18"/>
        </w:rPr>
        <w:t>электрическую</w:t>
      </w:r>
      <w:r w:rsidR="00FA256D" w:rsidRPr="00EB1B3F">
        <w:rPr>
          <w:sz w:val="18"/>
          <w:szCs w:val="18"/>
        </w:rPr>
        <w:t xml:space="preserve"> </w:t>
      </w:r>
      <w:r w:rsidR="00804D7D" w:rsidRPr="00EB1B3F">
        <w:rPr>
          <w:sz w:val="18"/>
          <w:szCs w:val="18"/>
        </w:rPr>
        <w:t>энергию</w:t>
      </w:r>
      <w:r w:rsidR="00FA256D" w:rsidRPr="00EB1B3F">
        <w:rPr>
          <w:sz w:val="18"/>
          <w:szCs w:val="18"/>
        </w:rPr>
        <w:t xml:space="preserve"> </w:t>
      </w:r>
      <w:r w:rsidR="00236906" w:rsidRPr="00EB1B3F">
        <w:rPr>
          <w:sz w:val="18"/>
          <w:szCs w:val="18"/>
        </w:rPr>
        <w:t>(</w:t>
      </w:r>
      <w:r w:rsidR="00EA16F0" w:rsidRPr="00EB1B3F">
        <w:rPr>
          <w:sz w:val="18"/>
          <w:szCs w:val="18"/>
        </w:rPr>
        <w:t>мощность</w:t>
      </w:r>
      <w:r w:rsidR="00236906" w:rsidRPr="00EB1B3F">
        <w:rPr>
          <w:sz w:val="18"/>
          <w:szCs w:val="18"/>
        </w:rPr>
        <w:t>)</w:t>
      </w:r>
      <w:r w:rsidR="00176293" w:rsidRPr="00EB1B3F">
        <w:rPr>
          <w:sz w:val="18"/>
          <w:szCs w:val="18"/>
        </w:rPr>
        <w:t xml:space="preserve"> </w:t>
      </w:r>
      <w:r w:rsidR="00804D7D" w:rsidRPr="00EB1B3F">
        <w:rPr>
          <w:sz w:val="18"/>
          <w:szCs w:val="18"/>
        </w:rPr>
        <w:t>и</w:t>
      </w:r>
      <w:r w:rsidR="00FA256D" w:rsidRPr="00EB1B3F">
        <w:rPr>
          <w:sz w:val="18"/>
          <w:szCs w:val="18"/>
        </w:rPr>
        <w:t xml:space="preserve"> </w:t>
      </w:r>
      <w:r w:rsidR="00804D7D" w:rsidRPr="00EB1B3F">
        <w:rPr>
          <w:sz w:val="18"/>
          <w:szCs w:val="18"/>
        </w:rPr>
        <w:t>оказанные</w:t>
      </w:r>
      <w:r w:rsidR="00FA256D" w:rsidRPr="00EB1B3F">
        <w:rPr>
          <w:sz w:val="18"/>
          <w:szCs w:val="18"/>
        </w:rPr>
        <w:t xml:space="preserve"> </w:t>
      </w:r>
      <w:r w:rsidR="00804D7D" w:rsidRPr="00EB1B3F">
        <w:rPr>
          <w:sz w:val="18"/>
          <w:szCs w:val="18"/>
        </w:rPr>
        <w:t>услуги.</w:t>
      </w:r>
    </w:p>
    <w:p w14:paraId="58482482" w14:textId="77777777" w:rsidR="008650D3" w:rsidRPr="00EB1B3F" w:rsidRDefault="008650D3" w:rsidP="00080277">
      <w:pPr>
        <w:tabs>
          <w:tab w:val="left" w:pos="142"/>
          <w:tab w:val="left" w:pos="567"/>
          <w:tab w:val="left" w:pos="1134"/>
          <w:tab w:val="left" w:pos="9923"/>
        </w:tabs>
        <w:ind w:firstLine="709"/>
        <w:rPr>
          <w:sz w:val="18"/>
          <w:szCs w:val="18"/>
        </w:rPr>
      </w:pPr>
      <w:r w:rsidRPr="00EB1B3F">
        <w:rPr>
          <w:sz w:val="18"/>
          <w:szCs w:val="18"/>
        </w:rPr>
        <w:t>Покупатель</w:t>
      </w:r>
      <w:r w:rsidR="00FA256D" w:rsidRPr="00EB1B3F">
        <w:rPr>
          <w:sz w:val="18"/>
          <w:szCs w:val="18"/>
        </w:rPr>
        <w:t xml:space="preserve"> </w:t>
      </w:r>
      <w:r w:rsidRPr="00EB1B3F">
        <w:rPr>
          <w:sz w:val="18"/>
          <w:szCs w:val="18"/>
        </w:rPr>
        <w:t>приобретает</w:t>
      </w:r>
      <w:r w:rsidR="00FA256D" w:rsidRPr="00EB1B3F">
        <w:rPr>
          <w:sz w:val="18"/>
          <w:szCs w:val="18"/>
        </w:rPr>
        <w:t xml:space="preserve"> </w:t>
      </w:r>
      <w:r w:rsidRPr="00EB1B3F">
        <w:rPr>
          <w:sz w:val="18"/>
          <w:szCs w:val="18"/>
        </w:rPr>
        <w:t>электрическую</w:t>
      </w:r>
      <w:r w:rsidR="00FA256D" w:rsidRPr="00EB1B3F">
        <w:rPr>
          <w:sz w:val="18"/>
          <w:szCs w:val="18"/>
        </w:rPr>
        <w:t xml:space="preserve"> </w:t>
      </w:r>
      <w:r w:rsidRPr="00EB1B3F">
        <w:rPr>
          <w:sz w:val="18"/>
          <w:szCs w:val="18"/>
        </w:rPr>
        <w:t>энергию</w:t>
      </w:r>
      <w:r w:rsidR="00FA256D" w:rsidRPr="00EB1B3F">
        <w:rPr>
          <w:sz w:val="18"/>
          <w:szCs w:val="18"/>
        </w:rPr>
        <w:t xml:space="preserve"> </w:t>
      </w:r>
      <w:r w:rsidRPr="00EB1B3F">
        <w:rPr>
          <w:sz w:val="18"/>
          <w:szCs w:val="18"/>
        </w:rPr>
        <w:t>(мощность)</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настоящему</w:t>
      </w:r>
      <w:r w:rsidR="00FA256D" w:rsidRPr="00EB1B3F">
        <w:rPr>
          <w:sz w:val="18"/>
          <w:szCs w:val="18"/>
        </w:rPr>
        <w:t xml:space="preserve"> </w:t>
      </w:r>
      <w:r w:rsidRPr="00EB1B3F">
        <w:rPr>
          <w:sz w:val="18"/>
          <w:szCs w:val="18"/>
        </w:rPr>
        <w:t>Договору</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целях</w:t>
      </w:r>
      <w:r w:rsidR="00FA256D" w:rsidRPr="00EB1B3F">
        <w:rPr>
          <w:sz w:val="18"/>
          <w:szCs w:val="18"/>
        </w:rPr>
        <w:t xml:space="preserve"> </w:t>
      </w:r>
      <w:r w:rsidRPr="00EB1B3F">
        <w:rPr>
          <w:sz w:val="18"/>
          <w:szCs w:val="18"/>
        </w:rPr>
        <w:t>ее</w:t>
      </w:r>
      <w:r w:rsidR="00FA256D" w:rsidRPr="00EB1B3F">
        <w:rPr>
          <w:sz w:val="18"/>
          <w:szCs w:val="18"/>
        </w:rPr>
        <w:t xml:space="preserve"> </w:t>
      </w:r>
      <w:r w:rsidRPr="00EB1B3F">
        <w:rPr>
          <w:sz w:val="18"/>
          <w:szCs w:val="18"/>
        </w:rPr>
        <w:t>продажи</w:t>
      </w:r>
      <w:r w:rsidR="00FA256D" w:rsidRPr="00EB1B3F">
        <w:rPr>
          <w:sz w:val="18"/>
          <w:szCs w:val="18"/>
        </w:rPr>
        <w:t xml:space="preserve"> </w:t>
      </w:r>
      <w:r w:rsidR="00D050F2" w:rsidRPr="00EB1B3F">
        <w:rPr>
          <w:sz w:val="18"/>
          <w:szCs w:val="18"/>
        </w:rPr>
        <w:t>Потребит</w:t>
      </w:r>
      <w:r w:rsidRPr="00EB1B3F">
        <w:rPr>
          <w:sz w:val="18"/>
          <w:szCs w:val="18"/>
        </w:rPr>
        <w:t>елям,</w:t>
      </w:r>
      <w:r w:rsidR="00FA256D" w:rsidRPr="00EB1B3F">
        <w:rPr>
          <w:sz w:val="18"/>
          <w:szCs w:val="18"/>
        </w:rPr>
        <w:t xml:space="preserve"> </w:t>
      </w:r>
      <w:r w:rsidRPr="00EB1B3F">
        <w:rPr>
          <w:sz w:val="18"/>
          <w:szCs w:val="18"/>
        </w:rPr>
        <w:t>указанных</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Приложении</w:t>
      </w:r>
      <w:r w:rsidR="00FA256D" w:rsidRPr="00EB1B3F">
        <w:rPr>
          <w:sz w:val="18"/>
          <w:szCs w:val="18"/>
        </w:rPr>
        <w:t xml:space="preserve"> </w:t>
      </w:r>
      <w:r w:rsidRPr="00EB1B3F">
        <w:rPr>
          <w:sz w:val="18"/>
          <w:szCs w:val="18"/>
        </w:rPr>
        <w:t>№</w:t>
      </w:r>
      <w:r w:rsidR="00FA256D" w:rsidRPr="00EB1B3F">
        <w:rPr>
          <w:sz w:val="18"/>
          <w:szCs w:val="18"/>
        </w:rPr>
        <w:t xml:space="preserve"> </w:t>
      </w:r>
      <w:r w:rsidRPr="00EB1B3F">
        <w:rPr>
          <w:sz w:val="18"/>
          <w:szCs w:val="18"/>
        </w:rPr>
        <w:t>1</w:t>
      </w:r>
      <w:r w:rsidR="00FA256D" w:rsidRPr="00EB1B3F">
        <w:rPr>
          <w:sz w:val="18"/>
          <w:szCs w:val="18"/>
        </w:rPr>
        <w:t xml:space="preserve"> </w:t>
      </w:r>
      <w:r w:rsidRPr="00EB1B3F">
        <w:rPr>
          <w:sz w:val="18"/>
          <w:szCs w:val="18"/>
        </w:rPr>
        <w:t>к</w:t>
      </w:r>
      <w:r w:rsidR="00FA256D" w:rsidRPr="00EB1B3F">
        <w:rPr>
          <w:sz w:val="18"/>
          <w:szCs w:val="18"/>
        </w:rPr>
        <w:t xml:space="preserve"> </w:t>
      </w:r>
      <w:r w:rsidRPr="00EB1B3F">
        <w:rPr>
          <w:sz w:val="18"/>
          <w:szCs w:val="18"/>
        </w:rPr>
        <w:t>настоящему</w:t>
      </w:r>
      <w:r w:rsidR="00FA256D" w:rsidRPr="00EB1B3F">
        <w:rPr>
          <w:sz w:val="18"/>
          <w:szCs w:val="18"/>
        </w:rPr>
        <w:t xml:space="preserve"> </w:t>
      </w:r>
      <w:r w:rsidRPr="00EB1B3F">
        <w:rPr>
          <w:sz w:val="18"/>
          <w:szCs w:val="18"/>
        </w:rPr>
        <w:t>Договору.</w:t>
      </w:r>
    </w:p>
    <w:p w14:paraId="62AD6910" w14:textId="77777777" w:rsidR="00AD1511" w:rsidRPr="00EB1B3F" w:rsidRDefault="00AD1511" w:rsidP="00080277">
      <w:pPr>
        <w:tabs>
          <w:tab w:val="left" w:pos="142"/>
          <w:tab w:val="left" w:pos="567"/>
          <w:tab w:val="left" w:pos="1134"/>
          <w:tab w:val="left" w:pos="9923"/>
        </w:tabs>
        <w:ind w:firstLine="709"/>
        <w:rPr>
          <w:sz w:val="18"/>
          <w:szCs w:val="18"/>
        </w:rPr>
      </w:pPr>
      <w:r w:rsidRPr="00EB1B3F">
        <w:rPr>
          <w:sz w:val="18"/>
          <w:szCs w:val="18"/>
        </w:rPr>
        <w:t>В</w:t>
      </w:r>
      <w:r w:rsidR="00FA256D" w:rsidRPr="00EB1B3F">
        <w:rPr>
          <w:sz w:val="18"/>
          <w:szCs w:val="18"/>
        </w:rPr>
        <w:t xml:space="preserve"> </w:t>
      </w:r>
      <w:r w:rsidRPr="00EB1B3F">
        <w:rPr>
          <w:sz w:val="18"/>
          <w:szCs w:val="18"/>
        </w:rPr>
        <w:t>настоящем</w:t>
      </w:r>
      <w:r w:rsidR="00FA256D" w:rsidRPr="00EB1B3F">
        <w:rPr>
          <w:sz w:val="18"/>
          <w:szCs w:val="18"/>
        </w:rPr>
        <w:t xml:space="preserve"> </w:t>
      </w:r>
      <w:r w:rsidRPr="00EB1B3F">
        <w:rPr>
          <w:sz w:val="18"/>
          <w:szCs w:val="18"/>
        </w:rPr>
        <w:t>Договоре</w:t>
      </w:r>
      <w:r w:rsidR="00FA256D" w:rsidRPr="00EB1B3F">
        <w:rPr>
          <w:sz w:val="18"/>
          <w:szCs w:val="18"/>
        </w:rPr>
        <w:t xml:space="preserve"> </w:t>
      </w:r>
      <w:r w:rsidRPr="00EB1B3F">
        <w:rPr>
          <w:sz w:val="18"/>
          <w:szCs w:val="18"/>
        </w:rPr>
        <w:t>не</w:t>
      </w:r>
      <w:r w:rsidR="00FA256D" w:rsidRPr="00EB1B3F">
        <w:rPr>
          <w:sz w:val="18"/>
          <w:szCs w:val="18"/>
        </w:rPr>
        <w:t xml:space="preserve"> </w:t>
      </w:r>
      <w:r w:rsidRPr="00EB1B3F">
        <w:rPr>
          <w:sz w:val="18"/>
          <w:szCs w:val="18"/>
        </w:rPr>
        <w:t>регулируются</w:t>
      </w:r>
      <w:r w:rsidR="00FA256D" w:rsidRPr="00EB1B3F">
        <w:rPr>
          <w:sz w:val="18"/>
          <w:szCs w:val="18"/>
        </w:rPr>
        <w:t xml:space="preserve"> </w:t>
      </w:r>
      <w:r w:rsidRPr="00EB1B3F">
        <w:rPr>
          <w:sz w:val="18"/>
          <w:szCs w:val="18"/>
        </w:rPr>
        <w:t>отношения</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передаче</w:t>
      </w:r>
      <w:r w:rsidR="00FA256D" w:rsidRPr="00EB1B3F">
        <w:rPr>
          <w:sz w:val="18"/>
          <w:szCs w:val="18"/>
        </w:rPr>
        <w:t xml:space="preserve"> </w:t>
      </w:r>
      <w:r w:rsidRPr="00EB1B3F">
        <w:rPr>
          <w:sz w:val="18"/>
          <w:szCs w:val="18"/>
        </w:rPr>
        <w:t>электрической</w:t>
      </w:r>
      <w:r w:rsidR="00FA256D" w:rsidRPr="00EB1B3F">
        <w:rPr>
          <w:sz w:val="18"/>
          <w:szCs w:val="18"/>
        </w:rPr>
        <w:t xml:space="preserve"> </w:t>
      </w:r>
      <w:r w:rsidRPr="00EB1B3F">
        <w:rPr>
          <w:sz w:val="18"/>
          <w:szCs w:val="18"/>
        </w:rPr>
        <w:t>энергии</w:t>
      </w:r>
      <w:r w:rsidR="00FA256D" w:rsidRPr="00EB1B3F">
        <w:rPr>
          <w:sz w:val="18"/>
          <w:szCs w:val="18"/>
        </w:rPr>
        <w:t xml:space="preserve"> </w:t>
      </w:r>
      <w:r w:rsidRPr="00EB1B3F">
        <w:rPr>
          <w:sz w:val="18"/>
          <w:szCs w:val="18"/>
        </w:rPr>
        <w:t>Покупателю.</w:t>
      </w:r>
      <w:r w:rsidR="00FA256D" w:rsidRPr="00EB1B3F">
        <w:rPr>
          <w:sz w:val="18"/>
          <w:szCs w:val="18"/>
        </w:rPr>
        <w:t xml:space="preserve"> </w:t>
      </w:r>
      <w:r w:rsidRPr="00EB1B3F">
        <w:rPr>
          <w:sz w:val="18"/>
          <w:szCs w:val="18"/>
        </w:rPr>
        <w:t>Покупатель</w:t>
      </w:r>
      <w:r w:rsidR="00FA256D" w:rsidRPr="00EB1B3F">
        <w:rPr>
          <w:sz w:val="18"/>
          <w:szCs w:val="18"/>
        </w:rPr>
        <w:t xml:space="preserve"> </w:t>
      </w:r>
      <w:r w:rsidRPr="00EB1B3F">
        <w:rPr>
          <w:sz w:val="18"/>
          <w:szCs w:val="18"/>
        </w:rPr>
        <w:t>самостоятельно</w:t>
      </w:r>
      <w:r w:rsidR="00FA256D" w:rsidRPr="00EB1B3F">
        <w:rPr>
          <w:sz w:val="18"/>
          <w:szCs w:val="18"/>
        </w:rPr>
        <w:t xml:space="preserve"> </w:t>
      </w:r>
      <w:r w:rsidRPr="00EB1B3F">
        <w:rPr>
          <w:sz w:val="18"/>
          <w:szCs w:val="18"/>
        </w:rPr>
        <w:t>урегулирует</w:t>
      </w:r>
      <w:r w:rsidR="00FA256D" w:rsidRPr="00EB1B3F">
        <w:rPr>
          <w:sz w:val="18"/>
          <w:szCs w:val="18"/>
        </w:rPr>
        <w:t xml:space="preserve"> </w:t>
      </w:r>
      <w:r w:rsidRPr="00EB1B3F">
        <w:rPr>
          <w:sz w:val="18"/>
          <w:szCs w:val="18"/>
        </w:rPr>
        <w:t>отношения</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передаче</w:t>
      </w:r>
      <w:r w:rsidR="00FA256D" w:rsidRPr="00EB1B3F">
        <w:rPr>
          <w:sz w:val="18"/>
          <w:szCs w:val="18"/>
        </w:rPr>
        <w:t xml:space="preserve"> </w:t>
      </w:r>
      <w:r w:rsidRPr="00EB1B3F">
        <w:rPr>
          <w:sz w:val="18"/>
          <w:szCs w:val="18"/>
        </w:rPr>
        <w:t>электрической</w:t>
      </w:r>
      <w:r w:rsidR="00FA256D" w:rsidRPr="00EB1B3F">
        <w:rPr>
          <w:sz w:val="18"/>
          <w:szCs w:val="18"/>
        </w:rPr>
        <w:t xml:space="preserve"> </w:t>
      </w:r>
      <w:r w:rsidRPr="00EB1B3F">
        <w:rPr>
          <w:sz w:val="18"/>
          <w:szCs w:val="18"/>
        </w:rPr>
        <w:t>энергии,</w:t>
      </w:r>
      <w:r w:rsidR="00FA256D" w:rsidRPr="00EB1B3F">
        <w:rPr>
          <w:sz w:val="18"/>
          <w:szCs w:val="18"/>
        </w:rPr>
        <w:t xml:space="preserve"> </w:t>
      </w:r>
      <w:r w:rsidRPr="00EB1B3F">
        <w:rPr>
          <w:sz w:val="18"/>
          <w:szCs w:val="18"/>
        </w:rPr>
        <w:t>а</w:t>
      </w:r>
      <w:r w:rsidR="00FA256D" w:rsidRPr="00EB1B3F">
        <w:rPr>
          <w:sz w:val="18"/>
          <w:szCs w:val="18"/>
        </w:rPr>
        <w:t xml:space="preserve"> </w:t>
      </w:r>
      <w:r w:rsidRPr="00EB1B3F">
        <w:rPr>
          <w:sz w:val="18"/>
          <w:szCs w:val="18"/>
        </w:rPr>
        <w:t>также,</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случаях,</w:t>
      </w:r>
      <w:r w:rsidR="00FA256D" w:rsidRPr="00EB1B3F">
        <w:rPr>
          <w:sz w:val="18"/>
          <w:szCs w:val="18"/>
        </w:rPr>
        <w:t xml:space="preserve"> </w:t>
      </w:r>
      <w:r w:rsidRPr="00EB1B3F">
        <w:rPr>
          <w:sz w:val="18"/>
          <w:szCs w:val="18"/>
        </w:rPr>
        <w:t>установленных</w:t>
      </w:r>
      <w:r w:rsidR="00FA256D" w:rsidRPr="00EB1B3F">
        <w:rPr>
          <w:sz w:val="18"/>
          <w:szCs w:val="18"/>
        </w:rPr>
        <w:t xml:space="preserve"> </w:t>
      </w:r>
      <w:r w:rsidRPr="00EB1B3F">
        <w:rPr>
          <w:sz w:val="18"/>
          <w:szCs w:val="18"/>
        </w:rPr>
        <w:t>законодательством</w:t>
      </w:r>
      <w:r w:rsidR="00FA256D" w:rsidRPr="00EB1B3F">
        <w:rPr>
          <w:sz w:val="18"/>
          <w:szCs w:val="18"/>
        </w:rPr>
        <w:t xml:space="preserve"> </w:t>
      </w:r>
      <w:r w:rsidR="00D050F2" w:rsidRPr="00EB1B3F">
        <w:rPr>
          <w:sz w:val="18"/>
          <w:szCs w:val="18"/>
        </w:rPr>
        <w:t>РФ</w:t>
      </w:r>
      <w:r w:rsidRPr="00EB1B3F">
        <w:rPr>
          <w:sz w:val="18"/>
          <w:szCs w:val="18"/>
        </w:rPr>
        <w:t>,</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отношения</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оперативно-диспетчерскому</w:t>
      </w:r>
      <w:r w:rsidR="00FA256D" w:rsidRPr="00EB1B3F">
        <w:rPr>
          <w:sz w:val="18"/>
          <w:szCs w:val="18"/>
        </w:rPr>
        <w:t xml:space="preserve"> </w:t>
      </w:r>
      <w:r w:rsidRPr="00EB1B3F">
        <w:rPr>
          <w:sz w:val="18"/>
          <w:szCs w:val="18"/>
        </w:rPr>
        <w:t>управлению.</w:t>
      </w:r>
    </w:p>
    <w:p w14:paraId="31A482D9" w14:textId="77777777" w:rsidR="00AD1511" w:rsidRPr="00EB1B3F" w:rsidRDefault="00064FBF" w:rsidP="00080277">
      <w:pPr>
        <w:pStyle w:val="a0"/>
        <w:numPr>
          <w:ilvl w:val="0"/>
          <w:numId w:val="0"/>
        </w:numPr>
        <w:tabs>
          <w:tab w:val="left" w:pos="1134"/>
          <w:tab w:val="left" w:pos="9923"/>
        </w:tabs>
        <w:ind w:firstLine="709"/>
        <w:rPr>
          <w:sz w:val="18"/>
          <w:szCs w:val="18"/>
        </w:rPr>
      </w:pPr>
      <w:r w:rsidRPr="00EB1B3F">
        <w:rPr>
          <w:sz w:val="18"/>
          <w:szCs w:val="18"/>
        </w:rPr>
        <w:t xml:space="preserve">2.2. </w:t>
      </w:r>
      <w:r w:rsidR="00AD1511" w:rsidRPr="00EB1B3F">
        <w:rPr>
          <w:sz w:val="18"/>
          <w:szCs w:val="18"/>
        </w:rPr>
        <w:t>Объем</w:t>
      </w:r>
      <w:r w:rsidR="00FA256D" w:rsidRPr="00EB1B3F">
        <w:rPr>
          <w:sz w:val="18"/>
          <w:szCs w:val="18"/>
        </w:rPr>
        <w:t xml:space="preserve"> </w:t>
      </w:r>
      <w:r w:rsidR="00AD1511" w:rsidRPr="00EB1B3F">
        <w:rPr>
          <w:sz w:val="18"/>
          <w:szCs w:val="18"/>
        </w:rPr>
        <w:t>взаимных</w:t>
      </w:r>
      <w:r w:rsidR="00FA256D" w:rsidRPr="00EB1B3F">
        <w:rPr>
          <w:sz w:val="18"/>
          <w:szCs w:val="18"/>
        </w:rPr>
        <w:t xml:space="preserve"> </w:t>
      </w:r>
      <w:r w:rsidR="00AD1511" w:rsidRPr="00EB1B3F">
        <w:rPr>
          <w:sz w:val="18"/>
          <w:szCs w:val="18"/>
        </w:rPr>
        <w:t>обязательств</w:t>
      </w:r>
      <w:r w:rsidR="00FA256D" w:rsidRPr="00EB1B3F">
        <w:rPr>
          <w:sz w:val="18"/>
          <w:szCs w:val="18"/>
        </w:rPr>
        <w:t xml:space="preserve"> </w:t>
      </w:r>
      <w:r w:rsidR="00AD1511" w:rsidRPr="00EB1B3F">
        <w:rPr>
          <w:sz w:val="18"/>
          <w:szCs w:val="18"/>
        </w:rPr>
        <w:t>по</w:t>
      </w:r>
      <w:r w:rsidR="00FA256D" w:rsidRPr="00EB1B3F">
        <w:rPr>
          <w:sz w:val="18"/>
          <w:szCs w:val="18"/>
        </w:rPr>
        <w:t xml:space="preserve"> </w:t>
      </w:r>
      <w:r w:rsidR="00AD1511" w:rsidRPr="00EB1B3F">
        <w:rPr>
          <w:sz w:val="18"/>
          <w:szCs w:val="18"/>
        </w:rPr>
        <w:t>Договору</w:t>
      </w:r>
      <w:r w:rsidR="00FA256D" w:rsidRPr="00EB1B3F">
        <w:rPr>
          <w:sz w:val="18"/>
          <w:szCs w:val="18"/>
        </w:rPr>
        <w:t xml:space="preserve"> </w:t>
      </w:r>
      <w:r w:rsidR="00AD1511" w:rsidRPr="00EB1B3F">
        <w:rPr>
          <w:sz w:val="18"/>
          <w:szCs w:val="18"/>
        </w:rPr>
        <w:t>определяется</w:t>
      </w:r>
      <w:r w:rsidR="00FA256D" w:rsidRPr="00EB1B3F">
        <w:rPr>
          <w:sz w:val="18"/>
          <w:szCs w:val="18"/>
        </w:rPr>
        <w:t xml:space="preserve"> </w:t>
      </w:r>
      <w:r w:rsidR="00AD1511" w:rsidRPr="00EB1B3F">
        <w:rPr>
          <w:sz w:val="18"/>
          <w:szCs w:val="18"/>
        </w:rPr>
        <w:t>в</w:t>
      </w:r>
      <w:r w:rsidR="00FA256D" w:rsidRPr="00EB1B3F">
        <w:rPr>
          <w:sz w:val="18"/>
          <w:szCs w:val="18"/>
        </w:rPr>
        <w:t xml:space="preserve"> </w:t>
      </w:r>
      <w:r w:rsidR="00AD1511" w:rsidRPr="00EB1B3F">
        <w:rPr>
          <w:sz w:val="18"/>
          <w:szCs w:val="18"/>
        </w:rPr>
        <w:t>точках</w:t>
      </w:r>
      <w:r w:rsidR="00FA256D" w:rsidRPr="00EB1B3F">
        <w:rPr>
          <w:sz w:val="18"/>
          <w:szCs w:val="18"/>
        </w:rPr>
        <w:t xml:space="preserve"> </w:t>
      </w:r>
      <w:r w:rsidR="00AD1511" w:rsidRPr="00EB1B3F">
        <w:rPr>
          <w:sz w:val="18"/>
          <w:szCs w:val="18"/>
        </w:rPr>
        <w:t>поставки,</w:t>
      </w:r>
      <w:r w:rsidR="00FA256D" w:rsidRPr="00EB1B3F">
        <w:rPr>
          <w:sz w:val="18"/>
          <w:szCs w:val="18"/>
        </w:rPr>
        <w:t xml:space="preserve"> </w:t>
      </w:r>
      <w:r w:rsidR="00AD1511" w:rsidRPr="00EB1B3F">
        <w:rPr>
          <w:sz w:val="18"/>
          <w:szCs w:val="18"/>
        </w:rPr>
        <w:t>которые</w:t>
      </w:r>
      <w:r w:rsidR="00FA256D" w:rsidRPr="00EB1B3F">
        <w:rPr>
          <w:sz w:val="18"/>
          <w:szCs w:val="18"/>
        </w:rPr>
        <w:t xml:space="preserve"> </w:t>
      </w:r>
      <w:r w:rsidR="00AD1511" w:rsidRPr="00EB1B3F">
        <w:rPr>
          <w:sz w:val="18"/>
          <w:szCs w:val="18"/>
        </w:rPr>
        <w:t>находятся</w:t>
      </w:r>
      <w:r w:rsidR="00FA256D" w:rsidRPr="00EB1B3F">
        <w:rPr>
          <w:sz w:val="18"/>
          <w:szCs w:val="18"/>
        </w:rPr>
        <w:t xml:space="preserve"> </w:t>
      </w:r>
      <w:r w:rsidR="00AD1511" w:rsidRPr="00EB1B3F">
        <w:rPr>
          <w:sz w:val="18"/>
          <w:szCs w:val="18"/>
        </w:rPr>
        <w:t>на</w:t>
      </w:r>
      <w:r w:rsidR="00FA256D" w:rsidRPr="00EB1B3F">
        <w:rPr>
          <w:sz w:val="18"/>
          <w:szCs w:val="18"/>
        </w:rPr>
        <w:t xml:space="preserve"> </w:t>
      </w:r>
      <w:r w:rsidR="00AD1511" w:rsidRPr="00EB1B3F">
        <w:rPr>
          <w:sz w:val="18"/>
          <w:szCs w:val="18"/>
        </w:rPr>
        <w:t>границе</w:t>
      </w:r>
      <w:r w:rsidR="00FA256D" w:rsidRPr="00EB1B3F">
        <w:rPr>
          <w:sz w:val="18"/>
          <w:szCs w:val="18"/>
        </w:rPr>
        <w:t xml:space="preserve"> </w:t>
      </w:r>
      <w:r w:rsidR="00AD1511" w:rsidRPr="00EB1B3F">
        <w:rPr>
          <w:sz w:val="18"/>
          <w:szCs w:val="18"/>
        </w:rPr>
        <w:t>балансовой</w:t>
      </w:r>
      <w:r w:rsidR="00FA256D" w:rsidRPr="00EB1B3F">
        <w:rPr>
          <w:sz w:val="18"/>
          <w:szCs w:val="18"/>
        </w:rPr>
        <w:t xml:space="preserve"> </w:t>
      </w:r>
      <w:r w:rsidR="00AD1511" w:rsidRPr="00EB1B3F">
        <w:rPr>
          <w:sz w:val="18"/>
          <w:szCs w:val="18"/>
        </w:rPr>
        <w:t>принадлежности</w:t>
      </w:r>
      <w:r w:rsidR="00FA256D" w:rsidRPr="00EB1B3F">
        <w:rPr>
          <w:sz w:val="18"/>
          <w:szCs w:val="18"/>
        </w:rPr>
        <w:t xml:space="preserve"> </w:t>
      </w:r>
      <w:r w:rsidR="00AD1511" w:rsidRPr="00EB1B3F">
        <w:rPr>
          <w:sz w:val="18"/>
          <w:szCs w:val="18"/>
        </w:rPr>
        <w:t>энергопринимающих</w:t>
      </w:r>
      <w:r w:rsidR="00FA256D" w:rsidRPr="00EB1B3F">
        <w:rPr>
          <w:sz w:val="18"/>
          <w:szCs w:val="18"/>
        </w:rPr>
        <w:t xml:space="preserve"> </w:t>
      </w:r>
      <w:r w:rsidR="00AD1511" w:rsidRPr="00EB1B3F">
        <w:rPr>
          <w:sz w:val="18"/>
          <w:szCs w:val="18"/>
        </w:rPr>
        <w:t>устройств</w:t>
      </w:r>
      <w:r w:rsidR="00FA256D" w:rsidRPr="00EB1B3F">
        <w:rPr>
          <w:sz w:val="18"/>
          <w:szCs w:val="18"/>
        </w:rPr>
        <w:t xml:space="preserve"> </w:t>
      </w:r>
      <w:r w:rsidR="00AD1511" w:rsidRPr="00EB1B3F">
        <w:rPr>
          <w:sz w:val="18"/>
          <w:szCs w:val="18"/>
        </w:rPr>
        <w:t>(объектов</w:t>
      </w:r>
      <w:r w:rsidR="00FA256D" w:rsidRPr="00EB1B3F">
        <w:rPr>
          <w:sz w:val="18"/>
          <w:szCs w:val="18"/>
        </w:rPr>
        <w:t xml:space="preserve"> </w:t>
      </w:r>
      <w:r w:rsidR="00AD1511" w:rsidRPr="00EB1B3F">
        <w:rPr>
          <w:sz w:val="18"/>
          <w:szCs w:val="18"/>
        </w:rPr>
        <w:t>электроэнергетики)</w:t>
      </w:r>
      <w:r w:rsidR="00FA256D" w:rsidRPr="00EB1B3F">
        <w:rPr>
          <w:sz w:val="18"/>
          <w:szCs w:val="18"/>
        </w:rPr>
        <w:t xml:space="preserve"> </w:t>
      </w:r>
      <w:r w:rsidR="00D050F2" w:rsidRPr="00EB1B3F">
        <w:rPr>
          <w:sz w:val="18"/>
          <w:szCs w:val="18"/>
        </w:rPr>
        <w:t>Потребит</w:t>
      </w:r>
      <w:r w:rsidR="00AD1511" w:rsidRPr="00EB1B3F">
        <w:rPr>
          <w:sz w:val="18"/>
          <w:szCs w:val="18"/>
        </w:rPr>
        <w:t>еля</w:t>
      </w:r>
      <w:r w:rsidR="00342628" w:rsidRPr="00EB1B3F">
        <w:rPr>
          <w:sz w:val="18"/>
          <w:szCs w:val="18"/>
        </w:rPr>
        <w:t xml:space="preserve"> Покупателя</w:t>
      </w:r>
      <w:r w:rsidR="00AD1511" w:rsidRPr="00EB1B3F">
        <w:rPr>
          <w:sz w:val="18"/>
          <w:szCs w:val="18"/>
        </w:rPr>
        <w:t>,</w:t>
      </w:r>
      <w:r w:rsidR="00FA256D" w:rsidRPr="00EB1B3F">
        <w:rPr>
          <w:sz w:val="18"/>
          <w:szCs w:val="18"/>
        </w:rPr>
        <w:t xml:space="preserve"> </w:t>
      </w:r>
      <w:r w:rsidR="00AD1511" w:rsidRPr="00EB1B3F">
        <w:rPr>
          <w:sz w:val="18"/>
          <w:szCs w:val="18"/>
        </w:rPr>
        <w:t>определенной</w:t>
      </w:r>
      <w:r w:rsidR="00FA256D" w:rsidRPr="00EB1B3F">
        <w:rPr>
          <w:sz w:val="18"/>
          <w:szCs w:val="18"/>
        </w:rPr>
        <w:t xml:space="preserve"> </w:t>
      </w:r>
      <w:r w:rsidR="00AD1511" w:rsidRPr="00EB1B3F">
        <w:rPr>
          <w:sz w:val="18"/>
          <w:szCs w:val="18"/>
        </w:rPr>
        <w:t>в</w:t>
      </w:r>
      <w:r w:rsidR="00FA256D" w:rsidRPr="00EB1B3F">
        <w:rPr>
          <w:sz w:val="18"/>
          <w:szCs w:val="18"/>
        </w:rPr>
        <w:t xml:space="preserve"> </w:t>
      </w:r>
      <w:r w:rsidR="00AD1511" w:rsidRPr="00EB1B3F">
        <w:rPr>
          <w:sz w:val="18"/>
          <w:szCs w:val="18"/>
        </w:rPr>
        <w:t>документах</w:t>
      </w:r>
      <w:r w:rsidR="00FA256D" w:rsidRPr="00EB1B3F">
        <w:rPr>
          <w:sz w:val="18"/>
          <w:szCs w:val="18"/>
        </w:rPr>
        <w:t xml:space="preserve"> </w:t>
      </w:r>
      <w:r w:rsidR="00F77650" w:rsidRPr="00EB1B3F">
        <w:rPr>
          <w:sz w:val="18"/>
          <w:szCs w:val="18"/>
        </w:rPr>
        <w:t>о</w:t>
      </w:r>
      <w:r w:rsidR="00FA256D" w:rsidRPr="00EB1B3F">
        <w:rPr>
          <w:sz w:val="18"/>
          <w:szCs w:val="18"/>
        </w:rPr>
        <w:t xml:space="preserve"> </w:t>
      </w:r>
      <w:r w:rsidR="00F77650" w:rsidRPr="00EB1B3F">
        <w:rPr>
          <w:sz w:val="18"/>
          <w:szCs w:val="18"/>
        </w:rPr>
        <w:t>технологическом</w:t>
      </w:r>
      <w:r w:rsidR="00FA256D" w:rsidRPr="00EB1B3F">
        <w:rPr>
          <w:sz w:val="18"/>
          <w:szCs w:val="18"/>
        </w:rPr>
        <w:t xml:space="preserve"> </w:t>
      </w:r>
      <w:r w:rsidR="00F77650" w:rsidRPr="00EB1B3F">
        <w:rPr>
          <w:sz w:val="18"/>
          <w:szCs w:val="18"/>
        </w:rPr>
        <w:t>присоединении</w:t>
      </w:r>
      <w:r w:rsidR="00AD1511" w:rsidRPr="00EB1B3F">
        <w:rPr>
          <w:sz w:val="18"/>
          <w:szCs w:val="18"/>
        </w:rPr>
        <w:t>.</w:t>
      </w:r>
    </w:p>
    <w:p w14:paraId="0F3C983A" w14:textId="77777777" w:rsidR="00AD1511" w:rsidRPr="00EB1B3F" w:rsidRDefault="00AD1511" w:rsidP="00080277">
      <w:pPr>
        <w:tabs>
          <w:tab w:val="left" w:pos="142"/>
          <w:tab w:val="left" w:pos="567"/>
          <w:tab w:val="left" w:pos="1134"/>
          <w:tab w:val="left" w:pos="9923"/>
        </w:tabs>
        <w:ind w:firstLine="709"/>
        <w:rPr>
          <w:sz w:val="18"/>
          <w:szCs w:val="18"/>
        </w:rPr>
      </w:pPr>
      <w:r w:rsidRPr="00EB1B3F">
        <w:rPr>
          <w:sz w:val="18"/>
          <w:szCs w:val="18"/>
        </w:rPr>
        <w:t>При</w:t>
      </w:r>
      <w:r w:rsidR="00FA256D" w:rsidRPr="00EB1B3F">
        <w:rPr>
          <w:sz w:val="18"/>
          <w:szCs w:val="18"/>
        </w:rPr>
        <w:t xml:space="preserve"> </w:t>
      </w:r>
      <w:r w:rsidRPr="00EB1B3F">
        <w:rPr>
          <w:sz w:val="18"/>
          <w:szCs w:val="18"/>
        </w:rPr>
        <w:t>отсутствии</w:t>
      </w:r>
      <w:r w:rsidR="00FA256D" w:rsidRPr="00EB1B3F">
        <w:rPr>
          <w:sz w:val="18"/>
          <w:szCs w:val="18"/>
        </w:rPr>
        <w:t xml:space="preserve"> </w:t>
      </w:r>
      <w:r w:rsidRPr="00EB1B3F">
        <w:rPr>
          <w:sz w:val="18"/>
          <w:szCs w:val="18"/>
        </w:rPr>
        <w:t>на</w:t>
      </w:r>
      <w:r w:rsidR="00FA256D" w:rsidRPr="00EB1B3F">
        <w:rPr>
          <w:sz w:val="18"/>
          <w:szCs w:val="18"/>
        </w:rPr>
        <w:t xml:space="preserve"> </w:t>
      </w:r>
      <w:r w:rsidRPr="00EB1B3F">
        <w:rPr>
          <w:sz w:val="18"/>
          <w:szCs w:val="18"/>
        </w:rPr>
        <w:t>дату</w:t>
      </w:r>
      <w:r w:rsidR="00FA256D" w:rsidRPr="00EB1B3F">
        <w:rPr>
          <w:sz w:val="18"/>
          <w:szCs w:val="18"/>
        </w:rPr>
        <w:t xml:space="preserve"> </w:t>
      </w:r>
      <w:r w:rsidRPr="00EB1B3F">
        <w:rPr>
          <w:sz w:val="18"/>
          <w:szCs w:val="18"/>
        </w:rPr>
        <w:t>заключения</w:t>
      </w:r>
      <w:r w:rsidR="00FA256D" w:rsidRPr="00EB1B3F">
        <w:rPr>
          <w:sz w:val="18"/>
          <w:szCs w:val="18"/>
        </w:rPr>
        <w:t xml:space="preserve"> </w:t>
      </w:r>
      <w:r w:rsidRPr="00EB1B3F">
        <w:rPr>
          <w:sz w:val="18"/>
          <w:szCs w:val="18"/>
        </w:rPr>
        <w:t>настоящего</w:t>
      </w:r>
      <w:r w:rsidR="00FA256D" w:rsidRPr="00EB1B3F">
        <w:rPr>
          <w:sz w:val="18"/>
          <w:szCs w:val="18"/>
        </w:rPr>
        <w:t xml:space="preserve"> </w:t>
      </w:r>
      <w:r w:rsidRPr="00EB1B3F">
        <w:rPr>
          <w:sz w:val="18"/>
          <w:szCs w:val="18"/>
        </w:rPr>
        <w:t>Договора</w:t>
      </w:r>
      <w:r w:rsidR="00FA256D" w:rsidRPr="00EB1B3F">
        <w:rPr>
          <w:sz w:val="18"/>
          <w:szCs w:val="18"/>
        </w:rPr>
        <w:t xml:space="preserve"> </w:t>
      </w:r>
      <w:r w:rsidRPr="00EB1B3F">
        <w:rPr>
          <w:sz w:val="18"/>
          <w:szCs w:val="18"/>
        </w:rPr>
        <w:t>составленных</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установленном</w:t>
      </w:r>
      <w:r w:rsidR="00FA256D" w:rsidRPr="00EB1B3F">
        <w:rPr>
          <w:sz w:val="18"/>
          <w:szCs w:val="18"/>
        </w:rPr>
        <w:t xml:space="preserve"> </w:t>
      </w:r>
      <w:r w:rsidRPr="00EB1B3F">
        <w:rPr>
          <w:sz w:val="18"/>
          <w:szCs w:val="18"/>
        </w:rPr>
        <w:t>порядке</w:t>
      </w:r>
      <w:r w:rsidR="00FA256D" w:rsidRPr="00EB1B3F">
        <w:rPr>
          <w:sz w:val="18"/>
          <w:szCs w:val="18"/>
        </w:rPr>
        <w:t xml:space="preserve"> </w:t>
      </w:r>
      <w:r w:rsidRPr="00EB1B3F">
        <w:rPr>
          <w:sz w:val="18"/>
          <w:szCs w:val="18"/>
        </w:rPr>
        <w:t>документов</w:t>
      </w:r>
      <w:r w:rsidR="00080277" w:rsidRPr="00EB1B3F">
        <w:rPr>
          <w:sz w:val="18"/>
          <w:szCs w:val="18"/>
        </w:rPr>
        <w:t xml:space="preserve"> </w:t>
      </w:r>
      <w:r w:rsidRPr="00EB1B3F">
        <w:rPr>
          <w:sz w:val="18"/>
          <w:szCs w:val="18"/>
        </w:rPr>
        <w:t>о</w:t>
      </w:r>
      <w:r w:rsidR="00FA256D" w:rsidRPr="00EB1B3F">
        <w:rPr>
          <w:sz w:val="18"/>
          <w:szCs w:val="18"/>
        </w:rPr>
        <w:t xml:space="preserve"> </w:t>
      </w:r>
      <w:r w:rsidRPr="00EB1B3F">
        <w:rPr>
          <w:sz w:val="18"/>
          <w:szCs w:val="18"/>
        </w:rPr>
        <w:t>технологическом</w:t>
      </w:r>
      <w:r w:rsidR="00FA256D" w:rsidRPr="00EB1B3F">
        <w:rPr>
          <w:sz w:val="18"/>
          <w:szCs w:val="18"/>
        </w:rPr>
        <w:t xml:space="preserve"> </w:t>
      </w:r>
      <w:r w:rsidRPr="00EB1B3F">
        <w:rPr>
          <w:sz w:val="18"/>
          <w:szCs w:val="18"/>
        </w:rPr>
        <w:t>присоединении</w:t>
      </w:r>
      <w:r w:rsidR="000D5E61" w:rsidRPr="00EB1B3F">
        <w:rPr>
          <w:sz w:val="18"/>
          <w:szCs w:val="18"/>
        </w:rPr>
        <w:t>,</w:t>
      </w:r>
      <w:r w:rsidR="00FA256D" w:rsidRPr="00EB1B3F">
        <w:rPr>
          <w:sz w:val="18"/>
          <w:szCs w:val="18"/>
        </w:rPr>
        <w:t xml:space="preserve"> </w:t>
      </w:r>
      <w:r w:rsidRPr="00EB1B3F">
        <w:rPr>
          <w:sz w:val="18"/>
          <w:szCs w:val="18"/>
        </w:rPr>
        <w:t>до</w:t>
      </w:r>
      <w:r w:rsidR="00FA256D" w:rsidRPr="00EB1B3F">
        <w:rPr>
          <w:sz w:val="18"/>
          <w:szCs w:val="18"/>
        </w:rPr>
        <w:t xml:space="preserve"> </w:t>
      </w:r>
      <w:r w:rsidRPr="00EB1B3F">
        <w:rPr>
          <w:sz w:val="18"/>
          <w:szCs w:val="18"/>
        </w:rPr>
        <w:t>их</w:t>
      </w:r>
      <w:r w:rsidR="00FA256D" w:rsidRPr="00EB1B3F">
        <w:rPr>
          <w:sz w:val="18"/>
          <w:szCs w:val="18"/>
        </w:rPr>
        <w:t xml:space="preserve"> </w:t>
      </w:r>
      <w:r w:rsidRPr="00EB1B3F">
        <w:rPr>
          <w:sz w:val="18"/>
          <w:szCs w:val="18"/>
        </w:rPr>
        <w:t>составления</w:t>
      </w:r>
      <w:r w:rsidR="00FA256D" w:rsidRPr="00EB1B3F">
        <w:rPr>
          <w:sz w:val="18"/>
          <w:szCs w:val="18"/>
        </w:rPr>
        <w:t xml:space="preserve"> </w:t>
      </w:r>
      <w:r w:rsidRPr="00EB1B3F">
        <w:rPr>
          <w:sz w:val="18"/>
          <w:szCs w:val="18"/>
        </w:rPr>
        <w:t>точки</w:t>
      </w:r>
      <w:r w:rsidR="00FA256D" w:rsidRPr="00EB1B3F">
        <w:rPr>
          <w:sz w:val="18"/>
          <w:szCs w:val="18"/>
        </w:rPr>
        <w:t xml:space="preserve"> </w:t>
      </w:r>
      <w:r w:rsidRPr="00EB1B3F">
        <w:rPr>
          <w:sz w:val="18"/>
          <w:szCs w:val="18"/>
        </w:rPr>
        <w:t>поставки</w:t>
      </w:r>
      <w:r w:rsidR="00FA256D" w:rsidRPr="00EB1B3F">
        <w:rPr>
          <w:sz w:val="18"/>
          <w:szCs w:val="18"/>
        </w:rPr>
        <w:t xml:space="preserve"> </w:t>
      </w:r>
      <w:r w:rsidRPr="00EB1B3F">
        <w:rPr>
          <w:sz w:val="18"/>
          <w:szCs w:val="18"/>
        </w:rPr>
        <w:t>определяются</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точках</w:t>
      </w:r>
      <w:r w:rsidR="00FA256D" w:rsidRPr="00EB1B3F">
        <w:rPr>
          <w:sz w:val="18"/>
          <w:szCs w:val="18"/>
        </w:rPr>
        <w:t xml:space="preserve"> </w:t>
      </w:r>
      <w:r w:rsidRPr="00EB1B3F">
        <w:rPr>
          <w:sz w:val="18"/>
          <w:szCs w:val="18"/>
        </w:rPr>
        <w:t>присоединения</w:t>
      </w:r>
      <w:r w:rsidR="00FA256D" w:rsidRPr="00EB1B3F">
        <w:rPr>
          <w:sz w:val="18"/>
          <w:szCs w:val="18"/>
        </w:rPr>
        <w:t xml:space="preserve"> </w:t>
      </w:r>
      <w:r w:rsidRPr="00EB1B3F">
        <w:rPr>
          <w:sz w:val="18"/>
          <w:szCs w:val="18"/>
        </w:rPr>
        <w:t>энергопринимающих</w:t>
      </w:r>
      <w:r w:rsidR="00FA256D" w:rsidRPr="00EB1B3F">
        <w:rPr>
          <w:sz w:val="18"/>
          <w:szCs w:val="18"/>
        </w:rPr>
        <w:t xml:space="preserve"> </w:t>
      </w:r>
      <w:r w:rsidRPr="00EB1B3F">
        <w:rPr>
          <w:sz w:val="18"/>
          <w:szCs w:val="18"/>
        </w:rPr>
        <w:t>устройств</w:t>
      </w:r>
      <w:r w:rsidR="00FA256D" w:rsidRPr="00EB1B3F">
        <w:rPr>
          <w:sz w:val="18"/>
          <w:szCs w:val="18"/>
        </w:rPr>
        <w:t xml:space="preserve"> </w:t>
      </w:r>
      <w:r w:rsidRPr="00EB1B3F">
        <w:rPr>
          <w:sz w:val="18"/>
          <w:szCs w:val="18"/>
        </w:rPr>
        <w:t>(объектов</w:t>
      </w:r>
      <w:r w:rsidR="00FA256D" w:rsidRPr="00EB1B3F">
        <w:rPr>
          <w:sz w:val="18"/>
          <w:szCs w:val="18"/>
        </w:rPr>
        <w:t xml:space="preserve"> </w:t>
      </w:r>
      <w:r w:rsidRPr="00EB1B3F">
        <w:rPr>
          <w:sz w:val="18"/>
          <w:szCs w:val="18"/>
        </w:rPr>
        <w:t>электроэнергетики)</w:t>
      </w:r>
      <w:r w:rsidR="00FA256D" w:rsidRPr="00EB1B3F">
        <w:rPr>
          <w:sz w:val="18"/>
          <w:szCs w:val="18"/>
        </w:rPr>
        <w:t xml:space="preserve"> </w:t>
      </w:r>
      <w:r w:rsidR="00D050F2" w:rsidRPr="00EB1B3F">
        <w:rPr>
          <w:sz w:val="18"/>
          <w:szCs w:val="18"/>
        </w:rPr>
        <w:t>Потребит</w:t>
      </w:r>
      <w:r w:rsidRPr="00EB1B3F">
        <w:rPr>
          <w:sz w:val="18"/>
          <w:szCs w:val="18"/>
        </w:rPr>
        <w:t>еля</w:t>
      </w:r>
      <w:r w:rsidR="00342628" w:rsidRPr="00EB1B3F">
        <w:rPr>
          <w:sz w:val="18"/>
          <w:szCs w:val="18"/>
        </w:rPr>
        <w:t xml:space="preserve"> Покупателя</w:t>
      </w:r>
      <w:r w:rsidR="00FA256D" w:rsidRPr="00EB1B3F">
        <w:rPr>
          <w:sz w:val="18"/>
          <w:szCs w:val="18"/>
        </w:rPr>
        <w:t xml:space="preserve"> </w:t>
      </w:r>
      <w:r w:rsidRPr="00EB1B3F">
        <w:rPr>
          <w:sz w:val="18"/>
          <w:szCs w:val="18"/>
        </w:rPr>
        <w:t>к</w:t>
      </w:r>
      <w:r w:rsidR="00FA256D" w:rsidRPr="00EB1B3F">
        <w:rPr>
          <w:sz w:val="18"/>
          <w:szCs w:val="18"/>
        </w:rPr>
        <w:t xml:space="preserve"> </w:t>
      </w:r>
      <w:r w:rsidRPr="00EB1B3F">
        <w:rPr>
          <w:sz w:val="18"/>
          <w:szCs w:val="18"/>
        </w:rPr>
        <w:t>объектам</w:t>
      </w:r>
      <w:r w:rsidR="00FA256D" w:rsidRPr="00EB1B3F">
        <w:rPr>
          <w:sz w:val="18"/>
          <w:szCs w:val="18"/>
        </w:rPr>
        <w:t xml:space="preserve"> </w:t>
      </w:r>
      <w:r w:rsidRPr="00EB1B3F">
        <w:rPr>
          <w:sz w:val="18"/>
          <w:szCs w:val="18"/>
        </w:rPr>
        <w:t>электросетевого</w:t>
      </w:r>
      <w:r w:rsidR="00FA256D" w:rsidRPr="00EB1B3F">
        <w:rPr>
          <w:sz w:val="18"/>
          <w:szCs w:val="18"/>
        </w:rPr>
        <w:t xml:space="preserve"> </w:t>
      </w:r>
      <w:r w:rsidRPr="00EB1B3F">
        <w:rPr>
          <w:sz w:val="18"/>
          <w:szCs w:val="18"/>
        </w:rPr>
        <w:t>хозяйства</w:t>
      </w:r>
      <w:r w:rsidR="00FA256D" w:rsidRPr="00EB1B3F">
        <w:rPr>
          <w:sz w:val="18"/>
          <w:szCs w:val="18"/>
        </w:rPr>
        <w:t xml:space="preserve"> </w:t>
      </w:r>
      <w:r w:rsidRPr="00EB1B3F">
        <w:rPr>
          <w:sz w:val="18"/>
          <w:szCs w:val="18"/>
        </w:rPr>
        <w:t>смежного</w:t>
      </w:r>
      <w:r w:rsidR="00FA256D" w:rsidRPr="00EB1B3F">
        <w:rPr>
          <w:sz w:val="18"/>
          <w:szCs w:val="18"/>
        </w:rPr>
        <w:t xml:space="preserve"> </w:t>
      </w:r>
      <w:r w:rsidRPr="00EB1B3F">
        <w:rPr>
          <w:sz w:val="18"/>
          <w:szCs w:val="18"/>
        </w:rPr>
        <w:t>субъекта</w:t>
      </w:r>
      <w:r w:rsidR="00FA256D" w:rsidRPr="00EB1B3F">
        <w:rPr>
          <w:sz w:val="18"/>
          <w:szCs w:val="18"/>
        </w:rPr>
        <w:t xml:space="preserve"> </w:t>
      </w:r>
      <w:r w:rsidRPr="00EB1B3F">
        <w:rPr>
          <w:sz w:val="18"/>
          <w:szCs w:val="18"/>
        </w:rPr>
        <w:t>электроэнергетики.</w:t>
      </w:r>
    </w:p>
    <w:p w14:paraId="22A890EF" w14:textId="77777777" w:rsidR="002D4B55" w:rsidRPr="00EB1B3F" w:rsidRDefault="002D4B55" w:rsidP="00080277">
      <w:pPr>
        <w:tabs>
          <w:tab w:val="left" w:pos="142"/>
          <w:tab w:val="left" w:pos="567"/>
          <w:tab w:val="left" w:pos="1134"/>
          <w:tab w:val="left" w:pos="9923"/>
        </w:tabs>
        <w:ind w:firstLine="709"/>
        <w:rPr>
          <w:sz w:val="18"/>
          <w:szCs w:val="18"/>
        </w:rPr>
      </w:pPr>
    </w:p>
    <w:p w14:paraId="37CCEC94" w14:textId="77777777" w:rsidR="00AD1C28" w:rsidRPr="00EB1B3F" w:rsidRDefault="00064FBF" w:rsidP="00080277">
      <w:pPr>
        <w:pStyle w:val="a"/>
        <w:numPr>
          <w:ilvl w:val="0"/>
          <w:numId w:val="0"/>
        </w:numPr>
        <w:tabs>
          <w:tab w:val="left" w:pos="284"/>
          <w:tab w:val="left" w:pos="9923"/>
        </w:tabs>
        <w:jc w:val="center"/>
        <w:rPr>
          <w:sz w:val="18"/>
          <w:szCs w:val="18"/>
        </w:rPr>
      </w:pPr>
      <w:r w:rsidRPr="00EB1B3F">
        <w:rPr>
          <w:sz w:val="18"/>
          <w:szCs w:val="18"/>
        </w:rPr>
        <w:t xml:space="preserve">3. </w:t>
      </w:r>
      <w:r w:rsidR="00FD0D8B" w:rsidRPr="00EB1B3F">
        <w:rPr>
          <w:sz w:val="18"/>
          <w:szCs w:val="18"/>
        </w:rPr>
        <w:t>ПРАВА</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AD1C28" w:rsidRPr="00EB1B3F">
        <w:rPr>
          <w:sz w:val="18"/>
          <w:szCs w:val="18"/>
        </w:rPr>
        <w:t>О</w:t>
      </w:r>
      <w:r w:rsidR="00E442DC" w:rsidRPr="00EB1B3F">
        <w:rPr>
          <w:sz w:val="18"/>
          <w:szCs w:val="18"/>
        </w:rPr>
        <w:t>Б</w:t>
      </w:r>
      <w:r w:rsidR="00AD1C28" w:rsidRPr="00EB1B3F">
        <w:rPr>
          <w:sz w:val="18"/>
          <w:szCs w:val="18"/>
        </w:rPr>
        <w:t>ЯЗАННОСТИ</w:t>
      </w:r>
      <w:r w:rsidR="00FA256D" w:rsidRPr="00EB1B3F">
        <w:rPr>
          <w:sz w:val="18"/>
          <w:szCs w:val="18"/>
        </w:rPr>
        <w:t xml:space="preserve"> </w:t>
      </w:r>
      <w:r w:rsidR="00AD1C28" w:rsidRPr="00EB1B3F">
        <w:rPr>
          <w:sz w:val="18"/>
          <w:szCs w:val="18"/>
        </w:rPr>
        <w:t>СТОРОН</w:t>
      </w:r>
    </w:p>
    <w:p w14:paraId="4B9CB5BE" w14:textId="77777777" w:rsidR="00FD0D8B" w:rsidRPr="00EB1B3F" w:rsidRDefault="00064FBF" w:rsidP="00080277">
      <w:pPr>
        <w:pStyle w:val="a0"/>
        <w:numPr>
          <w:ilvl w:val="0"/>
          <w:numId w:val="0"/>
        </w:numPr>
        <w:tabs>
          <w:tab w:val="left" w:pos="1134"/>
          <w:tab w:val="left" w:pos="9923"/>
        </w:tabs>
        <w:ind w:firstLine="709"/>
        <w:rPr>
          <w:sz w:val="18"/>
          <w:szCs w:val="18"/>
        </w:rPr>
      </w:pPr>
      <w:r w:rsidRPr="00EB1B3F">
        <w:rPr>
          <w:rStyle w:val="aff2"/>
          <w:rFonts w:ascii="Times New Roman" w:hAnsi="Times New Roman"/>
          <w:b/>
          <w:bCs/>
          <w:sz w:val="18"/>
          <w:szCs w:val="18"/>
        </w:rPr>
        <w:t xml:space="preserve">3.1. </w:t>
      </w:r>
      <w:r w:rsidR="00FD0D8B" w:rsidRPr="00EB1B3F">
        <w:rPr>
          <w:rStyle w:val="aff2"/>
          <w:rFonts w:ascii="Times New Roman" w:hAnsi="Times New Roman"/>
          <w:b/>
          <w:bCs/>
          <w:sz w:val="18"/>
          <w:szCs w:val="18"/>
        </w:rPr>
        <w:t>Продавец</w:t>
      </w:r>
      <w:r w:rsidR="00FA256D" w:rsidRPr="00EB1B3F">
        <w:rPr>
          <w:rStyle w:val="aff2"/>
          <w:rFonts w:ascii="Times New Roman" w:hAnsi="Times New Roman"/>
          <w:b/>
          <w:bCs/>
          <w:sz w:val="18"/>
          <w:szCs w:val="18"/>
        </w:rPr>
        <w:t xml:space="preserve"> </w:t>
      </w:r>
      <w:r w:rsidR="00FD0D8B" w:rsidRPr="00EB1B3F">
        <w:rPr>
          <w:rStyle w:val="aff2"/>
          <w:rFonts w:ascii="Times New Roman" w:hAnsi="Times New Roman"/>
          <w:b/>
          <w:bCs/>
          <w:sz w:val="18"/>
          <w:szCs w:val="18"/>
        </w:rPr>
        <w:t>имеет</w:t>
      </w:r>
      <w:r w:rsidR="00FA256D" w:rsidRPr="00EB1B3F">
        <w:rPr>
          <w:rStyle w:val="aff2"/>
          <w:rFonts w:ascii="Times New Roman" w:hAnsi="Times New Roman"/>
          <w:b/>
          <w:bCs/>
          <w:sz w:val="18"/>
          <w:szCs w:val="18"/>
        </w:rPr>
        <w:t xml:space="preserve"> </w:t>
      </w:r>
      <w:r w:rsidR="00FD0D8B" w:rsidRPr="00EB1B3F">
        <w:rPr>
          <w:rStyle w:val="aff2"/>
          <w:rFonts w:ascii="Times New Roman" w:hAnsi="Times New Roman"/>
          <w:b/>
          <w:bCs/>
          <w:sz w:val="18"/>
          <w:szCs w:val="18"/>
        </w:rPr>
        <w:t>право</w:t>
      </w:r>
      <w:r w:rsidR="00FD0D8B" w:rsidRPr="00EB1B3F">
        <w:rPr>
          <w:sz w:val="18"/>
          <w:szCs w:val="18"/>
        </w:rPr>
        <w:t>:</w:t>
      </w:r>
    </w:p>
    <w:p w14:paraId="55F51AE8" w14:textId="77777777" w:rsidR="00FD0D8B" w:rsidRPr="00EB1B3F" w:rsidRDefault="00064FBF" w:rsidP="00080277">
      <w:pPr>
        <w:tabs>
          <w:tab w:val="left" w:pos="1276"/>
          <w:tab w:val="left" w:pos="9923"/>
        </w:tabs>
        <w:ind w:firstLine="709"/>
        <w:rPr>
          <w:sz w:val="18"/>
          <w:szCs w:val="18"/>
        </w:rPr>
      </w:pPr>
      <w:r w:rsidRPr="00EB1B3F">
        <w:rPr>
          <w:sz w:val="18"/>
          <w:szCs w:val="18"/>
        </w:rPr>
        <w:t xml:space="preserve">3.1.1. </w:t>
      </w:r>
      <w:r w:rsidR="00FD0D8B" w:rsidRPr="00EB1B3F">
        <w:rPr>
          <w:sz w:val="18"/>
          <w:szCs w:val="18"/>
        </w:rPr>
        <w:t>В</w:t>
      </w:r>
      <w:r w:rsidR="00FA256D" w:rsidRPr="00EB1B3F">
        <w:rPr>
          <w:sz w:val="18"/>
          <w:szCs w:val="18"/>
        </w:rPr>
        <w:t xml:space="preserve"> </w:t>
      </w:r>
      <w:r w:rsidR="00FD0D8B" w:rsidRPr="00EB1B3F">
        <w:rPr>
          <w:sz w:val="18"/>
          <w:szCs w:val="18"/>
        </w:rPr>
        <w:t>случае</w:t>
      </w:r>
      <w:r w:rsidR="00FA256D" w:rsidRPr="00EB1B3F">
        <w:rPr>
          <w:sz w:val="18"/>
          <w:szCs w:val="18"/>
        </w:rPr>
        <w:t xml:space="preserve"> </w:t>
      </w:r>
      <w:r w:rsidR="00FD0D8B" w:rsidRPr="00EB1B3F">
        <w:rPr>
          <w:sz w:val="18"/>
          <w:szCs w:val="18"/>
        </w:rPr>
        <w:t>если</w:t>
      </w:r>
      <w:r w:rsidR="00FA256D" w:rsidRPr="00EB1B3F">
        <w:rPr>
          <w:sz w:val="18"/>
          <w:szCs w:val="18"/>
        </w:rPr>
        <w:t xml:space="preserve"> </w:t>
      </w:r>
      <w:r w:rsidR="00FD0D8B" w:rsidRPr="00EB1B3F">
        <w:rPr>
          <w:sz w:val="18"/>
          <w:szCs w:val="18"/>
        </w:rPr>
        <w:t>по</w:t>
      </w:r>
      <w:r w:rsidR="00FA256D" w:rsidRPr="00EB1B3F">
        <w:rPr>
          <w:sz w:val="18"/>
          <w:szCs w:val="18"/>
        </w:rPr>
        <w:t xml:space="preserve"> </w:t>
      </w:r>
      <w:r w:rsidR="00FD0D8B" w:rsidRPr="00EB1B3F">
        <w:rPr>
          <w:sz w:val="18"/>
          <w:szCs w:val="18"/>
        </w:rPr>
        <w:t>настоящему</w:t>
      </w:r>
      <w:r w:rsidR="00FA256D" w:rsidRPr="00EB1B3F">
        <w:rPr>
          <w:sz w:val="18"/>
          <w:szCs w:val="18"/>
        </w:rPr>
        <w:t xml:space="preserve"> </w:t>
      </w:r>
      <w:r w:rsidR="00FD0D8B" w:rsidRPr="00EB1B3F">
        <w:rPr>
          <w:sz w:val="18"/>
          <w:szCs w:val="18"/>
        </w:rPr>
        <w:t>Договору</w:t>
      </w:r>
      <w:r w:rsidR="00FA256D" w:rsidRPr="00EB1B3F">
        <w:rPr>
          <w:sz w:val="18"/>
          <w:szCs w:val="18"/>
        </w:rPr>
        <w:t xml:space="preserve"> </w:t>
      </w:r>
      <w:r w:rsidR="00FD0D8B" w:rsidRPr="00EB1B3F">
        <w:rPr>
          <w:sz w:val="18"/>
          <w:szCs w:val="18"/>
        </w:rPr>
        <w:t>Покупателем</w:t>
      </w:r>
      <w:r w:rsidR="00FA256D" w:rsidRPr="00EB1B3F">
        <w:rPr>
          <w:sz w:val="18"/>
          <w:szCs w:val="18"/>
        </w:rPr>
        <w:t xml:space="preserve"> </w:t>
      </w:r>
      <w:r w:rsidR="00FD0D8B" w:rsidRPr="00EB1B3F">
        <w:rPr>
          <w:sz w:val="18"/>
          <w:szCs w:val="18"/>
        </w:rPr>
        <w:t>не</w:t>
      </w:r>
      <w:r w:rsidR="00FA256D" w:rsidRPr="00EB1B3F">
        <w:rPr>
          <w:sz w:val="18"/>
          <w:szCs w:val="18"/>
        </w:rPr>
        <w:t xml:space="preserve"> </w:t>
      </w:r>
      <w:r w:rsidR="00FD0D8B" w:rsidRPr="00EB1B3F">
        <w:rPr>
          <w:sz w:val="18"/>
          <w:szCs w:val="18"/>
        </w:rPr>
        <w:t>исполняются</w:t>
      </w:r>
      <w:r w:rsidR="00FA256D" w:rsidRPr="00EB1B3F">
        <w:rPr>
          <w:sz w:val="18"/>
          <w:szCs w:val="18"/>
        </w:rPr>
        <w:t xml:space="preserve"> </w:t>
      </w:r>
      <w:r w:rsidR="00FD0D8B" w:rsidRPr="00EB1B3F">
        <w:rPr>
          <w:sz w:val="18"/>
          <w:szCs w:val="18"/>
        </w:rPr>
        <w:t>или</w:t>
      </w:r>
      <w:r w:rsidR="00FA256D" w:rsidRPr="00EB1B3F">
        <w:rPr>
          <w:sz w:val="18"/>
          <w:szCs w:val="18"/>
        </w:rPr>
        <w:t xml:space="preserve"> </w:t>
      </w:r>
      <w:r w:rsidR="00FD0D8B" w:rsidRPr="00EB1B3F">
        <w:rPr>
          <w:sz w:val="18"/>
          <w:szCs w:val="18"/>
        </w:rPr>
        <w:t>исполняются</w:t>
      </w:r>
      <w:r w:rsidR="00FA256D" w:rsidRPr="00EB1B3F">
        <w:rPr>
          <w:sz w:val="18"/>
          <w:szCs w:val="18"/>
        </w:rPr>
        <w:t xml:space="preserve"> </w:t>
      </w:r>
      <w:r w:rsidR="00FD0D8B" w:rsidRPr="00EB1B3F">
        <w:rPr>
          <w:sz w:val="18"/>
          <w:szCs w:val="18"/>
        </w:rPr>
        <w:t>ненадлежащим</w:t>
      </w:r>
      <w:r w:rsidR="00FA256D" w:rsidRPr="00EB1B3F">
        <w:rPr>
          <w:sz w:val="18"/>
          <w:szCs w:val="18"/>
        </w:rPr>
        <w:t xml:space="preserve"> </w:t>
      </w:r>
      <w:r w:rsidR="00FD0D8B" w:rsidRPr="00EB1B3F">
        <w:rPr>
          <w:sz w:val="18"/>
          <w:szCs w:val="18"/>
        </w:rPr>
        <w:t>образом</w:t>
      </w:r>
      <w:r w:rsidR="00FA256D" w:rsidRPr="00EB1B3F">
        <w:rPr>
          <w:sz w:val="18"/>
          <w:szCs w:val="18"/>
        </w:rPr>
        <w:t xml:space="preserve"> </w:t>
      </w:r>
      <w:r w:rsidR="00FD0D8B" w:rsidRPr="00EB1B3F">
        <w:rPr>
          <w:sz w:val="18"/>
          <w:szCs w:val="18"/>
        </w:rPr>
        <w:t>обязательства</w:t>
      </w:r>
      <w:r w:rsidR="00FA256D" w:rsidRPr="00EB1B3F">
        <w:rPr>
          <w:sz w:val="18"/>
          <w:szCs w:val="18"/>
        </w:rPr>
        <w:t xml:space="preserve"> </w:t>
      </w:r>
      <w:r w:rsidR="00FD0D8B" w:rsidRPr="00EB1B3F">
        <w:rPr>
          <w:sz w:val="18"/>
          <w:szCs w:val="18"/>
        </w:rPr>
        <w:t>по</w:t>
      </w:r>
      <w:r w:rsidR="00FA256D" w:rsidRPr="00EB1B3F">
        <w:rPr>
          <w:sz w:val="18"/>
          <w:szCs w:val="18"/>
        </w:rPr>
        <w:t xml:space="preserve"> </w:t>
      </w:r>
      <w:r w:rsidR="00FD0D8B" w:rsidRPr="00EB1B3F">
        <w:rPr>
          <w:sz w:val="18"/>
          <w:szCs w:val="18"/>
        </w:rPr>
        <w:t>оплате,</w:t>
      </w:r>
      <w:r w:rsidR="00FA256D" w:rsidRPr="00EB1B3F">
        <w:rPr>
          <w:sz w:val="18"/>
          <w:szCs w:val="18"/>
        </w:rPr>
        <w:t xml:space="preserve"> </w:t>
      </w:r>
      <w:r w:rsidR="00FD0D8B" w:rsidRPr="00EB1B3F">
        <w:rPr>
          <w:sz w:val="18"/>
          <w:szCs w:val="18"/>
        </w:rPr>
        <w:t>то</w:t>
      </w:r>
      <w:r w:rsidR="00FA256D" w:rsidRPr="00EB1B3F">
        <w:rPr>
          <w:sz w:val="18"/>
          <w:szCs w:val="18"/>
        </w:rPr>
        <w:t xml:space="preserve"> </w:t>
      </w:r>
      <w:r w:rsidR="00FD0D8B" w:rsidRPr="00EB1B3F">
        <w:rPr>
          <w:sz w:val="18"/>
          <w:szCs w:val="18"/>
        </w:rPr>
        <w:t>Продавец</w:t>
      </w:r>
      <w:r w:rsidR="00FA256D" w:rsidRPr="00EB1B3F">
        <w:rPr>
          <w:sz w:val="18"/>
          <w:szCs w:val="18"/>
        </w:rPr>
        <w:t xml:space="preserve"> </w:t>
      </w:r>
      <w:r w:rsidR="00FD0D8B" w:rsidRPr="00EB1B3F">
        <w:rPr>
          <w:sz w:val="18"/>
          <w:szCs w:val="18"/>
        </w:rPr>
        <w:t>вправе</w:t>
      </w:r>
      <w:r w:rsidR="00FA256D" w:rsidRPr="00EB1B3F">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одностороннем</w:t>
      </w:r>
      <w:r w:rsidR="00FA256D" w:rsidRPr="00EB1B3F">
        <w:rPr>
          <w:sz w:val="18"/>
          <w:szCs w:val="18"/>
        </w:rPr>
        <w:t xml:space="preserve"> </w:t>
      </w:r>
      <w:r w:rsidR="00FD0D8B" w:rsidRPr="00EB1B3F">
        <w:rPr>
          <w:sz w:val="18"/>
          <w:szCs w:val="18"/>
        </w:rPr>
        <w:t>порядке</w:t>
      </w:r>
      <w:r w:rsidR="00FA256D" w:rsidRPr="00EB1B3F">
        <w:rPr>
          <w:sz w:val="18"/>
          <w:szCs w:val="18"/>
        </w:rPr>
        <w:t xml:space="preserve"> </w:t>
      </w:r>
      <w:r w:rsidR="00FD0D8B" w:rsidRPr="00EB1B3F">
        <w:rPr>
          <w:sz w:val="18"/>
          <w:szCs w:val="18"/>
        </w:rPr>
        <w:t>отказаться</w:t>
      </w:r>
      <w:r w:rsidR="00FA256D" w:rsidRPr="00EB1B3F">
        <w:rPr>
          <w:sz w:val="18"/>
          <w:szCs w:val="18"/>
        </w:rPr>
        <w:t xml:space="preserve"> </w:t>
      </w:r>
      <w:r w:rsidR="00FD0D8B" w:rsidRPr="00EB1B3F">
        <w:rPr>
          <w:sz w:val="18"/>
          <w:szCs w:val="18"/>
        </w:rPr>
        <w:t>от</w:t>
      </w:r>
      <w:r w:rsidR="00FA256D" w:rsidRPr="00EB1B3F">
        <w:rPr>
          <w:sz w:val="18"/>
          <w:szCs w:val="18"/>
        </w:rPr>
        <w:t xml:space="preserve"> </w:t>
      </w:r>
      <w:r w:rsidR="00FD0D8B" w:rsidRPr="00EB1B3F">
        <w:rPr>
          <w:sz w:val="18"/>
          <w:szCs w:val="18"/>
        </w:rPr>
        <w:t>исполнения</w:t>
      </w:r>
      <w:r w:rsidR="00FA256D" w:rsidRPr="00EB1B3F">
        <w:rPr>
          <w:sz w:val="18"/>
          <w:szCs w:val="18"/>
        </w:rPr>
        <w:t xml:space="preserve"> </w:t>
      </w:r>
      <w:r w:rsidR="00FD0D8B" w:rsidRPr="00EB1B3F">
        <w:rPr>
          <w:sz w:val="18"/>
          <w:szCs w:val="18"/>
        </w:rPr>
        <w:t>Договора</w:t>
      </w:r>
      <w:r w:rsidR="00FA256D" w:rsidRPr="00EB1B3F">
        <w:rPr>
          <w:sz w:val="18"/>
          <w:szCs w:val="18"/>
        </w:rPr>
        <w:t xml:space="preserve"> </w:t>
      </w:r>
      <w:r w:rsidR="00FD0D8B" w:rsidRPr="00EB1B3F">
        <w:rPr>
          <w:sz w:val="18"/>
          <w:szCs w:val="18"/>
        </w:rPr>
        <w:t>полностью,</w:t>
      </w:r>
      <w:r w:rsidR="00FA256D" w:rsidRPr="00EB1B3F">
        <w:rPr>
          <w:sz w:val="18"/>
          <w:szCs w:val="18"/>
        </w:rPr>
        <w:t xml:space="preserve"> </w:t>
      </w:r>
      <w:r w:rsidR="00FD0D8B" w:rsidRPr="00EB1B3F">
        <w:rPr>
          <w:sz w:val="18"/>
          <w:szCs w:val="18"/>
        </w:rPr>
        <w:t>уведомив</w:t>
      </w:r>
      <w:r w:rsidR="00FA256D" w:rsidRPr="00EB1B3F">
        <w:rPr>
          <w:sz w:val="18"/>
          <w:szCs w:val="18"/>
        </w:rPr>
        <w:t xml:space="preserve"> </w:t>
      </w:r>
      <w:r w:rsidR="00FD0D8B" w:rsidRPr="00EB1B3F">
        <w:rPr>
          <w:sz w:val="18"/>
          <w:szCs w:val="18"/>
        </w:rPr>
        <w:t>Покупателя</w:t>
      </w:r>
      <w:r w:rsidR="00FA256D" w:rsidRPr="00EB1B3F">
        <w:rPr>
          <w:sz w:val="18"/>
          <w:szCs w:val="18"/>
        </w:rPr>
        <w:t xml:space="preserve"> </w:t>
      </w:r>
      <w:r w:rsidR="00FD0D8B" w:rsidRPr="00EB1B3F">
        <w:rPr>
          <w:sz w:val="18"/>
          <w:szCs w:val="18"/>
        </w:rPr>
        <w:t>об</w:t>
      </w:r>
      <w:r w:rsidR="00FA256D" w:rsidRPr="00EB1B3F">
        <w:rPr>
          <w:sz w:val="18"/>
          <w:szCs w:val="18"/>
        </w:rPr>
        <w:t xml:space="preserve"> </w:t>
      </w:r>
      <w:r w:rsidR="00FD0D8B" w:rsidRPr="00EB1B3F">
        <w:rPr>
          <w:sz w:val="18"/>
          <w:szCs w:val="18"/>
        </w:rPr>
        <w:t>этом</w:t>
      </w:r>
      <w:r w:rsidR="00FA256D" w:rsidRPr="00EB1B3F">
        <w:rPr>
          <w:sz w:val="18"/>
          <w:szCs w:val="18"/>
        </w:rPr>
        <w:t xml:space="preserve"> </w:t>
      </w:r>
      <w:r w:rsidR="00FD0D8B" w:rsidRPr="00EB1B3F">
        <w:rPr>
          <w:sz w:val="18"/>
          <w:szCs w:val="18"/>
        </w:rPr>
        <w:t>не</w:t>
      </w:r>
      <w:r w:rsidR="00FA256D" w:rsidRPr="00EB1B3F">
        <w:rPr>
          <w:sz w:val="18"/>
          <w:szCs w:val="18"/>
        </w:rPr>
        <w:t xml:space="preserve"> </w:t>
      </w:r>
      <w:r w:rsidR="00FD0D8B" w:rsidRPr="00EB1B3F">
        <w:rPr>
          <w:sz w:val="18"/>
          <w:szCs w:val="18"/>
        </w:rPr>
        <w:t>менее,</w:t>
      </w:r>
      <w:r w:rsidR="00FA256D" w:rsidRPr="00EB1B3F">
        <w:rPr>
          <w:sz w:val="18"/>
          <w:szCs w:val="18"/>
        </w:rPr>
        <w:t xml:space="preserve"> </w:t>
      </w:r>
      <w:r w:rsidR="00FD0D8B" w:rsidRPr="00EB1B3F">
        <w:rPr>
          <w:sz w:val="18"/>
          <w:szCs w:val="18"/>
        </w:rPr>
        <w:t>чем</w:t>
      </w:r>
      <w:r w:rsidR="00FA256D" w:rsidRPr="00EB1B3F">
        <w:rPr>
          <w:sz w:val="18"/>
          <w:szCs w:val="18"/>
        </w:rPr>
        <w:t xml:space="preserve"> </w:t>
      </w:r>
      <w:r w:rsidR="00FD0D8B" w:rsidRPr="00EB1B3F">
        <w:rPr>
          <w:sz w:val="18"/>
          <w:szCs w:val="18"/>
        </w:rPr>
        <w:t>за</w:t>
      </w:r>
      <w:r w:rsidR="00FA256D" w:rsidRPr="00EB1B3F">
        <w:rPr>
          <w:sz w:val="18"/>
          <w:szCs w:val="18"/>
        </w:rPr>
        <w:t xml:space="preserve"> </w:t>
      </w:r>
      <w:r w:rsidR="00FD0D8B" w:rsidRPr="00EB1B3F">
        <w:rPr>
          <w:sz w:val="18"/>
          <w:szCs w:val="18"/>
        </w:rPr>
        <w:t>10</w:t>
      </w:r>
      <w:r w:rsidR="00FA256D" w:rsidRPr="00EB1B3F">
        <w:rPr>
          <w:sz w:val="18"/>
          <w:szCs w:val="18"/>
        </w:rPr>
        <w:t xml:space="preserve"> </w:t>
      </w:r>
      <w:r w:rsidR="00FD0D8B" w:rsidRPr="00EB1B3F">
        <w:rPr>
          <w:sz w:val="18"/>
          <w:szCs w:val="18"/>
        </w:rPr>
        <w:t>рабочих</w:t>
      </w:r>
      <w:r w:rsidR="00FA256D" w:rsidRPr="00EB1B3F">
        <w:rPr>
          <w:sz w:val="18"/>
          <w:szCs w:val="18"/>
        </w:rPr>
        <w:t xml:space="preserve"> </w:t>
      </w:r>
      <w:r w:rsidR="00FD0D8B" w:rsidRPr="00EB1B3F">
        <w:rPr>
          <w:sz w:val="18"/>
          <w:szCs w:val="18"/>
        </w:rPr>
        <w:t>дней</w:t>
      </w:r>
      <w:r w:rsidR="00FA256D" w:rsidRPr="00EB1B3F">
        <w:rPr>
          <w:sz w:val="18"/>
          <w:szCs w:val="18"/>
        </w:rPr>
        <w:t xml:space="preserve"> </w:t>
      </w:r>
      <w:r w:rsidR="00FD0D8B" w:rsidRPr="00EB1B3F">
        <w:rPr>
          <w:sz w:val="18"/>
          <w:szCs w:val="18"/>
        </w:rPr>
        <w:t>до</w:t>
      </w:r>
      <w:r w:rsidR="00FA256D" w:rsidRPr="00EB1B3F">
        <w:rPr>
          <w:sz w:val="18"/>
          <w:szCs w:val="18"/>
        </w:rPr>
        <w:t xml:space="preserve"> </w:t>
      </w:r>
      <w:r w:rsidR="00FD0D8B" w:rsidRPr="00EB1B3F">
        <w:rPr>
          <w:sz w:val="18"/>
          <w:szCs w:val="18"/>
        </w:rPr>
        <w:t>заявляемой</w:t>
      </w:r>
      <w:r w:rsidR="00FA256D" w:rsidRPr="00EB1B3F">
        <w:rPr>
          <w:sz w:val="18"/>
          <w:szCs w:val="18"/>
        </w:rPr>
        <w:t xml:space="preserve"> </w:t>
      </w:r>
      <w:r w:rsidR="00FD0D8B" w:rsidRPr="00EB1B3F">
        <w:rPr>
          <w:sz w:val="18"/>
          <w:szCs w:val="18"/>
        </w:rPr>
        <w:t>даты</w:t>
      </w:r>
      <w:r w:rsidR="00FA256D" w:rsidRPr="00EB1B3F">
        <w:rPr>
          <w:sz w:val="18"/>
          <w:szCs w:val="18"/>
        </w:rPr>
        <w:t xml:space="preserve"> </w:t>
      </w:r>
      <w:r w:rsidR="00FD0D8B" w:rsidRPr="00EB1B3F">
        <w:rPr>
          <w:sz w:val="18"/>
          <w:szCs w:val="18"/>
        </w:rPr>
        <w:t>отказа</w:t>
      </w:r>
      <w:r w:rsidR="00FA256D" w:rsidRPr="00EB1B3F">
        <w:rPr>
          <w:sz w:val="18"/>
          <w:szCs w:val="18"/>
        </w:rPr>
        <w:t xml:space="preserve"> </w:t>
      </w:r>
      <w:r w:rsidR="00FD0D8B" w:rsidRPr="00EB1B3F">
        <w:rPr>
          <w:sz w:val="18"/>
          <w:szCs w:val="18"/>
        </w:rPr>
        <w:t>от</w:t>
      </w:r>
      <w:r w:rsidR="00FA256D" w:rsidRPr="00EB1B3F">
        <w:rPr>
          <w:sz w:val="18"/>
          <w:szCs w:val="18"/>
        </w:rPr>
        <w:t xml:space="preserve"> </w:t>
      </w:r>
      <w:r w:rsidR="00FD0D8B" w:rsidRPr="00EB1B3F">
        <w:rPr>
          <w:sz w:val="18"/>
          <w:szCs w:val="18"/>
        </w:rPr>
        <w:t>исполнения</w:t>
      </w:r>
      <w:r w:rsidR="00FA256D" w:rsidRPr="00EB1B3F">
        <w:rPr>
          <w:sz w:val="18"/>
          <w:szCs w:val="18"/>
        </w:rPr>
        <w:t xml:space="preserve"> </w:t>
      </w:r>
      <w:r w:rsidR="00FD0D8B" w:rsidRPr="00EB1B3F">
        <w:rPr>
          <w:sz w:val="18"/>
          <w:szCs w:val="18"/>
        </w:rPr>
        <w:t>Договора.</w:t>
      </w:r>
      <w:r w:rsidR="00FA256D" w:rsidRPr="00EB1B3F">
        <w:rPr>
          <w:sz w:val="18"/>
          <w:szCs w:val="18"/>
        </w:rPr>
        <w:t xml:space="preserve"> </w:t>
      </w:r>
      <w:r w:rsidR="00FD0D8B" w:rsidRPr="00EB1B3F">
        <w:rPr>
          <w:sz w:val="18"/>
          <w:szCs w:val="18"/>
        </w:rPr>
        <w:t>При</w:t>
      </w:r>
      <w:r w:rsidR="00FA256D" w:rsidRPr="00EB1B3F">
        <w:rPr>
          <w:sz w:val="18"/>
          <w:szCs w:val="18"/>
        </w:rPr>
        <w:t xml:space="preserve"> </w:t>
      </w:r>
      <w:r w:rsidR="00FD0D8B" w:rsidRPr="00EB1B3F">
        <w:rPr>
          <w:sz w:val="18"/>
          <w:szCs w:val="18"/>
        </w:rPr>
        <w:t>этом</w:t>
      </w:r>
      <w:r w:rsidR="00FA256D" w:rsidRPr="00EB1B3F">
        <w:rPr>
          <w:sz w:val="18"/>
          <w:szCs w:val="18"/>
        </w:rPr>
        <w:t xml:space="preserve"> </w:t>
      </w:r>
      <w:r w:rsidR="00FD0D8B" w:rsidRPr="00EB1B3F">
        <w:rPr>
          <w:sz w:val="18"/>
          <w:szCs w:val="18"/>
        </w:rPr>
        <w:t>для</w:t>
      </w:r>
      <w:r w:rsidR="00FA256D" w:rsidRPr="00EB1B3F">
        <w:rPr>
          <w:sz w:val="18"/>
          <w:szCs w:val="18"/>
        </w:rPr>
        <w:t xml:space="preserve"> </w:t>
      </w:r>
      <w:r w:rsidR="00FD0D8B" w:rsidRPr="00EB1B3F">
        <w:rPr>
          <w:sz w:val="18"/>
          <w:szCs w:val="18"/>
        </w:rPr>
        <w:t>обеспечения</w:t>
      </w:r>
      <w:r w:rsidR="00FA256D" w:rsidRPr="00EB1B3F">
        <w:rPr>
          <w:sz w:val="18"/>
          <w:szCs w:val="18"/>
        </w:rPr>
        <w:t xml:space="preserve"> </w:t>
      </w:r>
      <w:r w:rsidR="00FD0D8B" w:rsidRPr="00EB1B3F">
        <w:rPr>
          <w:sz w:val="18"/>
          <w:szCs w:val="18"/>
        </w:rPr>
        <w:t>бесперебойного</w:t>
      </w:r>
      <w:r w:rsidR="00FA256D" w:rsidRPr="00EB1B3F">
        <w:rPr>
          <w:sz w:val="18"/>
          <w:szCs w:val="18"/>
        </w:rPr>
        <w:t xml:space="preserve"> </w:t>
      </w:r>
      <w:r w:rsidR="00FD0D8B" w:rsidRPr="00EB1B3F">
        <w:rPr>
          <w:sz w:val="18"/>
          <w:szCs w:val="18"/>
        </w:rPr>
        <w:t>энергоснабжения</w:t>
      </w:r>
      <w:r w:rsidR="00FA256D" w:rsidRPr="00EB1B3F">
        <w:rPr>
          <w:sz w:val="18"/>
          <w:szCs w:val="18"/>
        </w:rPr>
        <w:t xml:space="preserve"> </w:t>
      </w:r>
      <w:r w:rsidR="00FD0D8B" w:rsidRPr="00EB1B3F">
        <w:rPr>
          <w:sz w:val="18"/>
          <w:szCs w:val="18"/>
        </w:rPr>
        <w:t>Потребителей</w:t>
      </w:r>
      <w:r w:rsidR="00FA256D" w:rsidRPr="00EB1B3F">
        <w:rPr>
          <w:sz w:val="18"/>
          <w:szCs w:val="18"/>
        </w:rPr>
        <w:t xml:space="preserve"> </w:t>
      </w:r>
      <w:r w:rsidR="00FD0D8B" w:rsidRPr="00EB1B3F">
        <w:rPr>
          <w:sz w:val="18"/>
          <w:szCs w:val="18"/>
        </w:rPr>
        <w:t>Продавец</w:t>
      </w:r>
      <w:r w:rsidR="00FA256D" w:rsidRPr="00EB1B3F">
        <w:rPr>
          <w:sz w:val="18"/>
          <w:szCs w:val="18"/>
        </w:rPr>
        <w:t xml:space="preserve"> </w:t>
      </w:r>
      <w:r w:rsidR="00FD0D8B" w:rsidRPr="00EB1B3F">
        <w:rPr>
          <w:sz w:val="18"/>
          <w:szCs w:val="18"/>
        </w:rPr>
        <w:t>обязан</w:t>
      </w:r>
      <w:r w:rsidR="00FA256D" w:rsidRPr="00EB1B3F">
        <w:rPr>
          <w:sz w:val="18"/>
          <w:szCs w:val="18"/>
        </w:rPr>
        <w:t xml:space="preserve"> </w:t>
      </w:r>
      <w:r w:rsidR="00FD0D8B" w:rsidRPr="00EB1B3F">
        <w:rPr>
          <w:sz w:val="18"/>
          <w:szCs w:val="18"/>
        </w:rPr>
        <w:t>обеспечить</w:t>
      </w:r>
      <w:r w:rsidR="00FA256D" w:rsidRPr="00EB1B3F">
        <w:rPr>
          <w:sz w:val="18"/>
          <w:szCs w:val="18"/>
        </w:rPr>
        <w:t xml:space="preserve"> </w:t>
      </w:r>
      <w:r w:rsidR="00FD0D8B" w:rsidRPr="00EB1B3F">
        <w:rPr>
          <w:sz w:val="18"/>
          <w:szCs w:val="18"/>
        </w:rPr>
        <w:t>принятие</w:t>
      </w:r>
      <w:r w:rsidR="00FA256D" w:rsidRPr="00EB1B3F">
        <w:rPr>
          <w:sz w:val="18"/>
          <w:szCs w:val="18"/>
        </w:rPr>
        <w:t xml:space="preserve"> </w:t>
      </w:r>
      <w:r w:rsidR="00FD0D8B" w:rsidRPr="00EB1B3F">
        <w:rPr>
          <w:sz w:val="18"/>
          <w:szCs w:val="18"/>
        </w:rPr>
        <w:t>их</w:t>
      </w:r>
      <w:r w:rsidR="00FA256D" w:rsidRPr="00EB1B3F">
        <w:rPr>
          <w:sz w:val="18"/>
          <w:szCs w:val="18"/>
        </w:rPr>
        <w:t xml:space="preserve"> </w:t>
      </w:r>
      <w:r w:rsidR="00FD0D8B" w:rsidRPr="00EB1B3F">
        <w:rPr>
          <w:sz w:val="18"/>
          <w:szCs w:val="18"/>
        </w:rPr>
        <w:t>на</w:t>
      </w:r>
      <w:r w:rsidR="00FA256D" w:rsidRPr="00EB1B3F">
        <w:rPr>
          <w:sz w:val="18"/>
          <w:szCs w:val="18"/>
        </w:rPr>
        <w:t xml:space="preserve"> </w:t>
      </w:r>
      <w:r w:rsidR="00FD0D8B" w:rsidRPr="00EB1B3F">
        <w:rPr>
          <w:sz w:val="18"/>
          <w:szCs w:val="18"/>
        </w:rPr>
        <w:t>обслуживание,</w:t>
      </w:r>
      <w:r w:rsidR="00FA256D" w:rsidRPr="00EB1B3F">
        <w:rPr>
          <w:sz w:val="18"/>
          <w:szCs w:val="18"/>
        </w:rPr>
        <w:t xml:space="preserve"> </w:t>
      </w:r>
      <w:r w:rsidR="00FD0D8B" w:rsidRPr="00EB1B3F">
        <w:rPr>
          <w:sz w:val="18"/>
          <w:szCs w:val="18"/>
        </w:rPr>
        <w:t>организованное</w:t>
      </w:r>
      <w:r w:rsidR="00FA256D" w:rsidRPr="00EB1B3F">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установленном</w:t>
      </w:r>
      <w:r w:rsidR="00FA256D" w:rsidRPr="00EB1B3F">
        <w:rPr>
          <w:sz w:val="18"/>
          <w:szCs w:val="18"/>
        </w:rPr>
        <w:t xml:space="preserve"> </w:t>
      </w:r>
      <w:r w:rsidR="00FD0D8B" w:rsidRPr="00EB1B3F">
        <w:rPr>
          <w:sz w:val="18"/>
          <w:szCs w:val="18"/>
        </w:rPr>
        <w:t>законодательством</w:t>
      </w:r>
      <w:r w:rsidR="00FA256D" w:rsidRPr="00EB1B3F">
        <w:rPr>
          <w:sz w:val="18"/>
          <w:szCs w:val="18"/>
        </w:rPr>
        <w:t xml:space="preserve"> </w:t>
      </w:r>
      <w:r w:rsidR="00FD0D8B" w:rsidRPr="00EB1B3F">
        <w:rPr>
          <w:sz w:val="18"/>
          <w:szCs w:val="18"/>
        </w:rPr>
        <w:t>РФ</w:t>
      </w:r>
      <w:r w:rsidR="00FA256D" w:rsidRPr="00EB1B3F">
        <w:rPr>
          <w:sz w:val="18"/>
          <w:szCs w:val="18"/>
        </w:rPr>
        <w:t xml:space="preserve"> </w:t>
      </w:r>
      <w:r w:rsidR="00FD0D8B" w:rsidRPr="00EB1B3F">
        <w:rPr>
          <w:sz w:val="18"/>
          <w:szCs w:val="18"/>
        </w:rPr>
        <w:t>порядке.</w:t>
      </w:r>
    </w:p>
    <w:p w14:paraId="37160ACD" w14:textId="77777777" w:rsidR="00FD0D8B" w:rsidRPr="00EB1B3F" w:rsidRDefault="00064FBF" w:rsidP="00080277">
      <w:pPr>
        <w:tabs>
          <w:tab w:val="left" w:pos="1276"/>
          <w:tab w:val="left" w:pos="9923"/>
        </w:tabs>
        <w:ind w:firstLine="709"/>
        <w:rPr>
          <w:sz w:val="18"/>
          <w:szCs w:val="18"/>
        </w:rPr>
      </w:pPr>
      <w:bookmarkStart w:id="0" w:name="_Ref147390049"/>
      <w:r w:rsidRPr="00EB1B3F">
        <w:rPr>
          <w:sz w:val="18"/>
          <w:szCs w:val="18"/>
        </w:rPr>
        <w:t xml:space="preserve">3.1.2. </w:t>
      </w:r>
      <w:r w:rsidR="00FD0D8B" w:rsidRPr="00EB1B3F">
        <w:rPr>
          <w:sz w:val="18"/>
          <w:szCs w:val="18"/>
        </w:rPr>
        <w:t>В</w:t>
      </w:r>
      <w:r w:rsidR="00FA256D" w:rsidRPr="00EB1B3F">
        <w:rPr>
          <w:sz w:val="18"/>
          <w:szCs w:val="18"/>
        </w:rPr>
        <w:t xml:space="preserve"> </w:t>
      </w:r>
      <w:r w:rsidR="00FD0D8B" w:rsidRPr="00EB1B3F">
        <w:rPr>
          <w:sz w:val="18"/>
          <w:szCs w:val="18"/>
        </w:rPr>
        <w:t>связи</w:t>
      </w:r>
      <w:r w:rsidR="00FA256D" w:rsidRPr="00EB1B3F">
        <w:rPr>
          <w:sz w:val="18"/>
          <w:szCs w:val="18"/>
        </w:rPr>
        <w:t xml:space="preserve"> </w:t>
      </w:r>
      <w:r w:rsidR="00FD0D8B" w:rsidRPr="00EB1B3F">
        <w:rPr>
          <w:sz w:val="18"/>
          <w:szCs w:val="18"/>
        </w:rPr>
        <w:t>с</w:t>
      </w:r>
      <w:r w:rsidR="00FA256D" w:rsidRPr="00EB1B3F">
        <w:rPr>
          <w:sz w:val="18"/>
          <w:szCs w:val="18"/>
        </w:rPr>
        <w:t xml:space="preserve"> </w:t>
      </w:r>
      <w:r w:rsidR="00FD0D8B" w:rsidRPr="00EB1B3F">
        <w:rPr>
          <w:sz w:val="18"/>
          <w:szCs w:val="18"/>
        </w:rPr>
        <w:t>наступлением</w:t>
      </w:r>
      <w:r w:rsidR="00FA256D" w:rsidRPr="00EB1B3F">
        <w:rPr>
          <w:sz w:val="18"/>
          <w:szCs w:val="18"/>
        </w:rPr>
        <w:t xml:space="preserve"> </w:t>
      </w:r>
      <w:r w:rsidR="00FD0D8B" w:rsidRPr="00EB1B3F">
        <w:rPr>
          <w:sz w:val="18"/>
          <w:szCs w:val="18"/>
        </w:rPr>
        <w:t>обстоятельств,</w:t>
      </w:r>
      <w:r w:rsidR="00FA256D" w:rsidRPr="00EB1B3F">
        <w:rPr>
          <w:sz w:val="18"/>
          <w:szCs w:val="18"/>
        </w:rPr>
        <w:t xml:space="preserve"> </w:t>
      </w:r>
      <w:r w:rsidR="00FD0D8B" w:rsidRPr="00EB1B3F">
        <w:rPr>
          <w:sz w:val="18"/>
          <w:szCs w:val="18"/>
        </w:rPr>
        <w:t>указанных</w:t>
      </w:r>
      <w:r w:rsidR="00FA256D" w:rsidRPr="00EB1B3F">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Правилах</w:t>
      </w:r>
      <w:r w:rsidR="00FA256D" w:rsidRPr="00EB1B3F">
        <w:rPr>
          <w:sz w:val="18"/>
          <w:szCs w:val="18"/>
        </w:rPr>
        <w:t xml:space="preserve"> </w:t>
      </w:r>
      <w:r w:rsidR="00FD0D8B" w:rsidRPr="00EB1B3F">
        <w:rPr>
          <w:sz w:val="18"/>
          <w:szCs w:val="18"/>
        </w:rPr>
        <w:t>полного</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(или)</w:t>
      </w:r>
      <w:r w:rsidR="00FA256D" w:rsidRPr="00EB1B3F">
        <w:rPr>
          <w:sz w:val="18"/>
          <w:szCs w:val="18"/>
        </w:rPr>
        <w:t xml:space="preserve"> </w:t>
      </w:r>
      <w:r w:rsidR="00FD0D8B" w:rsidRPr="00EB1B3F">
        <w:rPr>
          <w:sz w:val="18"/>
          <w:szCs w:val="18"/>
        </w:rPr>
        <w:t>частичного</w:t>
      </w:r>
      <w:r w:rsidR="00FA256D" w:rsidRPr="00EB1B3F">
        <w:rPr>
          <w:sz w:val="18"/>
          <w:szCs w:val="18"/>
        </w:rPr>
        <w:t xml:space="preserve"> </w:t>
      </w:r>
      <w:r w:rsidR="00FD0D8B" w:rsidRPr="00EB1B3F">
        <w:rPr>
          <w:sz w:val="18"/>
          <w:szCs w:val="18"/>
        </w:rPr>
        <w:t>ограничения</w:t>
      </w:r>
      <w:r w:rsidR="00FA256D" w:rsidRPr="00EB1B3F">
        <w:rPr>
          <w:sz w:val="18"/>
          <w:szCs w:val="18"/>
        </w:rPr>
        <w:t xml:space="preserve"> </w:t>
      </w:r>
      <w:r w:rsidR="00FD0D8B" w:rsidRPr="00EB1B3F">
        <w:rPr>
          <w:sz w:val="18"/>
          <w:szCs w:val="18"/>
        </w:rPr>
        <w:t>режима</w:t>
      </w:r>
      <w:r w:rsidR="00FA256D" w:rsidRPr="00EB1B3F">
        <w:rPr>
          <w:sz w:val="18"/>
          <w:szCs w:val="18"/>
        </w:rPr>
        <w:t xml:space="preserve"> </w:t>
      </w:r>
      <w:r w:rsidR="00FD0D8B" w:rsidRPr="00EB1B3F">
        <w:rPr>
          <w:sz w:val="18"/>
          <w:szCs w:val="18"/>
        </w:rPr>
        <w:t>потребления</w:t>
      </w:r>
      <w:r w:rsidR="00FA256D" w:rsidRPr="00EB1B3F">
        <w:rPr>
          <w:sz w:val="18"/>
          <w:szCs w:val="18"/>
        </w:rPr>
        <w:t xml:space="preserve"> </w:t>
      </w:r>
      <w:r w:rsidR="00FD0D8B" w:rsidRPr="00EB1B3F">
        <w:rPr>
          <w:sz w:val="18"/>
          <w:szCs w:val="18"/>
        </w:rPr>
        <w:t>электрической</w:t>
      </w:r>
      <w:r w:rsidR="00FA256D" w:rsidRPr="00EB1B3F">
        <w:rPr>
          <w:sz w:val="18"/>
          <w:szCs w:val="18"/>
        </w:rPr>
        <w:t xml:space="preserve"> </w:t>
      </w:r>
      <w:r w:rsidR="00FD0D8B" w:rsidRPr="00EB1B3F">
        <w:rPr>
          <w:sz w:val="18"/>
          <w:szCs w:val="18"/>
        </w:rPr>
        <w:t>энергии,</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установленном</w:t>
      </w:r>
      <w:r w:rsidR="00FA256D" w:rsidRPr="00EB1B3F">
        <w:rPr>
          <w:sz w:val="18"/>
          <w:szCs w:val="18"/>
        </w:rPr>
        <w:t xml:space="preserve"> </w:t>
      </w:r>
      <w:r w:rsidR="00FD0D8B" w:rsidRPr="00EB1B3F">
        <w:rPr>
          <w:sz w:val="18"/>
          <w:szCs w:val="18"/>
        </w:rPr>
        <w:t>указанными</w:t>
      </w:r>
      <w:r w:rsidR="00FA256D" w:rsidRPr="00EB1B3F">
        <w:rPr>
          <w:sz w:val="18"/>
          <w:szCs w:val="18"/>
        </w:rPr>
        <w:t xml:space="preserve"> </w:t>
      </w:r>
      <w:r w:rsidR="00FD0D8B" w:rsidRPr="00EB1B3F">
        <w:rPr>
          <w:sz w:val="18"/>
          <w:szCs w:val="18"/>
        </w:rPr>
        <w:t>правилами</w:t>
      </w:r>
      <w:r w:rsidR="00FA256D" w:rsidRPr="00EB1B3F">
        <w:rPr>
          <w:sz w:val="18"/>
          <w:szCs w:val="18"/>
        </w:rPr>
        <w:t xml:space="preserve"> </w:t>
      </w:r>
      <w:r w:rsidR="00FD0D8B" w:rsidRPr="00EB1B3F">
        <w:rPr>
          <w:sz w:val="18"/>
          <w:szCs w:val="18"/>
        </w:rPr>
        <w:t>порядке</w:t>
      </w:r>
      <w:r w:rsidR="00FA256D" w:rsidRPr="00EB1B3F">
        <w:rPr>
          <w:sz w:val="18"/>
          <w:szCs w:val="18"/>
        </w:rPr>
        <w:t xml:space="preserve"> </w:t>
      </w:r>
      <w:r w:rsidR="00FD0D8B" w:rsidRPr="00EB1B3F">
        <w:rPr>
          <w:sz w:val="18"/>
          <w:szCs w:val="18"/>
        </w:rPr>
        <w:t>инициировать</w:t>
      </w:r>
      <w:r w:rsidR="00FA256D" w:rsidRPr="00EB1B3F">
        <w:rPr>
          <w:sz w:val="18"/>
          <w:szCs w:val="18"/>
        </w:rPr>
        <w:t xml:space="preserve"> </w:t>
      </w:r>
      <w:r w:rsidR="00FD0D8B" w:rsidRPr="00EB1B3F">
        <w:rPr>
          <w:sz w:val="18"/>
          <w:szCs w:val="18"/>
        </w:rPr>
        <w:t>введение</w:t>
      </w:r>
      <w:r w:rsidR="00FA256D" w:rsidRPr="00EB1B3F">
        <w:rPr>
          <w:sz w:val="18"/>
          <w:szCs w:val="18"/>
        </w:rPr>
        <w:t xml:space="preserve"> </w:t>
      </w:r>
      <w:r w:rsidR="00FD0D8B" w:rsidRPr="00EB1B3F">
        <w:rPr>
          <w:sz w:val="18"/>
          <w:szCs w:val="18"/>
        </w:rPr>
        <w:t>полного</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(или)</w:t>
      </w:r>
      <w:r w:rsidR="00FA256D" w:rsidRPr="00EB1B3F">
        <w:rPr>
          <w:sz w:val="18"/>
          <w:szCs w:val="18"/>
        </w:rPr>
        <w:t xml:space="preserve"> </w:t>
      </w:r>
      <w:r w:rsidR="00FD0D8B" w:rsidRPr="00EB1B3F">
        <w:rPr>
          <w:sz w:val="18"/>
          <w:szCs w:val="18"/>
        </w:rPr>
        <w:t>частичного</w:t>
      </w:r>
      <w:r w:rsidR="00FA256D" w:rsidRPr="00EB1B3F">
        <w:rPr>
          <w:sz w:val="18"/>
          <w:szCs w:val="18"/>
        </w:rPr>
        <w:t xml:space="preserve"> </w:t>
      </w:r>
      <w:r w:rsidR="00FD0D8B" w:rsidRPr="00EB1B3F">
        <w:rPr>
          <w:sz w:val="18"/>
          <w:szCs w:val="18"/>
        </w:rPr>
        <w:t>ограничения</w:t>
      </w:r>
      <w:r w:rsidR="00FA256D" w:rsidRPr="00EB1B3F">
        <w:rPr>
          <w:sz w:val="18"/>
          <w:szCs w:val="18"/>
        </w:rPr>
        <w:t xml:space="preserve"> </w:t>
      </w:r>
      <w:r w:rsidR="00FD0D8B" w:rsidRPr="00EB1B3F">
        <w:rPr>
          <w:sz w:val="18"/>
          <w:szCs w:val="18"/>
        </w:rPr>
        <w:t>режима</w:t>
      </w:r>
      <w:r w:rsidR="00FA256D" w:rsidRPr="00EB1B3F">
        <w:rPr>
          <w:sz w:val="18"/>
          <w:szCs w:val="18"/>
        </w:rPr>
        <w:t xml:space="preserve"> </w:t>
      </w:r>
      <w:r w:rsidR="00FD0D8B" w:rsidRPr="00EB1B3F">
        <w:rPr>
          <w:sz w:val="18"/>
          <w:szCs w:val="18"/>
        </w:rPr>
        <w:t>потребления</w:t>
      </w:r>
      <w:r w:rsidR="00FA256D" w:rsidRPr="00EB1B3F">
        <w:rPr>
          <w:sz w:val="18"/>
          <w:szCs w:val="18"/>
        </w:rPr>
        <w:t xml:space="preserve"> </w:t>
      </w:r>
      <w:r w:rsidR="00FD0D8B" w:rsidRPr="00EB1B3F">
        <w:rPr>
          <w:sz w:val="18"/>
          <w:szCs w:val="18"/>
        </w:rPr>
        <w:t>электрической</w:t>
      </w:r>
      <w:r w:rsidR="00FA256D" w:rsidRPr="00EB1B3F">
        <w:rPr>
          <w:sz w:val="18"/>
          <w:szCs w:val="18"/>
        </w:rPr>
        <w:t xml:space="preserve"> </w:t>
      </w:r>
      <w:r w:rsidR="00FD0D8B" w:rsidRPr="00EB1B3F">
        <w:rPr>
          <w:sz w:val="18"/>
          <w:szCs w:val="18"/>
        </w:rPr>
        <w:t>энергии</w:t>
      </w:r>
      <w:r w:rsidR="00FA256D" w:rsidRPr="00EB1B3F">
        <w:rPr>
          <w:sz w:val="18"/>
          <w:szCs w:val="18"/>
        </w:rPr>
        <w:t xml:space="preserve"> </w:t>
      </w:r>
      <w:r w:rsidR="00FD0D8B" w:rsidRPr="00EB1B3F">
        <w:rPr>
          <w:sz w:val="18"/>
          <w:szCs w:val="18"/>
        </w:rPr>
        <w:t>(далее</w:t>
      </w:r>
      <w:r w:rsidR="00FA256D" w:rsidRPr="00EB1B3F">
        <w:rPr>
          <w:sz w:val="18"/>
          <w:szCs w:val="18"/>
        </w:rPr>
        <w:t xml:space="preserve"> </w:t>
      </w:r>
      <w:r w:rsidR="00FD0D8B" w:rsidRPr="00EB1B3F">
        <w:rPr>
          <w:sz w:val="18"/>
          <w:szCs w:val="18"/>
        </w:rPr>
        <w:t>–</w:t>
      </w:r>
      <w:r w:rsidR="00FA256D" w:rsidRPr="00EB1B3F">
        <w:rPr>
          <w:sz w:val="18"/>
          <w:szCs w:val="18"/>
        </w:rPr>
        <w:t xml:space="preserve"> </w:t>
      </w:r>
      <w:r w:rsidR="00FD0D8B" w:rsidRPr="00EB1B3F">
        <w:rPr>
          <w:sz w:val="18"/>
          <w:szCs w:val="18"/>
        </w:rPr>
        <w:t>ограничение</w:t>
      </w:r>
      <w:r w:rsidR="00FA256D" w:rsidRPr="00EB1B3F">
        <w:rPr>
          <w:sz w:val="18"/>
          <w:szCs w:val="18"/>
        </w:rPr>
        <w:t xml:space="preserve"> </w:t>
      </w:r>
      <w:r w:rsidR="00FD0D8B" w:rsidRPr="00EB1B3F">
        <w:rPr>
          <w:sz w:val="18"/>
          <w:szCs w:val="18"/>
        </w:rPr>
        <w:t>режима</w:t>
      </w:r>
      <w:r w:rsidR="00FA256D" w:rsidRPr="00EB1B3F">
        <w:rPr>
          <w:sz w:val="18"/>
          <w:szCs w:val="18"/>
        </w:rPr>
        <w:t xml:space="preserve"> </w:t>
      </w:r>
      <w:r w:rsidR="00FD0D8B" w:rsidRPr="00EB1B3F">
        <w:rPr>
          <w:sz w:val="18"/>
          <w:szCs w:val="18"/>
        </w:rPr>
        <w:t>потребления)</w:t>
      </w:r>
      <w:r w:rsidR="00FA256D" w:rsidRPr="00EB1B3F">
        <w:rPr>
          <w:sz w:val="18"/>
          <w:szCs w:val="18"/>
        </w:rPr>
        <w:t xml:space="preserve"> </w:t>
      </w:r>
      <w:r w:rsidR="00FD0D8B" w:rsidRPr="00EB1B3F">
        <w:rPr>
          <w:sz w:val="18"/>
          <w:szCs w:val="18"/>
        </w:rPr>
        <w:t>по</w:t>
      </w:r>
      <w:r w:rsidR="00FA256D" w:rsidRPr="00EB1B3F">
        <w:rPr>
          <w:sz w:val="18"/>
          <w:szCs w:val="18"/>
        </w:rPr>
        <w:t xml:space="preserve"> </w:t>
      </w:r>
      <w:r w:rsidR="00FD0D8B" w:rsidRPr="00EB1B3F">
        <w:rPr>
          <w:sz w:val="18"/>
          <w:szCs w:val="18"/>
        </w:rPr>
        <w:t>Договору</w:t>
      </w:r>
      <w:r w:rsidR="002B2D09">
        <w:rPr>
          <w:sz w:val="18"/>
          <w:szCs w:val="18"/>
        </w:rPr>
        <w:t xml:space="preserve">         </w:t>
      </w:r>
      <w:r w:rsidR="00FA256D" w:rsidRPr="00EB1B3F">
        <w:rPr>
          <w:sz w:val="18"/>
          <w:szCs w:val="18"/>
        </w:rPr>
        <w:t xml:space="preserve"> </w:t>
      </w:r>
      <w:r w:rsidR="00FD0D8B" w:rsidRPr="00EB1B3F">
        <w:rPr>
          <w:sz w:val="18"/>
          <w:szCs w:val="18"/>
        </w:rPr>
        <w:t>с</w:t>
      </w:r>
      <w:r w:rsidR="00FA256D" w:rsidRPr="00EB1B3F">
        <w:rPr>
          <w:sz w:val="18"/>
          <w:szCs w:val="18"/>
        </w:rPr>
        <w:t xml:space="preserve"> </w:t>
      </w:r>
      <w:r w:rsidR="00FD0D8B" w:rsidRPr="00EB1B3F">
        <w:rPr>
          <w:sz w:val="18"/>
          <w:szCs w:val="18"/>
        </w:rPr>
        <w:t>учетом</w:t>
      </w:r>
      <w:r w:rsidR="00FA256D" w:rsidRPr="00EB1B3F">
        <w:rPr>
          <w:sz w:val="18"/>
          <w:szCs w:val="18"/>
        </w:rPr>
        <w:t xml:space="preserve"> </w:t>
      </w:r>
      <w:r w:rsidR="00FD0D8B" w:rsidRPr="00EB1B3F">
        <w:rPr>
          <w:sz w:val="18"/>
          <w:szCs w:val="18"/>
        </w:rPr>
        <w:t>величин</w:t>
      </w:r>
      <w:r w:rsidR="00FA256D" w:rsidRPr="00EB1B3F">
        <w:rPr>
          <w:sz w:val="18"/>
          <w:szCs w:val="18"/>
        </w:rPr>
        <w:t xml:space="preserve"> </w:t>
      </w:r>
      <w:r w:rsidR="00FD0D8B" w:rsidRPr="00EB1B3F">
        <w:rPr>
          <w:sz w:val="18"/>
          <w:szCs w:val="18"/>
        </w:rPr>
        <w:t>технологической</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(или)</w:t>
      </w:r>
      <w:r w:rsidR="00FA256D" w:rsidRPr="00EB1B3F">
        <w:rPr>
          <w:sz w:val="18"/>
          <w:szCs w:val="18"/>
        </w:rPr>
        <w:t xml:space="preserve"> </w:t>
      </w:r>
      <w:r w:rsidR="00FD0D8B" w:rsidRPr="00EB1B3F">
        <w:rPr>
          <w:sz w:val="18"/>
          <w:szCs w:val="18"/>
        </w:rPr>
        <w:t>аварийной</w:t>
      </w:r>
      <w:r w:rsidR="00FA256D" w:rsidRPr="00EB1B3F">
        <w:rPr>
          <w:sz w:val="18"/>
          <w:szCs w:val="18"/>
        </w:rPr>
        <w:t xml:space="preserve"> </w:t>
      </w:r>
      <w:r w:rsidR="00FD0D8B" w:rsidRPr="00EB1B3F">
        <w:rPr>
          <w:sz w:val="18"/>
          <w:szCs w:val="18"/>
        </w:rPr>
        <w:t>брони,</w:t>
      </w:r>
      <w:r w:rsidR="00FA256D" w:rsidRPr="00EB1B3F">
        <w:rPr>
          <w:sz w:val="18"/>
          <w:szCs w:val="18"/>
        </w:rPr>
        <w:t xml:space="preserve"> </w:t>
      </w:r>
      <w:r w:rsidR="00FD0D8B" w:rsidRPr="00EB1B3F">
        <w:rPr>
          <w:sz w:val="18"/>
          <w:szCs w:val="18"/>
        </w:rPr>
        <w:t>а</w:t>
      </w:r>
      <w:r w:rsidR="00FA256D" w:rsidRPr="00EB1B3F">
        <w:rPr>
          <w:sz w:val="18"/>
          <w:szCs w:val="18"/>
        </w:rPr>
        <w:t xml:space="preserve"> </w:t>
      </w:r>
      <w:r w:rsidR="00FD0D8B" w:rsidRPr="00EB1B3F">
        <w:rPr>
          <w:sz w:val="18"/>
          <w:szCs w:val="18"/>
        </w:rPr>
        <w:t>также</w:t>
      </w:r>
      <w:r w:rsidR="00FA256D" w:rsidRPr="00EB1B3F">
        <w:rPr>
          <w:sz w:val="18"/>
          <w:szCs w:val="18"/>
        </w:rPr>
        <w:t xml:space="preserve"> </w:t>
      </w:r>
      <w:r w:rsidR="00FD0D8B" w:rsidRPr="00EB1B3F">
        <w:rPr>
          <w:sz w:val="18"/>
          <w:szCs w:val="18"/>
        </w:rPr>
        <w:t>определенной</w:t>
      </w:r>
      <w:r w:rsidR="00FA256D" w:rsidRPr="00EB1B3F">
        <w:rPr>
          <w:sz w:val="18"/>
          <w:szCs w:val="18"/>
        </w:rPr>
        <w:t xml:space="preserve"> </w:t>
      </w:r>
      <w:r w:rsidR="00FD0D8B" w:rsidRPr="00EB1B3F">
        <w:rPr>
          <w:sz w:val="18"/>
          <w:szCs w:val="18"/>
        </w:rPr>
        <w:t>в</w:t>
      </w:r>
      <w:r w:rsidR="00FA256D" w:rsidRPr="00EB1B3F">
        <w:rPr>
          <w:sz w:val="18"/>
          <w:szCs w:val="18"/>
        </w:rPr>
        <w:t xml:space="preserve"> </w:t>
      </w:r>
      <w:r w:rsidR="00FD0D8B" w:rsidRPr="00EB1B3F">
        <w:rPr>
          <w:sz w:val="18"/>
          <w:szCs w:val="18"/>
        </w:rPr>
        <w:t>процессе</w:t>
      </w:r>
      <w:r w:rsidR="00FA256D" w:rsidRPr="00EB1B3F">
        <w:rPr>
          <w:sz w:val="18"/>
          <w:szCs w:val="18"/>
        </w:rPr>
        <w:t xml:space="preserve"> </w:t>
      </w:r>
      <w:r w:rsidR="00FD0D8B" w:rsidRPr="00EB1B3F">
        <w:rPr>
          <w:sz w:val="18"/>
          <w:szCs w:val="18"/>
        </w:rPr>
        <w:t>технологического</w:t>
      </w:r>
      <w:r w:rsidR="00FA256D" w:rsidRPr="00EB1B3F">
        <w:rPr>
          <w:sz w:val="18"/>
          <w:szCs w:val="18"/>
        </w:rPr>
        <w:t xml:space="preserve"> </w:t>
      </w:r>
      <w:r w:rsidR="00FD0D8B" w:rsidRPr="00EB1B3F">
        <w:rPr>
          <w:sz w:val="18"/>
          <w:szCs w:val="18"/>
        </w:rPr>
        <w:t>присоединения</w:t>
      </w:r>
      <w:r w:rsidR="00FA256D" w:rsidRPr="00EB1B3F">
        <w:rPr>
          <w:sz w:val="18"/>
          <w:szCs w:val="18"/>
        </w:rPr>
        <w:t xml:space="preserve"> </w:t>
      </w:r>
      <w:r w:rsidR="00FD0D8B" w:rsidRPr="00EB1B3F">
        <w:rPr>
          <w:sz w:val="18"/>
          <w:szCs w:val="18"/>
        </w:rPr>
        <w:t>категории</w:t>
      </w:r>
      <w:r w:rsidR="00FA256D" w:rsidRPr="00EB1B3F">
        <w:rPr>
          <w:sz w:val="18"/>
          <w:szCs w:val="18"/>
        </w:rPr>
        <w:t xml:space="preserve"> </w:t>
      </w:r>
      <w:r w:rsidR="00FD0D8B" w:rsidRPr="00EB1B3F">
        <w:rPr>
          <w:sz w:val="18"/>
          <w:szCs w:val="18"/>
        </w:rPr>
        <w:t>надежности</w:t>
      </w:r>
      <w:r w:rsidR="00FA256D" w:rsidRPr="00EB1B3F">
        <w:rPr>
          <w:sz w:val="18"/>
          <w:szCs w:val="18"/>
        </w:rPr>
        <w:t xml:space="preserve"> </w:t>
      </w:r>
      <w:r w:rsidR="00FD0D8B" w:rsidRPr="00EB1B3F">
        <w:rPr>
          <w:sz w:val="18"/>
          <w:szCs w:val="18"/>
        </w:rPr>
        <w:t>энергоснабжения</w:t>
      </w:r>
      <w:r w:rsidR="00FA256D" w:rsidRPr="00EB1B3F">
        <w:rPr>
          <w:sz w:val="18"/>
          <w:szCs w:val="18"/>
        </w:rPr>
        <w:t xml:space="preserve"> </w:t>
      </w:r>
      <w:r w:rsidR="00FD0D8B" w:rsidRPr="00EB1B3F">
        <w:rPr>
          <w:sz w:val="18"/>
          <w:szCs w:val="18"/>
        </w:rPr>
        <w:t>Потребителя.</w:t>
      </w:r>
      <w:bookmarkEnd w:id="0"/>
    </w:p>
    <w:p w14:paraId="63A9301D" w14:textId="77777777" w:rsidR="00FD0D8B" w:rsidRPr="00EB1B3F" w:rsidRDefault="00064FBF" w:rsidP="00080277">
      <w:pPr>
        <w:tabs>
          <w:tab w:val="left" w:pos="1276"/>
          <w:tab w:val="left" w:pos="9923"/>
        </w:tabs>
        <w:ind w:firstLine="709"/>
        <w:rPr>
          <w:sz w:val="18"/>
          <w:szCs w:val="18"/>
        </w:rPr>
      </w:pPr>
      <w:r w:rsidRPr="00EB1B3F">
        <w:rPr>
          <w:sz w:val="18"/>
          <w:szCs w:val="18"/>
        </w:rPr>
        <w:t xml:space="preserve">3.1.3. </w:t>
      </w:r>
      <w:r w:rsidR="006B04BD" w:rsidRPr="00EB1B3F">
        <w:rPr>
          <w:sz w:val="18"/>
          <w:szCs w:val="18"/>
        </w:rPr>
        <w:t>Б</w:t>
      </w:r>
      <w:r w:rsidR="00FD0D8B" w:rsidRPr="00EB1B3F">
        <w:rPr>
          <w:sz w:val="18"/>
          <w:szCs w:val="18"/>
        </w:rPr>
        <w:t>еспрепятственного</w:t>
      </w:r>
      <w:r w:rsidR="00FA256D" w:rsidRPr="00EB1B3F">
        <w:rPr>
          <w:sz w:val="18"/>
          <w:szCs w:val="18"/>
        </w:rPr>
        <w:t xml:space="preserve"> </w:t>
      </w:r>
      <w:r w:rsidR="00FD0D8B" w:rsidRPr="00EB1B3F">
        <w:rPr>
          <w:sz w:val="18"/>
          <w:szCs w:val="18"/>
        </w:rPr>
        <w:t>доступа</w:t>
      </w:r>
      <w:r w:rsidR="00FA256D" w:rsidRPr="00EB1B3F">
        <w:rPr>
          <w:sz w:val="18"/>
          <w:szCs w:val="18"/>
        </w:rPr>
        <w:t xml:space="preserve"> </w:t>
      </w:r>
      <w:r w:rsidR="00FD0D8B" w:rsidRPr="00EB1B3F">
        <w:rPr>
          <w:sz w:val="18"/>
          <w:szCs w:val="18"/>
        </w:rPr>
        <w:t>к</w:t>
      </w:r>
      <w:r w:rsidR="00FA256D" w:rsidRPr="00EB1B3F">
        <w:rPr>
          <w:sz w:val="18"/>
          <w:szCs w:val="18"/>
        </w:rPr>
        <w:t xml:space="preserve"> </w:t>
      </w:r>
      <w:r w:rsidR="00FD0D8B" w:rsidRPr="00EB1B3F">
        <w:rPr>
          <w:sz w:val="18"/>
          <w:szCs w:val="18"/>
        </w:rPr>
        <w:t>энергоустановкам</w:t>
      </w:r>
      <w:r w:rsidR="00FA256D" w:rsidRPr="00EB1B3F">
        <w:rPr>
          <w:sz w:val="18"/>
          <w:szCs w:val="18"/>
        </w:rPr>
        <w:t xml:space="preserve"> </w:t>
      </w:r>
      <w:r w:rsidR="00FD0D8B" w:rsidRPr="00EB1B3F">
        <w:rPr>
          <w:sz w:val="18"/>
          <w:szCs w:val="18"/>
        </w:rPr>
        <w:t>и</w:t>
      </w:r>
      <w:r w:rsidR="00FA256D" w:rsidRPr="00EB1B3F">
        <w:rPr>
          <w:sz w:val="18"/>
          <w:szCs w:val="18"/>
        </w:rPr>
        <w:t xml:space="preserve"> </w:t>
      </w:r>
      <w:r w:rsidR="00FD0D8B" w:rsidRPr="00EB1B3F">
        <w:rPr>
          <w:sz w:val="18"/>
          <w:szCs w:val="18"/>
        </w:rPr>
        <w:t>измерительным</w:t>
      </w:r>
      <w:r w:rsidR="00FA256D" w:rsidRPr="00EB1B3F">
        <w:rPr>
          <w:sz w:val="18"/>
          <w:szCs w:val="18"/>
        </w:rPr>
        <w:t xml:space="preserve"> </w:t>
      </w:r>
      <w:r w:rsidR="00FD0D8B" w:rsidRPr="00EB1B3F">
        <w:rPr>
          <w:sz w:val="18"/>
          <w:szCs w:val="18"/>
        </w:rPr>
        <w:t>комплексам</w:t>
      </w:r>
      <w:r w:rsidR="00FA256D" w:rsidRPr="00EB1B3F">
        <w:rPr>
          <w:sz w:val="18"/>
          <w:szCs w:val="18"/>
        </w:rPr>
        <w:t xml:space="preserve"> </w:t>
      </w:r>
      <w:r w:rsidR="00FD0D8B" w:rsidRPr="00EB1B3F">
        <w:rPr>
          <w:sz w:val="18"/>
          <w:szCs w:val="18"/>
        </w:rPr>
        <w:t>(приборам</w:t>
      </w:r>
      <w:r w:rsidR="00FA256D" w:rsidRPr="00EB1B3F">
        <w:rPr>
          <w:sz w:val="18"/>
          <w:szCs w:val="18"/>
        </w:rPr>
        <w:t xml:space="preserve"> </w:t>
      </w:r>
      <w:r w:rsidR="00FD0D8B" w:rsidRPr="00EB1B3F">
        <w:rPr>
          <w:sz w:val="18"/>
          <w:szCs w:val="18"/>
        </w:rPr>
        <w:t>учета)</w:t>
      </w:r>
      <w:r w:rsidR="00FA256D" w:rsidRPr="00EB1B3F">
        <w:rPr>
          <w:sz w:val="18"/>
          <w:szCs w:val="18"/>
        </w:rPr>
        <w:t xml:space="preserve"> </w:t>
      </w:r>
      <w:r w:rsidR="00FD0D8B" w:rsidRPr="00EB1B3F">
        <w:rPr>
          <w:sz w:val="18"/>
          <w:szCs w:val="18"/>
        </w:rPr>
        <w:t>Потребителя</w:t>
      </w:r>
      <w:r w:rsidR="002D4B55" w:rsidRPr="00EB1B3F">
        <w:rPr>
          <w:sz w:val="18"/>
          <w:szCs w:val="18"/>
        </w:rPr>
        <w:t xml:space="preserve"> </w:t>
      </w:r>
      <w:r w:rsidR="0098337F" w:rsidRPr="00EB1B3F">
        <w:rPr>
          <w:sz w:val="18"/>
          <w:szCs w:val="18"/>
        </w:rPr>
        <w:t>Покупателя</w:t>
      </w:r>
      <w:r w:rsidR="00FA256D" w:rsidRPr="00EB1B3F">
        <w:rPr>
          <w:sz w:val="18"/>
          <w:szCs w:val="18"/>
        </w:rPr>
        <w:t xml:space="preserve"> </w:t>
      </w:r>
      <w:r w:rsidR="00FD0D8B" w:rsidRPr="00EB1B3F">
        <w:rPr>
          <w:sz w:val="18"/>
          <w:szCs w:val="18"/>
        </w:rPr>
        <w:t>для:</w:t>
      </w:r>
    </w:p>
    <w:p w14:paraId="6CA7B9F9" w14:textId="77777777" w:rsidR="00FD0D8B" w:rsidRPr="00EB1B3F" w:rsidRDefault="00FD0D8B" w:rsidP="00080277">
      <w:pPr>
        <w:numPr>
          <w:ilvl w:val="0"/>
          <w:numId w:val="26"/>
        </w:numPr>
        <w:tabs>
          <w:tab w:val="left" w:pos="993"/>
          <w:tab w:val="left" w:pos="9923"/>
        </w:tabs>
        <w:ind w:left="0" w:firstLine="709"/>
        <w:rPr>
          <w:sz w:val="18"/>
          <w:szCs w:val="18"/>
        </w:rPr>
      </w:pPr>
      <w:r w:rsidRPr="00EB1B3F">
        <w:rPr>
          <w:sz w:val="18"/>
          <w:szCs w:val="18"/>
        </w:rPr>
        <w:t>осмотра</w:t>
      </w:r>
      <w:r w:rsidR="00FA256D" w:rsidRPr="00EB1B3F">
        <w:rPr>
          <w:sz w:val="18"/>
          <w:szCs w:val="18"/>
        </w:rPr>
        <w:t xml:space="preserve"> </w:t>
      </w:r>
      <w:r w:rsidRPr="00EB1B3F">
        <w:rPr>
          <w:sz w:val="18"/>
          <w:szCs w:val="18"/>
        </w:rPr>
        <w:t>измерительных</w:t>
      </w:r>
      <w:r w:rsidR="00FA256D" w:rsidRPr="00EB1B3F">
        <w:rPr>
          <w:sz w:val="18"/>
          <w:szCs w:val="18"/>
        </w:rPr>
        <w:t xml:space="preserve"> </w:t>
      </w:r>
      <w:r w:rsidRPr="00EB1B3F">
        <w:rPr>
          <w:sz w:val="18"/>
          <w:szCs w:val="18"/>
        </w:rPr>
        <w:t>комплексов</w:t>
      </w:r>
      <w:r w:rsidR="00FA256D" w:rsidRPr="00EB1B3F">
        <w:rPr>
          <w:sz w:val="18"/>
          <w:szCs w:val="18"/>
        </w:rPr>
        <w:t xml:space="preserve"> </w:t>
      </w:r>
      <w:r w:rsidRPr="00EB1B3F">
        <w:rPr>
          <w:sz w:val="18"/>
          <w:szCs w:val="18"/>
        </w:rPr>
        <w:t>(приборов</w:t>
      </w:r>
      <w:r w:rsidR="00FA256D" w:rsidRPr="00EB1B3F">
        <w:rPr>
          <w:sz w:val="18"/>
          <w:szCs w:val="18"/>
        </w:rPr>
        <w:t xml:space="preserve"> </w:t>
      </w:r>
      <w:r w:rsidRPr="00EB1B3F">
        <w:rPr>
          <w:sz w:val="18"/>
          <w:szCs w:val="18"/>
        </w:rPr>
        <w:t>учета)</w:t>
      </w:r>
      <w:r w:rsidR="004118B3" w:rsidRPr="00EB1B3F">
        <w:rPr>
          <w:sz w:val="18"/>
          <w:szCs w:val="18"/>
        </w:rPr>
        <w:t>;</w:t>
      </w:r>
    </w:p>
    <w:p w14:paraId="799685CE" w14:textId="77777777" w:rsidR="00FD0D8B" w:rsidRPr="00EB1B3F" w:rsidRDefault="00FD0D8B" w:rsidP="00080277">
      <w:pPr>
        <w:numPr>
          <w:ilvl w:val="0"/>
          <w:numId w:val="26"/>
        </w:numPr>
        <w:tabs>
          <w:tab w:val="left" w:pos="993"/>
          <w:tab w:val="left" w:pos="9923"/>
        </w:tabs>
        <w:ind w:left="0" w:firstLine="709"/>
        <w:rPr>
          <w:sz w:val="18"/>
          <w:szCs w:val="18"/>
        </w:rPr>
      </w:pPr>
      <w:r w:rsidRPr="00EB1B3F">
        <w:rPr>
          <w:sz w:val="18"/>
          <w:szCs w:val="18"/>
        </w:rPr>
        <w:t>снятия</w:t>
      </w:r>
      <w:r w:rsidR="00FA256D" w:rsidRPr="00EB1B3F">
        <w:rPr>
          <w:sz w:val="18"/>
          <w:szCs w:val="18"/>
        </w:rPr>
        <w:t xml:space="preserve"> </w:t>
      </w:r>
      <w:r w:rsidRPr="00EB1B3F">
        <w:rPr>
          <w:sz w:val="18"/>
          <w:szCs w:val="18"/>
        </w:rPr>
        <w:t>показаний</w:t>
      </w:r>
      <w:r w:rsidR="00FA256D" w:rsidRPr="00EB1B3F">
        <w:rPr>
          <w:sz w:val="18"/>
          <w:szCs w:val="18"/>
        </w:rPr>
        <w:t xml:space="preserve"> </w:t>
      </w:r>
      <w:r w:rsidRPr="00EB1B3F">
        <w:rPr>
          <w:sz w:val="18"/>
          <w:szCs w:val="18"/>
        </w:rPr>
        <w:t>приборов</w:t>
      </w:r>
      <w:r w:rsidR="00FA256D" w:rsidRPr="00EB1B3F">
        <w:rPr>
          <w:sz w:val="18"/>
          <w:szCs w:val="18"/>
        </w:rPr>
        <w:t xml:space="preserve"> </w:t>
      </w:r>
      <w:r w:rsidRPr="00EB1B3F">
        <w:rPr>
          <w:sz w:val="18"/>
          <w:szCs w:val="18"/>
        </w:rPr>
        <w:t>учета</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данных</w:t>
      </w:r>
      <w:r w:rsidR="00FA256D" w:rsidRPr="00EB1B3F">
        <w:rPr>
          <w:sz w:val="18"/>
          <w:szCs w:val="18"/>
        </w:rPr>
        <w:t xml:space="preserve"> </w:t>
      </w:r>
      <w:r w:rsidRPr="00EB1B3F">
        <w:rPr>
          <w:sz w:val="18"/>
          <w:szCs w:val="18"/>
        </w:rPr>
        <w:t>о</w:t>
      </w:r>
      <w:r w:rsidR="00FA256D" w:rsidRPr="00EB1B3F">
        <w:rPr>
          <w:sz w:val="18"/>
          <w:szCs w:val="18"/>
        </w:rPr>
        <w:t xml:space="preserve"> </w:t>
      </w:r>
      <w:r w:rsidRPr="00EB1B3F">
        <w:rPr>
          <w:sz w:val="18"/>
          <w:szCs w:val="18"/>
        </w:rPr>
        <w:t>фактических</w:t>
      </w:r>
      <w:r w:rsidR="00FA256D" w:rsidRPr="00EB1B3F">
        <w:rPr>
          <w:sz w:val="18"/>
          <w:szCs w:val="18"/>
        </w:rPr>
        <w:t xml:space="preserve"> </w:t>
      </w:r>
      <w:r w:rsidRPr="00EB1B3F">
        <w:rPr>
          <w:sz w:val="18"/>
          <w:szCs w:val="18"/>
        </w:rPr>
        <w:t>почасовых</w:t>
      </w:r>
      <w:r w:rsidR="00FA256D" w:rsidRPr="00EB1B3F">
        <w:rPr>
          <w:sz w:val="18"/>
          <w:szCs w:val="18"/>
        </w:rPr>
        <w:t xml:space="preserve"> </w:t>
      </w:r>
      <w:r w:rsidRPr="00EB1B3F">
        <w:rPr>
          <w:sz w:val="18"/>
          <w:szCs w:val="18"/>
        </w:rPr>
        <w:t>объемах</w:t>
      </w:r>
      <w:r w:rsidR="00FA256D" w:rsidRPr="00EB1B3F">
        <w:rPr>
          <w:sz w:val="18"/>
          <w:szCs w:val="18"/>
        </w:rPr>
        <w:t xml:space="preserve"> </w:t>
      </w:r>
      <w:r w:rsidRPr="00EB1B3F">
        <w:rPr>
          <w:sz w:val="18"/>
          <w:szCs w:val="18"/>
        </w:rPr>
        <w:t>потребления</w:t>
      </w:r>
      <w:r w:rsidR="00FA256D" w:rsidRPr="00EB1B3F">
        <w:rPr>
          <w:sz w:val="18"/>
          <w:szCs w:val="18"/>
        </w:rPr>
        <w:t xml:space="preserve"> </w:t>
      </w:r>
      <w:r w:rsidRPr="00EB1B3F">
        <w:rPr>
          <w:sz w:val="18"/>
          <w:szCs w:val="18"/>
        </w:rPr>
        <w:t>электроэнергии</w:t>
      </w:r>
      <w:r w:rsidR="004118B3" w:rsidRPr="00EB1B3F">
        <w:rPr>
          <w:sz w:val="18"/>
          <w:szCs w:val="18"/>
        </w:rPr>
        <w:t>;</w:t>
      </w:r>
    </w:p>
    <w:p w14:paraId="1E9835E3" w14:textId="77777777" w:rsidR="00F947FB" w:rsidRPr="00EB1B3F" w:rsidRDefault="00F947FB" w:rsidP="00080277">
      <w:pPr>
        <w:numPr>
          <w:ilvl w:val="0"/>
          <w:numId w:val="26"/>
        </w:numPr>
        <w:tabs>
          <w:tab w:val="left" w:pos="993"/>
          <w:tab w:val="left" w:pos="9923"/>
        </w:tabs>
        <w:ind w:left="0" w:firstLine="709"/>
        <w:rPr>
          <w:sz w:val="18"/>
          <w:szCs w:val="18"/>
        </w:rPr>
      </w:pPr>
      <w:r w:rsidRPr="00EB1B3F">
        <w:rPr>
          <w:sz w:val="18"/>
          <w:szCs w:val="18"/>
        </w:rPr>
        <w:t>участия в допуске в эксплуатацию приборов учета электрической</w:t>
      </w:r>
      <w:r w:rsidR="006F08FE" w:rsidRPr="00EB1B3F">
        <w:rPr>
          <w:sz w:val="18"/>
          <w:szCs w:val="18"/>
        </w:rPr>
        <w:t xml:space="preserve"> энергии</w:t>
      </w:r>
      <w:r w:rsidRPr="00EB1B3F">
        <w:rPr>
          <w:sz w:val="18"/>
          <w:szCs w:val="18"/>
        </w:rPr>
        <w:t>;</w:t>
      </w:r>
    </w:p>
    <w:p w14:paraId="5057F74B" w14:textId="77777777" w:rsidR="00B62B9B" w:rsidRPr="00EB1B3F" w:rsidRDefault="00FD0D8B" w:rsidP="00080277">
      <w:pPr>
        <w:numPr>
          <w:ilvl w:val="0"/>
          <w:numId w:val="26"/>
        </w:numPr>
        <w:tabs>
          <w:tab w:val="left" w:pos="993"/>
          <w:tab w:val="left" w:pos="9923"/>
        </w:tabs>
        <w:ind w:left="0" w:firstLine="709"/>
        <w:rPr>
          <w:sz w:val="18"/>
          <w:szCs w:val="18"/>
        </w:rPr>
      </w:pPr>
      <w:r w:rsidRPr="00EB1B3F">
        <w:rPr>
          <w:sz w:val="18"/>
          <w:szCs w:val="18"/>
        </w:rPr>
        <w:t>введения</w:t>
      </w:r>
      <w:r w:rsidR="00FA256D" w:rsidRPr="00EB1B3F">
        <w:rPr>
          <w:sz w:val="18"/>
          <w:szCs w:val="18"/>
        </w:rPr>
        <w:t xml:space="preserve"> </w:t>
      </w:r>
      <w:r w:rsidRPr="00EB1B3F">
        <w:rPr>
          <w:sz w:val="18"/>
          <w:szCs w:val="18"/>
        </w:rPr>
        <w:t>ограничения</w:t>
      </w:r>
      <w:r w:rsidR="00FA256D" w:rsidRPr="00EB1B3F">
        <w:rPr>
          <w:sz w:val="18"/>
          <w:szCs w:val="18"/>
        </w:rPr>
        <w:t xml:space="preserve"> </w:t>
      </w:r>
      <w:r w:rsidRPr="00EB1B3F">
        <w:rPr>
          <w:sz w:val="18"/>
          <w:szCs w:val="18"/>
        </w:rPr>
        <w:t>режима</w:t>
      </w:r>
      <w:r w:rsidR="00FA256D" w:rsidRPr="00EB1B3F">
        <w:rPr>
          <w:sz w:val="18"/>
          <w:szCs w:val="18"/>
        </w:rPr>
        <w:t xml:space="preserve"> </w:t>
      </w:r>
      <w:r w:rsidRPr="00EB1B3F">
        <w:rPr>
          <w:sz w:val="18"/>
          <w:szCs w:val="18"/>
        </w:rPr>
        <w:t>потребления</w:t>
      </w:r>
      <w:r w:rsidR="00FA256D" w:rsidRPr="00EB1B3F">
        <w:rPr>
          <w:sz w:val="18"/>
          <w:szCs w:val="18"/>
        </w:rPr>
        <w:t xml:space="preserve"> </w:t>
      </w:r>
      <w:r w:rsidRPr="00EB1B3F">
        <w:rPr>
          <w:sz w:val="18"/>
          <w:szCs w:val="18"/>
        </w:rPr>
        <w:t>электроэнергии</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порядке</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основаниям,</w:t>
      </w:r>
      <w:r w:rsidR="00FA256D" w:rsidRPr="00EB1B3F">
        <w:rPr>
          <w:sz w:val="18"/>
          <w:szCs w:val="18"/>
        </w:rPr>
        <w:t xml:space="preserve"> </w:t>
      </w:r>
      <w:r w:rsidRPr="00EB1B3F">
        <w:rPr>
          <w:sz w:val="18"/>
          <w:szCs w:val="18"/>
        </w:rPr>
        <w:t>предусмотренным</w:t>
      </w:r>
      <w:r w:rsidR="00FA256D" w:rsidRPr="00EB1B3F">
        <w:rPr>
          <w:sz w:val="18"/>
          <w:szCs w:val="18"/>
        </w:rPr>
        <w:t xml:space="preserve"> </w:t>
      </w:r>
      <w:r w:rsidRPr="00EB1B3F">
        <w:rPr>
          <w:sz w:val="18"/>
          <w:szCs w:val="18"/>
        </w:rPr>
        <w:t>действующим</w:t>
      </w:r>
      <w:r w:rsidR="00FA256D" w:rsidRPr="00EB1B3F">
        <w:rPr>
          <w:sz w:val="18"/>
          <w:szCs w:val="18"/>
        </w:rPr>
        <w:t xml:space="preserve"> </w:t>
      </w:r>
      <w:r w:rsidRPr="00EB1B3F">
        <w:rPr>
          <w:sz w:val="18"/>
          <w:szCs w:val="18"/>
        </w:rPr>
        <w:t>законодательством</w:t>
      </w:r>
      <w:r w:rsidR="004118B3" w:rsidRPr="00EB1B3F">
        <w:rPr>
          <w:sz w:val="18"/>
          <w:szCs w:val="18"/>
        </w:rPr>
        <w:t>;</w:t>
      </w:r>
    </w:p>
    <w:p w14:paraId="59B6CA11" w14:textId="77777777" w:rsidR="00FD0D8B" w:rsidRPr="00EB1B3F" w:rsidRDefault="00B62B9B" w:rsidP="00080277">
      <w:pPr>
        <w:numPr>
          <w:ilvl w:val="0"/>
          <w:numId w:val="26"/>
        </w:numPr>
        <w:tabs>
          <w:tab w:val="left" w:pos="993"/>
          <w:tab w:val="left" w:pos="9923"/>
        </w:tabs>
        <w:ind w:left="0" w:firstLine="709"/>
        <w:rPr>
          <w:sz w:val="18"/>
          <w:szCs w:val="18"/>
        </w:rPr>
      </w:pPr>
      <w:r w:rsidRPr="00EB1B3F">
        <w:rPr>
          <w:sz w:val="18"/>
          <w:szCs w:val="18"/>
        </w:rPr>
        <w:t>проведения плановых и внеплановых проверок расчетных приборов учета элек</w:t>
      </w:r>
      <w:r w:rsidR="002D4B55" w:rsidRPr="00EB1B3F">
        <w:rPr>
          <w:sz w:val="18"/>
          <w:szCs w:val="18"/>
        </w:rPr>
        <w:t>трической энергии Потребителей</w:t>
      </w:r>
      <w:r w:rsidRPr="00EB1B3F">
        <w:rPr>
          <w:sz w:val="18"/>
          <w:szCs w:val="18"/>
        </w:rPr>
        <w:t xml:space="preserve"> Покупателя, не присоединенных к интеллектуальным системам учета электрической энергии (мощности).</w:t>
      </w:r>
    </w:p>
    <w:p w14:paraId="5472D580" w14:textId="77777777" w:rsidR="00FD0D8B" w:rsidRPr="00EB1B3F" w:rsidRDefault="00FD0D8B" w:rsidP="00080277">
      <w:pPr>
        <w:numPr>
          <w:ilvl w:val="0"/>
          <w:numId w:val="26"/>
        </w:numPr>
        <w:tabs>
          <w:tab w:val="left" w:pos="993"/>
          <w:tab w:val="left" w:pos="9923"/>
        </w:tabs>
        <w:ind w:left="0" w:firstLine="709"/>
        <w:rPr>
          <w:sz w:val="18"/>
          <w:szCs w:val="18"/>
        </w:rPr>
      </w:pPr>
      <w:r w:rsidRPr="00EB1B3F">
        <w:rPr>
          <w:sz w:val="18"/>
          <w:szCs w:val="18"/>
        </w:rPr>
        <w:t>проведения</w:t>
      </w:r>
      <w:r w:rsidR="00FA256D" w:rsidRPr="00EB1B3F">
        <w:rPr>
          <w:sz w:val="18"/>
          <w:szCs w:val="18"/>
        </w:rPr>
        <w:t xml:space="preserve"> </w:t>
      </w:r>
      <w:r w:rsidRPr="00EB1B3F">
        <w:rPr>
          <w:sz w:val="18"/>
          <w:szCs w:val="18"/>
        </w:rPr>
        <w:t>иных</w:t>
      </w:r>
      <w:r w:rsidR="00FA256D" w:rsidRPr="00EB1B3F">
        <w:rPr>
          <w:sz w:val="18"/>
          <w:szCs w:val="18"/>
        </w:rPr>
        <w:t xml:space="preserve"> </w:t>
      </w:r>
      <w:r w:rsidRPr="00EB1B3F">
        <w:rPr>
          <w:sz w:val="18"/>
          <w:szCs w:val="18"/>
        </w:rPr>
        <w:t>проверок,</w:t>
      </w:r>
      <w:r w:rsidR="00FA256D" w:rsidRPr="00EB1B3F">
        <w:rPr>
          <w:sz w:val="18"/>
          <w:szCs w:val="18"/>
        </w:rPr>
        <w:t xml:space="preserve"> </w:t>
      </w:r>
      <w:r w:rsidRPr="00EB1B3F">
        <w:rPr>
          <w:sz w:val="18"/>
          <w:szCs w:val="18"/>
        </w:rPr>
        <w:t>предусмотренных</w:t>
      </w:r>
      <w:r w:rsidR="00FA256D" w:rsidRPr="00EB1B3F">
        <w:rPr>
          <w:sz w:val="18"/>
          <w:szCs w:val="18"/>
        </w:rPr>
        <w:t xml:space="preserve"> </w:t>
      </w:r>
      <w:r w:rsidRPr="00EB1B3F">
        <w:rPr>
          <w:sz w:val="18"/>
          <w:szCs w:val="18"/>
        </w:rPr>
        <w:t>действующим</w:t>
      </w:r>
      <w:r w:rsidR="00FA256D" w:rsidRPr="00EB1B3F">
        <w:rPr>
          <w:sz w:val="18"/>
          <w:szCs w:val="18"/>
        </w:rPr>
        <w:t xml:space="preserve"> </w:t>
      </w:r>
      <w:r w:rsidRPr="00EB1B3F">
        <w:rPr>
          <w:sz w:val="18"/>
          <w:szCs w:val="18"/>
        </w:rPr>
        <w:t>законодательством.</w:t>
      </w:r>
    </w:p>
    <w:p w14:paraId="54757BD8" w14:textId="77777777" w:rsidR="00FD0D8B" w:rsidRPr="00EB1B3F" w:rsidRDefault="00064FBF" w:rsidP="00080277">
      <w:pPr>
        <w:pStyle w:val="a0"/>
        <w:numPr>
          <w:ilvl w:val="0"/>
          <w:numId w:val="0"/>
        </w:numPr>
        <w:tabs>
          <w:tab w:val="left" w:pos="1134"/>
          <w:tab w:val="left" w:pos="9923"/>
        </w:tabs>
        <w:ind w:firstLine="709"/>
        <w:rPr>
          <w:rStyle w:val="aff2"/>
          <w:rFonts w:ascii="Times New Roman" w:hAnsi="Times New Roman"/>
          <w:bCs/>
          <w:sz w:val="18"/>
          <w:szCs w:val="18"/>
        </w:rPr>
      </w:pPr>
      <w:r w:rsidRPr="00EB1B3F">
        <w:rPr>
          <w:rStyle w:val="aff2"/>
          <w:rFonts w:ascii="Times New Roman" w:hAnsi="Times New Roman"/>
          <w:b/>
          <w:bCs/>
          <w:sz w:val="18"/>
          <w:szCs w:val="18"/>
        </w:rPr>
        <w:t xml:space="preserve">3.2. </w:t>
      </w:r>
      <w:r w:rsidR="00BE646F" w:rsidRPr="00EB1B3F">
        <w:rPr>
          <w:rStyle w:val="aff2"/>
          <w:rFonts w:ascii="Times New Roman" w:hAnsi="Times New Roman"/>
          <w:b/>
          <w:bCs/>
          <w:sz w:val="18"/>
          <w:szCs w:val="18"/>
        </w:rPr>
        <w:t>Покупатель</w:t>
      </w:r>
      <w:r w:rsidR="00FA256D" w:rsidRPr="00EB1B3F">
        <w:rPr>
          <w:rStyle w:val="aff2"/>
          <w:rFonts w:ascii="Times New Roman" w:hAnsi="Times New Roman"/>
          <w:b/>
          <w:bCs/>
          <w:sz w:val="18"/>
          <w:szCs w:val="18"/>
        </w:rPr>
        <w:t xml:space="preserve"> </w:t>
      </w:r>
      <w:r w:rsidR="00BE646F" w:rsidRPr="00EB1B3F">
        <w:rPr>
          <w:rStyle w:val="aff2"/>
          <w:rFonts w:ascii="Times New Roman" w:hAnsi="Times New Roman"/>
          <w:b/>
          <w:bCs/>
          <w:sz w:val="18"/>
          <w:szCs w:val="18"/>
        </w:rPr>
        <w:t>имеет</w:t>
      </w:r>
      <w:r w:rsidR="00FA256D" w:rsidRPr="00EB1B3F">
        <w:rPr>
          <w:rStyle w:val="aff2"/>
          <w:rFonts w:ascii="Times New Roman" w:hAnsi="Times New Roman"/>
          <w:b/>
          <w:bCs/>
          <w:sz w:val="18"/>
          <w:szCs w:val="18"/>
        </w:rPr>
        <w:t xml:space="preserve"> </w:t>
      </w:r>
      <w:r w:rsidR="00BE646F" w:rsidRPr="00EB1B3F">
        <w:rPr>
          <w:rStyle w:val="aff2"/>
          <w:rFonts w:ascii="Times New Roman" w:hAnsi="Times New Roman"/>
          <w:b/>
          <w:bCs/>
          <w:sz w:val="18"/>
          <w:szCs w:val="18"/>
        </w:rPr>
        <w:t>право</w:t>
      </w:r>
      <w:r w:rsidR="00BE646F" w:rsidRPr="00EB1B3F">
        <w:rPr>
          <w:rStyle w:val="aff2"/>
          <w:rFonts w:ascii="Times New Roman" w:hAnsi="Times New Roman"/>
          <w:bCs/>
          <w:sz w:val="18"/>
          <w:szCs w:val="18"/>
        </w:rPr>
        <w:t>:</w:t>
      </w:r>
    </w:p>
    <w:p w14:paraId="3A1D0056" w14:textId="77777777" w:rsidR="00BE646F" w:rsidRPr="00EB1B3F" w:rsidRDefault="00064FBF" w:rsidP="00080277">
      <w:pPr>
        <w:tabs>
          <w:tab w:val="left" w:pos="1276"/>
          <w:tab w:val="left" w:pos="9923"/>
        </w:tabs>
        <w:ind w:firstLine="709"/>
        <w:rPr>
          <w:sz w:val="18"/>
          <w:szCs w:val="18"/>
        </w:rPr>
      </w:pPr>
      <w:r w:rsidRPr="00EB1B3F">
        <w:rPr>
          <w:sz w:val="18"/>
          <w:szCs w:val="18"/>
        </w:rPr>
        <w:t xml:space="preserve">3.2.1. </w:t>
      </w:r>
      <w:r w:rsidR="00BE646F" w:rsidRPr="00EB1B3F">
        <w:rPr>
          <w:sz w:val="18"/>
          <w:szCs w:val="18"/>
        </w:rPr>
        <w:t>Выбора</w:t>
      </w:r>
      <w:r w:rsidR="00FA256D" w:rsidRPr="00EB1B3F">
        <w:rPr>
          <w:sz w:val="18"/>
          <w:szCs w:val="18"/>
        </w:rPr>
        <w:t xml:space="preserve"> </w:t>
      </w:r>
      <w:r w:rsidR="00BE646F" w:rsidRPr="00EB1B3F">
        <w:rPr>
          <w:sz w:val="18"/>
          <w:szCs w:val="18"/>
        </w:rPr>
        <w:t>ценовой</w:t>
      </w:r>
      <w:r w:rsidR="00FA256D" w:rsidRPr="00EB1B3F">
        <w:rPr>
          <w:sz w:val="18"/>
          <w:szCs w:val="18"/>
        </w:rPr>
        <w:t xml:space="preserve"> </w:t>
      </w:r>
      <w:r w:rsidR="00BE646F" w:rsidRPr="00EB1B3F">
        <w:rPr>
          <w:sz w:val="18"/>
          <w:szCs w:val="18"/>
        </w:rPr>
        <w:t>категории</w:t>
      </w:r>
      <w:r w:rsidR="00FA256D" w:rsidRPr="00EB1B3F">
        <w:rPr>
          <w:sz w:val="18"/>
          <w:szCs w:val="18"/>
        </w:rPr>
        <w:t xml:space="preserve"> </w:t>
      </w:r>
      <w:r w:rsidR="00BE646F" w:rsidRPr="00EB1B3F">
        <w:rPr>
          <w:sz w:val="18"/>
          <w:szCs w:val="18"/>
        </w:rPr>
        <w:t>при</w:t>
      </w:r>
      <w:r w:rsidR="00FA256D" w:rsidRPr="00EB1B3F">
        <w:rPr>
          <w:sz w:val="18"/>
          <w:szCs w:val="18"/>
        </w:rPr>
        <w:t xml:space="preserve"> </w:t>
      </w:r>
      <w:r w:rsidR="00BE646F" w:rsidRPr="00EB1B3F">
        <w:rPr>
          <w:sz w:val="18"/>
          <w:szCs w:val="18"/>
        </w:rPr>
        <w:t>соблюдении</w:t>
      </w:r>
      <w:r w:rsidR="00FA256D" w:rsidRPr="00EB1B3F">
        <w:rPr>
          <w:sz w:val="18"/>
          <w:szCs w:val="18"/>
        </w:rPr>
        <w:t xml:space="preserve"> </w:t>
      </w:r>
      <w:r w:rsidR="00BE646F" w:rsidRPr="00EB1B3F">
        <w:rPr>
          <w:sz w:val="18"/>
          <w:szCs w:val="18"/>
        </w:rPr>
        <w:t>требований</w:t>
      </w:r>
      <w:r w:rsidR="00FA256D" w:rsidRPr="00EB1B3F">
        <w:rPr>
          <w:sz w:val="18"/>
          <w:szCs w:val="18"/>
        </w:rPr>
        <w:t xml:space="preserve"> </w:t>
      </w:r>
      <w:r w:rsidR="00BE646F" w:rsidRPr="00EB1B3F">
        <w:rPr>
          <w:sz w:val="18"/>
          <w:szCs w:val="18"/>
        </w:rPr>
        <w:t>действующего</w:t>
      </w:r>
      <w:r w:rsidR="00FA256D" w:rsidRPr="00EB1B3F">
        <w:rPr>
          <w:sz w:val="18"/>
          <w:szCs w:val="18"/>
        </w:rPr>
        <w:t xml:space="preserve"> </w:t>
      </w:r>
      <w:r w:rsidR="00BE646F" w:rsidRPr="00EB1B3F">
        <w:rPr>
          <w:sz w:val="18"/>
          <w:szCs w:val="18"/>
        </w:rPr>
        <w:t>законодательства</w:t>
      </w:r>
      <w:r w:rsidR="00FA256D" w:rsidRPr="00EB1B3F">
        <w:rPr>
          <w:sz w:val="18"/>
          <w:szCs w:val="18"/>
        </w:rPr>
        <w:t xml:space="preserve"> </w:t>
      </w:r>
      <w:r w:rsidR="00BE646F" w:rsidRPr="00EB1B3F">
        <w:rPr>
          <w:sz w:val="18"/>
          <w:szCs w:val="18"/>
        </w:rPr>
        <w:t>РФ.</w:t>
      </w:r>
    </w:p>
    <w:p w14:paraId="05A2A82E" w14:textId="77777777" w:rsidR="00BE646F" w:rsidRPr="00EB1B3F" w:rsidRDefault="00064FBF" w:rsidP="00080277">
      <w:pPr>
        <w:tabs>
          <w:tab w:val="left" w:pos="1276"/>
          <w:tab w:val="left" w:pos="9923"/>
        </w:tabs>
        <w:ind w:firstLine="709"/>
        <w:rPr>
          <w:sz w:val="18"/>
          <w:szCs w:val="18"/>
        </w:rPr>
      </w:pPr>
      <w:r w:rsidRPr="00EB1B3F">
        <w:rPr>
          <w:sz w:val="18"/>
          <w:szCs w:val="18"/>
        </w:rPr>
        <w:t xml:space="preserve">3.2.2. </w:t>
      </w:r>
      <w:r w:rsidR="00BE646F" w:rsidRPr="00EB1B3F">
        <w:rPr>
          <w:sz w:val="18"/>
          <w:szCs w:val="18"/>
        </w:rPr>
        <w:t>В</w:t>
      </w:r>
      <w:r w:rsidR="00FA256D" w:rsidRPr="00EB1B3F">
        <w:rPr>
          <w:sz w:val="18"/>
          <w:szCs w:val="18"/>
        </w:rPr>
        <w:t xml:space="preserve"> </w:t>
      </w:r>
      <w:r w:rsidR="00BE646F" w:rsidRPr="00EB1B3F">
        <w:rPr>
          <w:sz w:val="18"/>
          <w:szCs w:val="18"/>
        </w:rPr>
        <w:t>одностороннем</w:t>
      </w:r>
      <w:r w:rsidR="00FA256D" w:rsidRPr="00EB1B3F">
        <w:rPr>
          <w:sz w:val="18"/>
          <w:szCs w:val="18"/>
        </w:rPr>
        <w:t xml:space="preserve"> </w:t>
      </w:r>
      <w:r w:rsidR="00BE646F" w:rsidRPr="00EB1B3F">
        <w:rPr>
          <w:sz w:val="18"/>
          <w:szCs w:val="18"/>
        </w:rPr>
        <w:t>порядке</w:t>
      </w:r>
      <w:r w:rsidR="00FA256D" w:rsidRPr="00EB1B3F">
        <w:rPr>
          <w:sz w:val="18"/>
          <w:szCs w:val="18"/>
        </w:rPr>
        <w:t xml:space="preserve"> </w:t>
      </w:r>
      <w:r w:rsidR="00BE646F" w:rsidRPr="00EB1B3F">
        <w:rPr>
          <w:sz w:val="18"/>
          <w:szCs w:val="18"/>
        </w:rPr>
        <w:t>уменьшить</w:t>
      </w:r>
      <w:r w:rsidR="00FA256D" w:rsidRPr="00EB1B3F">
        <w:rPr>
          <w:sz w:val="18"/>
          <w:szCs w:val="18"/>
        </w:rPr>
        <w:t xml:space="preserve"> </w:t>
      </w:r>
      <w:r w:rsidR="00BE646F" w:rsidRPr="00EB1B3F">
        <w:rPr>
          <w:sz w:val="18"/>
          <w:szCs w:val="18"/>
        </w:rPr>
        <w:t>объемы</w:t>
      </w:r>
      <w:r w:rsidR="00FA256D" w:rsidRPr="00EB1B3F">
        <w:rPr>
          <w:sz w:val="18"/>
          <w:szCs w:val="18"/>
        </w:rPr>
        <w:t xml:space="preserve"> </w:t>
      </w:r>
      <w:r w:rsidR="00BE646F" w:rsidRPr="00EB1B3F">
        <w:rPr>
          <w:sz w:val="18"/>
          <w:szCs w:val="18"/>
        </w:rPr>
        <w:t>электрической</w:t>
      </w:r>
      <w:r w:rsidR="00FA256D" w:rsidRPr="00EB1B3F">
        <w:rPr>
          <w:sz w:val="18"/>
          <w:szCs w:val="18"/>
        </w:rPr>
        <w:t xml:space="preserve"> </w:t>
      </w:r>
      <w:r w:rsidR="00BE646F" w:rsidRPr="00EB1B3F">
        <w:rPr>
          <w:sz w:val="18"/>
          <w:szCs w:val="18"/>
        </w:rPr>
        <w:t>энергии</w:t>
      </w:r>
      <w:r w:rsidR="00FA256D" w:rsidRPr="00EB1B3F">
        <w:rPr>
          <w:sz w:val="18"/>
          <w:szCs w:val="18"/>
        </w:rPr>
        <w:t xml:space="preserve"> </w:t>
      </w:r>
      <w:r w:rsidR="00BE646F" w:rsidRPr="00EB1B3F">
        <w:rPr>
          <w:sz w:val="18"/>
          <w:szCs w:val="18"/>
        </w:rPr>
        <w:t>(мощности),</w:t>
      </w:r>
      <w:r w:rsidR="00FA256D" w:rsidRPr="00EB1B3F">
        <w:rPr>
          <w:sz w:val="18"/>
          <w:szCs w:val="18"/>
        </w:rPr>
        <w:t xml:space="preserve"> </w:t>
      </w:r>
      <w:r w:rsidR="00BE646F" w:rsidRPr="00EB1B3F">
        <w:rPr>
          <w:sz w:val="18"/>
          <w:szCs w:val="18"/>
        </w:rPr>
        <w:t>приобретаемой</w:t>
      </w:r>
      <w:r w:rsidR="00FA256D" w:rsidRPr="00EB1B3F">
        <w:rPr>
          <w:sz w:val="18"/>
          <w:szCs w:val="18"/>
        </w:rPr>
        <w:t xml:space="preserve"> </w:t>
      </w:r>
      <w:r w:rsidR="00BE646F" w:rsidRPr="00EB1B3F">
        <w:rPr>
          <w:sz w:val="18"/>
          <w:szCs w:val="18"/>
        </w:rPr>
        <w:t>по</w:t>
      </w:r>
      <w:r w:rsidR="00FA256D" w:rsidRPr="00EB1B3F">
        <w:rPr>
          <w:sz w:val="18"/>
          <w:szCs w:val="18"/>
        </w:rPr>
        <w:t xml:space="preserve"> </w:t>
      </w:r>
      <w:r w:rsidR="00BE646F" w:rsidRPr="00EB1B3F">
        <w:rPr>
          <w:sz w:val="18"/>
          <w:szCs w:val="18"/>
        </w:rPr>
        <w:t>настоящему</w:t>
      </w:r>
      <w:r w:rsidR="00FA256D" w:rsidRPr="00EB1B3F">
        <w:rPr>
          <w:sz w:val="18"/>
          <w:szCs w:val="18"/>
        </w:rPr>
        <w:t xml:space="preserve"> </w:t>
      </w:r>
      <w:r w:rsidR="00BE646F" w:rsidRPr="00EB1B3F">
        <w:rPr>
          <w:sz w:val="18"/>
          <w:szCs w:val="18"/>
        </w:rPr>
        <w:t>Договору,</w:t>
      </w:r>
      <w:r w:rsidR="00FA256D" w:rsidRPr="00EB1B3F">
        <w:rPr>
          <w:sz w:val="18"/>
          <w:szCs w:val="18"/>
        </w:rPr>
        <w:t xml:space="preserve"> </w:t>
      </w:r>
      <w:r w:rsidR="00BE646F" w:rsidRPr="00EB1B3F">
        <w:rPr>
          <w:sz w:val="18"/>
          <w:szCs w:val="18"/>
        </w:rPr>
        <w:t>путем</w:t>
      </w:r>
      <w:r w:rsidR="00FA256D" w:rsidRPr="00EB1B3F">
        <w:rPr>
          <w:sz w:val="18"/>
          <w:szCs w:val="18"/>
        </w:rPr>
        <w:t xml:space="preserve"> </w:t>
      </w:r>
      <w:r w:rsidR="00BE646F" w:rsidRPr="00EB1B3F">
        <w:rPr>
          <w:sz w:val="18"/>
          <w:szCs w:val="18"/>
        </w:rPr>
        <w:t>приобретения</w:t>
      </w:r>
      <w:r w:rsidR="00FA256D" w:rsidRPr="00EB1B3F">
        <w:rPr>
          <w:sz w:val="18"/>
          <w:szCs w:val="18"/>
        </w:rPr>
        <w:t xml:space="preserve"> </w:t>
      </w:r>
      <w:r w:rsidR="00BE646F" w:rsidRPr="00EB1B3F">
        <w:rPr>
          <w:sz w:val="18"/>
          <w:szCs w:val="18"/>
        </w:rPr>
        <w:t>части</w:t>
      </w:r>
      <w:r w:rsidR="00FA256D" w:rsidRPr="00EB1B3F">
        <w:rPr>
          <w:sz w:val="18"/>
          <w:szCs w:val="18"/>
        </w:rPr>
        <w:t xml:space="preserve"> </w:t>
      </w:r>
      <w:r w:rsidR="00BE646F" w:rsidRPr="00EB1B3F">
        <w:rPr>
          <w:sz w:val="18"/>
          <w:szCs w:val="18"/>
        </w:rPr>
        <w:t>объемов</w:t>
      </w:r>
      <w:r w:rsidR="00FA256D" w:rsidRPr="00EB1B3F">
        <w:rPr>
          <w:sz w:val="18"/>
          <w:szCs w:val="18"/>
        </w:rPr>
        <w:t xml:space="preserve"> </w:t>
      </w:r>
      <w:r w:rsidR="00BE646F" w:rsidRPr="00EB1B3F">
        <w:rPr>
          <w:sz w:val="18"/>
          <w:szCs w:val="18"/>
        </w:rPr>
        <w:t>по</w:t>
      </w:r>
      <w:r w:rsidR="00FA256D" w:rsidRPr="00EB1B3F">
        <w:rPr>
          <w:sz w:val="18"/>
          <w:szCs w:val="18"/>
        </w:rPr>
        <w:t xml:space="preserve"> </w:t>
      </w:r>
      <w:r w:rsidR="00BE646F" w:rsidRPr="00EB1B3F">
        <w:rPr>
          <w:sz w:val="18"/>
          <w:szCs w:val="18"/>
        </w:rPr>
        <w:t>договору,</w:t>
      </w:r>
      <w:r w:rsidR="00FA256D" w:rsidRPr="00EB1B3F">
        <w:rPr>
          <w:sz w:val="18"/>
          <w:szCs w:val="18"/>
        </w:rPr>
        <w:t xml:space="preserve"> </w:t>
      </w:r>
      <w:r w:rsidR="00BE646F" w:rsidRPr="00EB1B3F">
        <w:rPr>
          <w:sz w:val="18"/>
          <w:szCs w:val="18"/>
        </w:rPr>
        <w:t>заключаемому</w:t>
      </w:r>
      <w:r w:rsidR="00FA256D" w:rsidRPr="00EB1B3F">
        <w:rPr>
          <w:sz w:val="18"/>
          <w:szCs w:val="18"/>
        </w:rPr>
        <w:t xml:space="preserve"> </w:t>
      </w:r>
      <w:r w:rsidR="00BE646F" w:rsidRPr="00EB1B3F">
        <w:rPr>
          <w:sz w:val="18"/>
          <w:szCs w:val="18"/>
        </w:rPr>
        <w:t>с</w:t>
      </w:r>
      <w:r w:rsidR="00FA256D" w:rsidRPr="00EB1B3F">
        <w:rPr>
          <w:sz w:val="18"/>
          <w:szCs w:val="18"/>
        </w:rPr>
        <w:t xml:space="preserve"> </w:t>
      </w:r>
      <w:r w:rsidR="00BE646F" w:rsidRPr="00EB1B3F">
        <w:rPr>
          <w:sz w:val="18"/>
          <w:szCs w:val="18"/>
        </w:rPr>
        <w:t>производителем</w:t>
      </w:r>
      <w:r w:rsidR="00FA256D" w:rsidRPr="00EB1B3F">
        <w:rPr>
          <w:sz w:val="18"/>
          <w:szCs w:val="18"/>
        </w:rPr>
        <w:t xml:space="preserve"> </w:t>
      </w:r>
      <w:r w:rsidR="00BE646F" w:rsidRPr="00EB1B3F">
        <w:rPr>
          <w:sz w:val="18"/>
          <w:szCs w:val="18"/>
        </w:rPr>
        <w:t>электрической</w:t>
      </w:r>
      <w:r w:rsidR="00FA256D" w:rsidRPr="00EB1B3F">
        <w:rPr>
          <w:sz w:val="18"/>
          <w:szCs w:val="18"/>
        </w:rPr>
        <w:t xml:space="preserve"> </w:t>
      </w:r>
      <w:r w:rsidR="00BE646F" w:rsidRPr="00EB1B3F">
        <w:rPr>
          <w:sz w:val="18"/>
          <w:szCs w:val="18"/>
        </w:rPr>
        <w:t>энергии</w:t>
      </w:r>
      <w:r w:rsidR="00FA256D" w:rsidRPr="00EB1B3F">
        <w:rPr>
          <w:sz w:val="18"/>
          <w:szCs w:val="18"/>
        </w:rPr>
        <w:t xml:space="preserve"> </w:t>
      </w:r>
      <w:r w:rsidR="00BE646F" w:rsidRPr="00EB1B3F">
        <w:rPr>
          <w:sz w:val="18"/>
          <w:szCs w:val="18"/>
        </w:rPr>
        <w:t>(мощности)</w:t>
      </w:r>
      <w:r w:rsidR="00FA256D" w:rsidRPr="00EB1B3F">
        <w:rPr>
          <w:sz w:val="18"/>
          <w:szCs w:val="18"/>
        </w:rPr>
        <w:t xml:space="preserve"> </w:t>
      </w:r>
      <w:r w:rsidR="00BE646F" w:rsidRPr="00EB1B3F">
        <w:rPr>
          <w:sz w:val="18"/>
          <w:szCs w:val="18"/>
        </w:rPr>
        <w:t>на</w:t>
      </w:r>
      <w:r w:rsidR="00FA256D" w:rsidRPr="00EB1B3F">
        <w:rPr>
          <w:sz w:val="18"/>
          <w:szCs w:val="18"/>
        </w:rPr>
        <w:t xml:space="preserve"> </w:t>
      </w:r>
      <w:r w:rsidR="00BE646F" w:rsidRPr="00EB1B3F">
        <w:rPr>
          <w:sz w:val="18"/>
          <w:szCs w:val="18"/>
        </w:rPr>
        <w:t>розничном</w:t>
      </w:r>
      <w:r w:rsidR="00FA256D" w:rsidRPr="00EB1B3F">
        <w:rPr>
          <w:sz w:val="18"/>
          <w:szCs w:val="18"/>
        </w:rPr>
        <w:t xml:space="preserve"> </w:t>
      </w:r>
      <w:r w:rsidR="00BE646F" w:rsidRPr="00EB1B3F">
        <w:rPr>
          <w:sz w:val="18"/>
          <w:szCs w:val="18"/>
        </w:rPr>
        <w:t>рынке</w:t>
      </w:r>
      <w:r w:rsidR="00FA256D" w:rsidRPr="00EB1B3F">
        <w:rPr>
          <w:sz w:val="18"/>
          <w:szCs w:val="18"/>
        </w:rPr>
        <w:t xml:space="preserve"> </w:t>
      </w:r>
      <w:r w:rsidR="00BE646F" w:rsidRPr="00EB1B3F">
        <w:rPr>
          <w:sz w:val="18"/>
          <w:szCs w:val="18"/>
        </w:rPr>
        <w:t>при</w:t>
      </w:r>
      <w:r w:rsidR="00FA256D" w:rsidRPr="00EB1B3F">
        <w:rPr>
          <w:sz w:val="18"/>
          <w:szCs w:val="18"/>
        </w:rPr>
        <w:t xml:space="preserve"> </w:t>
      </w:r>
      <w:r w:rsidR="00BE646F" w:rsidRPr="00EB1B3F">
        <w:rPr>
          <w:sz w:val="18"/>
          <w:szCs w:val="18"/>
        </w:rPr>
        <w:t>условии</w:t>
      </w:r>
      <w:r w:rsidR="00FA256D" w:rsidRPr="00EB1B3F">
        <w:rPr>
          <w:sz w:val="18"/>
          <w:szCs w:val="18"/>
        </w:rPr>
        <w:t xml:space="preserve"> </w:t>
      </w:r>
      <w:r w:rsidR="00BE646F" w:rsidRPr="00EB1B3F">
        <w:rPr>
          <w:sz w:val="18"/>
          <w:szCs w:val="18"/>
        </w:rPr>
        <w:t>выполнения</w:t>
      </w:r>
      <w:r w:rsidR="00FA256D" w:rsidRPr="00EB1B3F">
        <w:rPr>
          <w:sz w:val="18"/>
          <w:szCs w:val="18"/>
        </w:rPr>
        <w:t xml:space="preserve"> </w:t>
      </w:r>
      <w:r w:rsidR="00BE646F" w:rsidRPr="00EB1B3F">
        <w:rPr>
          <w:sz w:val="18"/>
          <w:szCs w:val="18"/>
        </w:rPr>
        <w:t>требований,</w:t>
      </w:r>
      <w:r w:rsidR="00FA256D" w:rsidRPr="00EB1B3F">
        <w:rPr>
          <w:sz w:val="18"/>
          <w:szCs w:val="18"/>
        </w:rPr>
        <w:t xml:space="preserve"> </w:t>
      </w:r>
      <w:r w:rsidR="00BE646F" w:rsidRPr="00EB1B3F">
        <w:rPr>
          <w:sz w:val="18"/>
          <w:szCs w:val="18"/>
        </w:rPr>
        <w:t>предусмотренных</w:t>
      </w:r>
      <w:r w:rsidR="00FA256D" w:rsidRPr="00EB1B3F">
        <w:rPr>
          <w:sz w:val="18"/>
          <w:szCs w:val="18"/>
        </w:rPr>
        <w:t xml:space="preserve"> </w:t>
      </w:r>
      <w:r w:rsidR="00BE646F" w:rsidRPr="00EB1B3F">
        <w:rPr>
          <w:sz w:val="18"/>
          <w:szCs w:val="18"/>
        </w:rPr>
        <w:t>действующим</w:t>
      </w:r>
      <w:r w:rsidR="00FA256D" w:rsidRPr="00EB1B3F">
        <w:rPr>
          <w:sz w:val="18"/>
          <w:szCs w:val="18"/>
        </w:rPr>
        <w:t xml:space="preserve"> </w:t>
      </w:r>
      <w:r w:rsidR="00BE646F" w:rsidRPr="00EB1B3F">
        <w:rPr>
          <w:sz w:val="18"/>
          <w:szCs w:val="18"/>
        </w:rPr>
        <w:t>законодательством,</w:t>
      </w:r>
      <w:r w:rsidR="00FA256D" w:rsidRPr="00EB1B3F">
        <w:rPr>
          <w:sz w:val="18"/>
          <w:szCs w:val="18"/>
        </w:rPr>
        <w:t xml:space="preserve"> </w:t>
      </w:r>
      <w:r w:rsidR="00BE646F" w:rsidRPr="00EB1B3F">
        <w:rPr>
          <w:sz w:val="18"/>
          <w:szCs w:val="18"/>
        </w:rPr>
        <w:t>с</w:t>
      </w:r>
      <w:r w:rsidR="00FA256D" w:rsidRPr="00EB1B3F">
        <w:rPr>
          <w:sz w:val="18"/>
          <w:szCs w:val="18"/>
        </w:rPr>
        <w:t xml:space="preserve"> </w:t>
      </w:r>
      <w:r w:rsidR="00BE646F" w:rsidRPr="00EB1B3F">
        <w:rPr>
          <w:sz w:val="18"/>
          <w:szCs w:val="18"/>
        </w:rPr>
        <w:t>последующим</w:t>
      </w:r>
      <w:r w:rsidR="00FA256D" w:rsidRPr="00EB1B3F">
        <w:rPr>
          <w:sz w:val="18"/>
          <w:szCs w:val="18"/>
        </w:rPr>
        <w:t xml:space="preserve"> </w:t>
      </w:r>
      <w:r w:rsidR="00BE646F" w:rsidRPr="00EB1B3F">
        <w:rPr>
          <w:sz w:val="18"/>
          <w:szCs w:val="18"/>
        </w:rPr>
        <w:t>внесением</w:t>
      </w:r>
      <w:r w:rsidR="00FA256D" w:rsidRPr="00EB1B3F">
        <w:rPr>
          <w:sz w:val="18"/>
          <w:szCs w:val="18"/>
        </w:rPr>
        <w:t xml:space="preserve"> </w:t>
      </w:r>
      <w:r w:rsidR="00BE646F" w:rsidRPr="00EB1B3F">
        <w:rPr>
          <w:sz w:val="18"/>
          <w:szCs w:val="18"/>
        </w:rPr>
        <w:t>соответствующих</w:t>
      </w:r>
      <w:r w:rsidR="00FA256D" w:rsidRPr="00EB1B3F">
        <w:rPr>
          <w:sz w:val="18"/>
          <w:szCs w:val="18"/>
        </w:rPr>
        <w:t xml:space="preserve"> </w:t>
      </w:r>
      <w:r w:rsidR="00BE646F" w:rsidRPr="00EB1B3F">
        <w:rPr>
          <w:sz w:val="18"/>
          <w:szCs w:val="18"/>
        </w:rPr>
        <w:t>изменений</w:t>
      </w:r>
      <w:r w:rsidR="00FA256D" w:rsidRPr="00EB1B3F">
        <w:rPr>
          <w:sz w:val="18"/>
          <w:szCs w:val="18"/>
        </w:rPr>
        <w:t xml:space="preserve"> </w:t>
      </w:r>
      <w:r w:rsidR="00BE646F" w:rsidRPr="00EB1B3F">
        <w:rPr>
          <w:sz w:val="18"/>
          <w:szCs w:val="18"/>
        </w:rPr>
        <w:t>в</w:t>
      </w:r>
      <w:r w:rsidR="00FA256D" w:rsidRPr="00EB1B3F">
        <w:rPr>
          <w:sz w:val="18"/>
          <w:szCs w:val="18"/>
        </w:rPr>
        <w:t xml:space="preserve"> </w:t>
      </w:r>
      <w:r w:rsidR="00BE646F" w:rsidRPr="00EB1B3F">
        <w:rPr>
          <w:sz w:val="18"/>
          <w:szCs w:val="18"/>
        </w:rPr>
        <w:t>настоящий</w:t>
      </w:r>
      <w:r w:rsidR="00FA256D" w:rsidRPr="00EB1B3F">
        <w:rPr>
          <w:sz w:val="18"/>
          <w:szCs w:val="18"/>
        </w:rPr>
        <w:t xml:space="preserve"> </w:t>
      </w:r>
      <w:r w:rsidR="00BE646F" w:rsidRPr="00EB1B3F">
        <w:rPr>
          <w:sz w:val="18"/>
          <w:szCs w:val="18"/>
        </w:rPr>
        <w:t>Договор.</w:t>
      </w:r>
    </w:p>
    <w:p w14:paraId="4C1AA462" w14:textId="77777777" w:rsidR="00BE646F" w:rsidRPr="00EB1B3F" w:rsidRDefault="00064FBF" w:rsidP="00080277">
      <w:pPr>
        <w:tabs>
          <w:tab w:val="left" w:pos="1276"/>
          <w:tab w:val="left" w:pos="9923"/>
        </w:tabs>
        <w:ind w:firstLine="709"/>
        <w:rPr>
          <w:sz w:val="18"/>
          <w:szCs w:val="18"/>
        </w:rPr>
      </w:pPr>
      <w:r w:rsidRPr="00EB1B3F">
        <w:rPr>
          <w:sz w:val="18"/>
          <w:szCs w:val="18"/>
        </w:rPr>
        <w:t xml:space="preserve">3.2.3. </w:t>
      </w:r>
      <w:r w:rsidR="006B04BD" w:rsidRPr="00EB1B3F">
        <w:rPr>
          <w:sz w:val="18"/>
          <w:szCs w:val="18"/>
        </w:rPr>
        <w:t>В</w:t>
      </w:r>
      <w:r w:rsidR="00FA256D" w:rsidRPr="00EB1B3F">
        <w:rPr>
          <w:sz w:val="18"/>
          <w:szCs w:val="18"/>
        </w:rPr>
        <w:t xml:space="preserve"> </w:t>
      </w:r>
      <w:r w:rsidR="00BE646F" w:rsidRPr="00EB1B3F">
        <w:rPr>
          <w:sz w:val="18"/>
          <w:szCs w:val="18"/>
        </w:rPr>
        <w:t>одностороннем</w:t>
      </w:r>
      <w:r w:rsidR="00FA256D" w:rsidRPr="00EB1B3F">
        <w:rPr>
          <w:sz w:val="18"/>
          <w:szCs w:val="18"/>
        </w:rPr>
        <w:t xml:space="preserve"> </w:t>
      </w:r>
      <w:r w:rsidR="00BE646F" w:rsidRPr="00EB1B3F">
        <w:rPr>
          <w:sz w:val="18"/>
          <w:szCs w:val="18"/>
        </w:rPr>
        <w:t>порядке</w:t>
      </w:r>
      <w:r w:rsidR="00FA256D" w:rsidRPr="00EB1B3F">
        <w:rPr>
          <w:sz w:val="18"/>
          <w:szCs w:val="18"/>
        </w:rPr>
        <w:t xml:space="preserve"> </w:t>
      </w:r>
      <w:r w:rsidR="00BE646F" w:rsidRPr="00EB1B3F">
        <w:rPr>
          <w:sz w:val="18"/>
          <w:szCs w:val="18"/>
        </w:rPr>
        <w:t>отказаться</w:t>
      </w:r>
      <w:r w:rsidR="00FA256D" w:rsidRPr="00EB1B3F">
        <w:rPr>
          <w:sz w:val="18"/>
          <w:szCs w:val="18"/>
        </w:rPr>
        <w:t xml:space="preserve"> </w:t>
      </w:r>
      <w:r w:rsidR="00BE646F" w:rsidRPr="00EB1B3F">
        <w:rPr>
          <w:sz w:val="18"/>
          <w:szCs w:val="18"/>
        </w:rPr>
        <w:t>от</w:t>
      </w:r>
      <w:r w:rsidR="00FA256D" w:rsidRPr="00EB1B3F">
        <w:rPr>
          <w:sz w:val="18"/>
          <w:szCs w:val="18"/>
        </w:rPr>
        <w:t xml:space="preserve"> </w:t>
      </w:r>
      <w:r w:rsidR="00BE646F" w:rsidRPr="00EB1B3F">
        <w:rPr>
          <w:sz w:val="18"/>
          <w:szCs w:val="18"/>
        </w:rPr>
        <w:t>исполнения</w:t>
      </w:r>
      <w:r w:rsidR="00FA256D" w:rsidRPr="00EB1B3F">
        <w:rPr>
          <w:sz w:val="18"/>
          <w:szCs w:val="18"/>
        </w:rPr>
        <w:t xml:space="preserve"> </w:t>
      </w:r>
      <w:r w:rsidR="00BE646F" w:rsidRPr="00EB1B3F">
        <w:rPr>
          <w:sz w:val="18"/>
          <w:szCs w:val="18"/>
        </w:rPr>
        <w:t>настоящего</w:t>
      </w:r>
      <w:r w:rsidR="00FA256D" w:rsidRPr="00EB1B3F">
        <w:rPr>
          <w:sz w:val="18"/>
          <w:szCs w:val="18"/>
        </w:rPr>
        <w:t xml:space="preserve"> </w:t>
      </w:r>
      <w:r w:rsidR="00BE646F" w:rsidRPr="00EB1B3F">
        <w:rPr>
          <w:sz w:val="18"/>
          <w:szCs w:val="18"/>
        </w:rPr>
        <w:t>Договора</w:t>
      </w:r>
      <w:r w:rsidR="00FA256D" w:rsidRPr="00EB1B3F">
        <w:rPr>
          <w:sz w:val="18"/>
          <w:szCs w:val="18"/>
        </w:rPr>
        <w:t xml:space="preserve"> </w:t>
      </w:r>
      <w:r w:rsidR="00BE646F" w:rsidRPr="00EB1B3F">
        <w:rPr>
          <w:sz w:val="18"/>
          <w:szCs w:val="18"/>
        </w:rPr>
        <w:t>полностью</w:t>
      </w:r>
      <w:r w:rsidR="00FA256D" w:rsidRPr="00EB1B3F">
        <w:rPr>
          <w:sz w:val="18"/>
          <w:szCs w:val="18"/>
        </w:rPr>
        <w:t xml:space="preserve"> </w:t>
      </w:r>
      <w:r w:rsidR="00BE646F" w:rsidRPr="00EB1B3F">
        <w:rPr>
          <w:sz w:val="18"/>
          <w:szCs w:val="18"/>
        </w:rPr>
        <w:t>при</w:t>
      </w:r>
      <w:r w:rsidR="00FA256D" w:rsidRPr="00EB1B3F">
        <w:rPr>
          <w:sz w:val="18"/>
          <w:szCs w:val="18"/>
        </w:rPr>
        <w:t xml:space="preserve"> </w:t>
      </w:r>
      <w:r w:rsidR="00BE646F" w:rsidRPr="00EB1B3F">
        <w:rPr>
          <w:sz w:val="18"/>
          <w:szCs w:val="18"/>
        </w:rPr>
        <w:t>условии</w:t>
      </w:r>
      <w:r w:rsidR="00FA256D" w:rsidRPr="00EB1B3F">
        <w:rPr>
          <w:sz w:val="18"/>
          <w:szCs w:val="18"/>
        </w:rPr>
        <w:t xml:space="preserve"> </w:t>
      </w:r>
      <w:r w:rsidR="00BE646F" w:rsidRPr="00EB1B3F">
        <w:rPr>
          <w:sz w:val="18"/>
          <w:szCs w:val="18"/>
        </w:rPr>
        <w:t>выполнения</w:t>
      </w:r>
      <w:r w:rsidR="00FA256D" w:rsidRPr="00EB1B3F">
        <w:rPr>
          <w:sz w:val="18"/>
          <w:szCs w:val="18"/>
        </w:rPr>
        <w:t xml:space="preserve"> </w:t>
      </w:r>
      <w:r w:rsidR="00BE646F" w:rsidRPr="00EB1B3F">
        <w:rPr>
          <w:sz w:val="18"/>
          <w:szCs w:val="18"/>
        </w:rPr>
        <w:t>обязанностей,</w:t>
      </w:r>
      <w:r w:rsidR="00FA256D" w:rsidRPr="00EB1B3F">
        <w:rPr>
          <w:sz w:val="18"/>
          <w:szCs w:val="18"/>
        </w:rPr>
        <w:t xml:space="preserve"> </w:t>
      </w:r>
      <w:r w:rsidR="00BE646F" w:rsidRPr="00EB1B3F">
        <w:rPr>
          <w:sz w:val="18"/>
          <w:szCs w:val="18"/>
        </w:rPr>
        <w:t>предусмотренных</w:t>
      </w:r>
      <w:r w:rsidR="00FA256D" w:rsidRPr="00EB1B3F">
        <w:rPr>
          <w:sz w:val="18"/>
          <w:szCs w:val="18"/>
        </w:rPr>
        <w:t xml:space="preserve"> </w:t>
      </w:r>
      <w:r w:rsidR="00BE646F" w:rsidRPr="00EB1B3F">
        <w:rPr>
          <w:sz w:val="18"/>
          <w:szCs w:val="18"/>
        </w:rPr>
        <w:t>действующим</w:t>
      </w:r>
      <w:r w:rsidR="00FA256D" w:rsidRPr="00EB1B3F">
        <w:rPr>
          <w:sz w:val="18"/>
          <w:szCs w:val="18"/>
        </w:rPr>
        <w:t xml:space="preserve"> </w:t>
      </w:r>
      <w:r w:rsidR="00BE646F" w:rsidRPr="00EB1B3F">
        <w:rPr>
          <w:sz w:val="18"/>
          <w:szCs w:val="18"/>
        </w:rPr>
        <w:t>законодательством</w:t>
      </w:r>
      <w:r w:rsidR="00FA256D" w:rsidRPr="00EB1B3F">
        <w:rPr>
          <w:sz w:val="18"/>
          <w:szCs w:val="18"/>
        </w:rPr>
        <w:t xml:space="preserve"> </w:t>
      </w:r>
      <w:r w:rsidR="007A1E29" w:rsidRPr="00EB1B3F">
        <w:rPr>
          <w:sz w:val="18"/>
          <w:szCs w:val="18"/>
        </w:rPr>
        <w:t>РФ</w:t>
      </w:r>
      <w:r w:rsidR="00BE646F" w:rsidRPr="00EB1B3F">
        <w:rPr>
          <w:sz w:val="18"/>
          <w:szCs w:val="18"/>
        </w:rPr>
        <w:t>.</w:t>
      </w:r>
    </w:p>
    <w:p w14:paraId="35211BDE" w14:textId="77777777" w:rsidR="007A1E29" w:rsidRPr="00EB1B3F" w:rsidRDefault="00064FBF" w:rsidP="00080277">
      <w:pPr>
        <w:tabs>
          <w:tab w:val="left" w:pos="1276"/>
          <w:tab w:val="left" w:pos="9923"/>
        </w:tabs>
        <w:ind w:firstLine="709"/>
        <w:rPr>
          <w:sz w:val="18"/>
          <w:szCs w:val="18"/>
        </w:rPr>
      </w:pPr>
      <w:r w:rsidRPr="00EB1B3F">
        <w:rPr>
          <w:sz w:val="18"/>
          <w:szCs w:val="18"/>
        </w:rPr>
        <w:t xml:space="preserve">3.2.4. </w:t>
      </w:r>
      <w:r w:rsidR="007A1E29" w:rsidRPr="00EB1B3F">
        <w:rPr>
          <w:sz w:val="18"/>
          <w:szCs w:val="18"/>
        </w:rPr>
        <w:t>В</w:t>
      </w:r>
      <w:r w:rsidR="00FA256D" w:rsidRPr="00EB1B3F">
        <w:rPr>
          <w:sz w:val="18"/>
          <w:szCs w:val="18"/>
        </w:rPr>
        <w:t xml:space="preserve"> </w:t>
      </w:r>
      <w:r w:rsidR="007A1E29" w:rsidRPr="00EB1B3F">
        <w:rPr>
          <w:sz w:val="18"/>
          <w:szCs w:val="18"/>
        </w:rPr>
        <w:t>случае</w:t>
      </w:r>
      <w:r w:rsidR="00FA256D" w:rsidRPr="00EB1B3F">
        <w:rPr>
          <w:sz w:val="18"/>
          <w:szCs w:val="18"/>
        </w:rPr>
        <w:t xml:space="preserve"> </w:t>
      </w:r>
      <w:r w:rsidR="007A1E29" w:rsidRPr="00EB1B3F">
        <w:rPr>
          <w:sz w:val="18"/>
          <w:szCs w:val="18"/>
        </w:rPr>
        <w:t>утраты</w:t>
      </w:r>
      <w:r w:rsidR="00FA256D" w:rsidRPr="00EB1B3F">
        <w:rPr>
          <w:sz w:val="18"/>
          <w:szCs w:val="18"/>
        </w:rPr>
        <w:t xml:space="preserve"> </w:t>
      </w:r>
      <w:r w:rsidR="007A1E29" w:rsidRPr="00EB1B3F">
        <w:rPr>
          <w:sz w:val="18"/>
          <w:szCs w:val="18"/>
        </w:rPr>
        <w:t>Продавцом</w:t>
      </w:r>
      <w:r w:rsidR="00FA256D" w:rsidRPr="00EB1B3F">
        <w:rPr>
          <w:sz w:val="18"/>
          <w:szCs w:val="18"/>
        </w:rPr>
        <w:t xml:space="preserve"> </w:t>
      </w:r>
      <w:r w:rsidR="007A1E29" w:rsidRPr="00EB1B3F">
        <w:rPr>
          <w:sz w:val="18"/>
          <w:szCs w:val="18"/>
        </w:rPr>
        <w:t>статуса</w:t>
      </w:r>
      <w:r w:rsidR="00FA256D" w:rsidRPr="00EB1B3F">
        <w:rPr>
          <w:sz w:val="18"/>
          <w:szCs w:val="18"/>
        </w:rPr>
        <w:t xml:space="preserve"> </w:t>
      </w:r>
      <w:r w:rsidR="007A1E29" w:rsidRPr="00EB1B3F">
        <w:rPr>
          <w:sz w:val="18"/>
          <w:szCs w:val="18"/>
        </w:rPr>
        <w:t>гарантирующего</w:t>
      </w:r>
      <w:r w:rsidR="00FA256D" w:rsidRPr="00EB1B3F">
        <w:rPr>
          <w:sz w:val="18"/>
          <w:szCs w:val="18"/>
        </w:rPr>
        <w:t xml:space="preserve"> </w:t>
      </w:r>
      <w:r w:rsidR="007A1E29" w:rsidRPr="00EB1B3F">
        <w:rPr>
          <w:sz w:val="18"/>
          <w:szCs w:val="18"/>
        </w:rPr>
        <w:t>поставщика</w:t>
      </w:r>
      <w:r w:rsidR="00FA256D" w:rsidRPr="00EB1B3F">
        <w:rPr>
          <w:sz w:val="18"/>
          <w:szCs w:val="18"/>
        </w:rPr>
        <w:t xml:space="preserve"> </w:t>
      </w:r>
      <w:r w:rsidR="007A1E29" w:rsidRPr="00EB1B3F">
        <w:rPr>
          <w:sz w:val="18"/>
          <w:szCs w:val="18"/>
        </w:rPr>
        <w:t>Покупатель</w:t>
      </w:r>
      <w:r w:rsidR="00FA256D" w:rsidRPr="00EB1B3F">
        <w:rPr>
          <w:sz w:val="18"/>
          <w:szCs w:val="18"/>
        </w:rPr>
        <w:t xml:space="preserve"> </w:t>
      </w:r>
      <w:r w:rsidR="007A1E29" w:rsidRPr="00EB1B3F">
        <w:rPr>
          <w:sz w:val="18"/>
          <w:szCs w:val="18"/>
        </w:rPr>
        <w:t>вправе</w:t>
      </w:r>
      <w:r w:rsidR="00FA256D" w:rsidRPr="00EB1B3F">
        <w:rPr>
          <w:sz w:val="18"/>
          <w:szCs w:val="18"/>
        </w:rPr>
        <w:t xml:space="preserve"> </w:t>
      </w:r>
      <w:r w:rsidR="007A1E29" w:rsidRPr="00EB1B3F">
        <w:rPr>
          <w:sz w:val="18"/>
          <w:szCs w:val="18"/>
        </w:rPr>
        <w:t>с</w:t>
      </w:r>
      <w:r w:rsidR="00FA256D" w:rsidRPr="00EB1B3F">
        <w:rPr>
          <w:sz w:val="18"/>
          <w:szCs w:val="18"/>
        </w:rPr>
        <w:t xml:space="preserve"> </w:t>
      </w:r>
      <w:r w:rsidR="007A1E29" w:rsidRPr="00EB1B3F">
        <w:rPr>
          <w:sz w:val="18"/>
          <w:szCs w:val="18"/>
        </w:rPr>
        <w:t>даты</w:t>
      </w:r>
      <w:r w:rsidR="00FA256D" w:rsidRPr="00EB1B3F">
        <w:rPr>
          <w:sz w:val="18"/>
          <w:szCs w:val="18"/>
        </w:rPr>
        <w:t xml:space="preserve"> </w:t>
      </w:r>
      <w:r w:rsidR="007A1E29" w:rsidRPr="00EB1B3F">
        <w:rPr>
          <w:sz w:val="18"/>
          <w:szCs w:val="18"/>
        </w:rPr>
        <w:t>утраты</w:t>
      </w:r>
      <w:r w:rsidR="00FA256D" w:rsidRPr="00EB1B3F">
        <w:rPr>
          <w:sz w:val="18"/>
          <w:szCs w:val="18"/>
        </w:rPr>
        <w:t xml:space="preserve"> </w:t>
      </w:r>
      <w:r w:rsidR="007A1E29" w:rsidRPr="00EB1B3F">
        <w:rPr>
          <w:sz w:val="18"/>
          <w:szCs w:val="18"/>
        </w:rPr>
        <w:t>Продавцом</w:t>
      </w:r>
      <w:r w:rsidR="00FA256D" w:rsidRPr="00EB1B3F">
        <w:rPr>
          <w:sz w:val="18"/>
          <w:szCs w:val="18"/>
        </w:rPr>
        <w:t xml:space="preserve"> </w:t>
      </w:r>
      <w:r w:rsidR="007A1E29" w:rsidRPr="00EB1B3F">
        <w:rPr>
          <w:sz w:val="18"/>
          <w:szCs w:val="18"/>
        </w:rPr>
        <w:t>его</w:t>
      </w:r>
      <w:r w:rsidR="00FA256D" w:rsidRPr="00EB1B3F">
        <w:rPr>
          <w:sz w:val="18"/>
          <w:szCs w:val="18"/>
        </w:rPr>
        <w:t xml:space="preserve"> </w:t>
      </w:r>
      <w:r w:rsidR="007A1E29" w:rsidRPr="00EB1B3F">
        <w:rPr>
          <w:sz w:val="18"/>
          <w:szCs w:val="18"/>
        </w:rPr>
        <w:t>статуса</w:t>
      </w:r>
      <w:r w:rsidR="00FA256D" w:rsidRPr="00EB1B3F">
        <w:rPr>
          <w:sz w:val="18"/>
          <w:szCs w:val="18"/>
        </w:rPr>
        <w:t xml:space="preserve"> </w:t>
      </w:r>
      <w:r w:rsidR="007A1E29" w:rsidRPr="00EB1B3F">
        <w:rPr>
          <w:sz w:val="18"/>
          <w:szCs w:val="18"/>
        </w:rPr>
        <w:t>перейти</w:t>
      </w:r>
      <w:r w:rsidR="00FA256D" w:rsidRPr="00EB1B3F">
        <w:rPr>
          <w:sz w:val="18"/>
          <w:szCs w:val="18"/>
        </w:rPr>
        <w:t xml:space="preserve"> </w:t>
      </w:r>
      <w:r w:rsidR="007A1E29" w:rsidRPr="00EB1B3F">
        <w:rPr>
          <w:sz w:val="18"/>
          <w:szCs w:val="18"/>
        </w:rPr>
        <w:t>на</w:t>
      </w:r>
      <w:r w:rsidR="00FA256D" w:rsidRPr="00EB1B3F">
        <w:rPr>
          <w:sz w:val="18"/>
          <w:szCs w:val="18"/>
        </w:rPr>
        <w:t xml:space="preserve"> </w:t>
      </w:r>
      <w:r w:rsidR="007A1E29" w:rsidRPr="00EB1B3F">
        <w:rPr>
          <w:sz w:val="18"/>
          <w:szCs w:val="18"/>
        </w:rPr>
        <w:t>обслуживание</w:t>
      </w:r>
      <w:r w:rsidR="00FA256D" w:rsidRPr="00EB1B3F">
        <w:rPr>
          <w:sz w:val="18"/>
          <w:szCs w:val="18"/>
        </w:rPr>
        <w:t xml:space="preserve"> </w:t>
      </w:r>
      <w:r w:rsidR="007A1E29" w:rsidRPr="00EB1B3F">
        <w:rPr>
          <w:sz w:val="18"/>
          <w:szCs w:val="18"/>
        </w:rPr>
        <w:t>к</w:t>
      </w:r>
      <w:r w:rsidR="00FA256D" w:rsidRPr="00EB1B3F">
        <w:rPr>
          <w:sz w:val="18"/>
          <w:szCs w:val="18"/>
        </w:rPr>
        <w:t xml:space="preserve"> </w:t>
      </w:r>
      <w:r w:rsidR="007A1E29" w:rsidRPr="00EB1B3F">
        <w:rPr>
          <w:sz w:val="18"/>
          <w:szCs w:val="18"/>
        </w:rPr>
        <w:t>организации,</w:t>
      </w:r>
      <w:r w:rsidR="00FA256D" w:rsidRPr="00EB1B3F">
        <w:rPr>
          <w:sz w:val="18"/>
          <w:szCs w:val="18"/>
        </w:rPr>
        <w:t xml:space="preserve"> </w:t>
      </w:r>
      <w:r w:rsidR="007A1E29" w:rsidRPr="00EB1B3F">
        <w:rPr>
          <w:sz w:val="18"/>
          <w:szCs w:val="18"/>
        </w:rPr>
        <w:t>которой</w:t>
      </w:r>
      <w:r w:rsidR="00FA256D" w:rsidRPr="00EB1B3F">
        <w:rPr>
          <w:sz w:val="18"/>
          <w:szCs w:val="18"/>
        </w:rPr>
        <w:t xml:space="preserve"> </w:t>
      </w:r>
      <w:r w:rsidR="007A1E29" w:rsidRPr="00EB1B3F">
        <w:rPr>
          <w:sz w:val="18"/>
          <w:szCs w:val="18"/>
        </w:rPr>
        <w:t>присвоен</w:t>
      </w:r>
      <w:r w:rsidR="00FA256D" w:rsidRPr="00EB1B3F">
        <w:rPr>
          <w:sz w:val="18"/>
          <w:szCs w:val="18"/>
        </w:rPr>
        <w:t xml:space="preserve"> </w:t>
      </w:r>
      <w:r w:rsidR="007A1E29" w:rsidRPr="00EB1B3F">
        <w:rPr>
          <w:sz w:val="18"/>
          <w:szCs w:val="18"/>
        </w:rPr>
        <w:t>статус</w:t>
      </w:r>
      <w:r w:rsidR="00FA256D" w:rsidRPr="00EB1B3F">
        <w:rPr>
          <w:sz w:val="18"/>
          <w:szCs w:val="18"/>
        </w:rPr>
        <w:t xml:space="preserve"> </w:t>
      </w:r>
      <w:r w:rsidR="007A1E29" w:rsidRPr="00EB1B3F">
        <w:rPr>
          <w:sz w:val="18"/>
          <w:szCs w:val="18"/>
        </w:rPr>
        <w:t>гарантирующего</w:t>
      </w:r>
      <w:r w:rsidR="00FA256D" w:rsidRPr="00EB1B3F">
        <w:rPr>
          <w:sz w:val="18"/>
          <w:szCs w:val="18"/>
        </w:rPr>
        <w:t xml:space="preserve"> </w:t>
      </w:r>
      <w:r w:rsidR="007A1E29" w:rsidRPr="00EB1B3F">
        <w:rPr>
          <w:sz w:val="18"/>
          <w:szCs w:val="18"/>
        </w:rPr>
        <w:t>поставщика;</w:t>
      </w:r>
      <w:r w:rsidR="00FA256D" w:rsidRPr="00EB1B3F">
        <w:rPr>
          <w:sz w:val="18"/>
          <w:szCs w:val="18"/>
        </w:rPr>
        <w:t xml:space="preserve"> </w:t>
      </w:r>
      <w:r w:rsidR="007A1E29" w:rsidRPr="00EB1B3F">
        <w:rPr>
          <w:sz w:val="18"/>
          <w:szCs w:val="18"/>
        </w:rPr>
        <w:t>к</w:t>
      </w:r>
      <w:r w:rsidR="00FA256D" w:rsidRPr="00EB1B3F">
        <w:rPr>
          <w:sz w:val="18"/>
          <w:szCs w:val="18"/>
        </w:rPr>
        <w:t xml:space="preserve"> </w:t>
      </w:r>
      <w:r w:rsidR="007A1E29" w:rsidRPr="00EB1B3F">
        <w:rPr>
          <w:sz w:val="18"/>
          <w:szCs w:val="18"/>
        </w:rPr>
        <w:t>энергосбытовой</w:t>
      </w:r>
      <w:r w:rsidR="00FA256D" w:rsidRPr="00EB1B3F">
        <w:rPr>
          <w:sz w:val="18"/>
          <w:szCs w:val="18"/>
        </w:rPr>
        <w:t xml:space="preserve"> </w:t>
      </w:r>
      <w:r w:rsidR="007A1E29" w:rsidRPr="00EB1B3F">
        <w:rPr>
          <w:sz w:val="18"/>
          <w:szCs w:val="18"/>
        </w:rPr>
        <w:t>(энергоснабжающей)</w:t>
      </w:r>
      <w:r w:rsidR="00FA256D" w:rsidRPr="00EB1B3F">
        <w:rPr>
          <w:sz w:val="18"/>
          <w:szCs w:val="18"/>
        </w:rPr>
        <w:t xml:space="preserve"> </w:t>
      </w:r>
      <w:r w:rsidR="007A1E29" w:rsidRPr="00EB1B3F">
        <w:rPr>
          <w:sz w:val="18"/>
          <w:szCs w:val="18"/>
        </w:rPr>
        <w:t>организации</w:t>
      </w:r>
      <w:r w:rsidR="00FA256D" w:rsidRPr="00EB1B3F">
        <w:rPr>
          <w:sz w:val="18"/>
          <w:szCs w:val="18"/>
        </w:rPr>
        <w:t xml:space="preserve"> </w:t>
      </w:r>
      <w:r w:rsidR="007A1E29" w:rsidRPr="00EB1B3F">
        <w:rPr>
          <w:sz w:val="18"/>
          <w:szCs w:val="18"/>
        </w:rPr>
        <w:t>или</w:t>
      </w:r>
      <w:r w:rsidR="00FA256D" w:rsidRPr="00EB1B3F">
        <w:rPr>
          <w:sz w:val="18"/>
          <w:szCs w:val="18"/>
        </w:rPr>
        <w:t xml:space="preserve"> </w:t>
      </w:r>
      <w:r w:rsidR="007A1E29" w:rsidRPr="00EB1B3F">
        <w:rPr>
          <w:sz w:val="18"/>
          <w:szCs w:val="18"/>
        </w:rPr>
        <w:t>производителю</w:t>
      </w:r>
      <w:r w:rsidR="00FA256D" w:rsidRPr="00EB1B3F">
        <w:rPr>
          <w:sz w:val="18"/>
          <w:szCs w:val="18"/>
        </w:rPr>
        <w:t xml:space="preserve"> </w:t>
      </w:r>
      <w:r w:rsidR="007A1E29" w:rsidRPr="00EB1B3F">
        <w:rPr>
          <w:sz w:val="18"/>
          <w:szCs w:val="18"/>
        </w:rPr>
        <w:t>электрической</w:t>
      </w:r>
      <w:r w:rsidR="00FA256D" w:rsidRPr="00EB1B3F">
        <w:rPr>
          <w:sz w:val="18"/>
          <w:szCs w:val="18"/>
        </w:rPr>
        <w:t xml:space="preserve"> </w:t>
      </w:r>
      <w:r w:rsidR="007A1E29" w:rsidRPr="00EB1B3F">
        <w:rPr>
          <w:sz w:val="18"/>
          <w:szCs w:val="18"/>
        </w:rPr>
        <w:t>энергии</w:t>
      </w:r>
      <w:r w:rsidR="00FA256D" w:rsidRPr="00EB1B3F">
        <w:rPr>
          <w:sz w:val="18"/>
          <w:szCs w:val="18"/>
        </w:rPr>
        <w:t xml:space="preserve"> </w:t>
      </w:r>
      <w:r w:rsidR="007A1E29" w:rsidRPr="00EB1B3F">
        <w:rPr>
          <w:sz w:val="18"/>
          <w:szCs w:val="18"/>
        </w:rPr>
        <w:t>(мощности)</w:t>
      </w:r>
      <w:r w:rsidR="00FA256D" w:rsidRPr="00EB1B3F">
        <w:rPr>
          <w:sz w:val="18"/>
          <w:szCs w:val="18"/>
        </w:rPr>
        <w:t xml:space="preserve"> </w:t>
      </w:r>
      <w:r w:rsidR="007A1E29" w:rsidRPr="00EB1B3F">
        <w:rPr>
          <w:sz w:val="18"/>
          <w:szCs w:val="18"/>
        </w:rPr>
        <w:t>на</w:t>
      </w:r>
      <w:r w:rsidR="00FA256D" w:rsidRPr="00EB1B3F">
        <w:rPr>
          <w:sz w:val="18"/>
          <w:szCs w:val="18"/>
        </w:rPr>
        <w:t xml:space="preserve"> </w:t>
      </w:r>
      <w:r w:rsidR="007A1E29" w:rsidRPr="00EB1B3F">
        <w:rPr>
          <w:sz w:val="18"/>
          <w:szCs w:val="18"/>
        </w:rPr>
        <w:t>розничном</w:t>
      </w:r>
      <w:r w:rsidR="00FA256D" w:rsidRPr="00EB1B3F">
        <w:rPr>
          <w:sz w:val="18"/>
          <w:szCs w:val="18"/>
        </w:rPr>
        <w:t xml:space="preserve"> </w:t>
      </w:r>
      <w:r w:rsidR="007A1E29" w:rsidRPr="00EB1B3F">
        <w:rPr>
          <w:sz w:val="18"/>
          <w:szCs w:val="18"/>
        </w:rPr>
        <w:t>рынке</w:t>
      </w:r>
      <w:r w:rsidR="00FA256D" w:rsidRPr="00EB1B3F">
        <w:rPr>
          <w:sz w:val="18"/>
          <w:szCs w:val="18"/>
        </w:rPr>
        <w:t xml:space="preserve"> </w:t>
      </w:r>
      <w:r w:rsidR="007A1E29" w:rsidRPr="00EB1B3F">
        <w:rPr>
          <w:sz w:val="18"/>
          <w:szCs w:val="18"/>
        </w:rPr>
        <w:t>при</w:t>
      </w:r>
      <w:r w:rsidR="00FA256D" w:rsidRPr="00EB1B3F">
        <w:rPr>
          <w:sz w:val="18"/>
          <w:szCs w:val="18"/>
        </w:rPr>
        <w:t xml:space="preserve"> </w:t>
      </w:r>
      <w:r w:rsidR="007A1E29" w:rsidRPr="00EB1B3F">
        <w:rPr>
          <w:sz w:val="18"/>
          <w:szCs w:val="18"/>
        </w:rPr>
        <w:t>условии</w:t>
      </w:r>
      <w:r w:rsidR="00FA256D" w:rsidRPr="00EB1B3F">
        <w:rPr>
          <w:sz w:val="18"/>
          <w:szCs w:val="18"/>
        </w:rPr>
        <w:t xml:space="preserve"> </w:t>
      </w:r>
      <w:r w:rsidR="007A1E29" w:rsidRPr="00EB1B3F">
        <w:rPr>
          <w:sz w:val="18"/>
          <w:szCs w:val="18"/>
        </w:rPr>
        <w:t>соблюдения</w:t>
      </w:r>
      <w:r w:rsidR="00FA256D" w:rsidRPr="00EB1B3F">
        <w:rPr>
          <w:sz w:val="18"/>
          <w:szCs w:val="18"/>
        </w:rPr>
        <w:t xml:space="preserve"> </w:t>
      </w:r>
      <w:r w:rsidR="007A1E29" w:rsidRPr="00EB1B3F">
        <w:rPr>
          <w:sz w:val="18"/>
          <w:szCs w:val="18"/>
        </w:rPr>
        <w:t>установленных</w:t>
      </w:r>
      <w:r w:rsidR="00FA256D" w:rsidRPr="00EB1B3F">
        <w:rPr>
          <w:sz w:val="18"/>
          <w:szCs w:val="18"/>
        </w:rPr>
        <w:t xml:space="preserve"> </w:t>
      </w:r>
      <w:r w:rsidR="007A1E29" w:rsidRPr="00EB1B3F">
        <w:rPr>
          <w:sz w:val="18"/>
          <w:szCs w:val="18"/>
        </w:rPr>
        <w:t>законодательством</w:t>
      </w:r>
      <w:r w:rsidR="00FA256D" w:rsidRPr="00EB1B3F">
        <w:rPr>
          <w:sz w:val="18"/>
          <w:szCs w:val="18"/>
        </w:rPr>
        <w:t xml:space="preserve"> </w:t>
      </w:r>
      <w:r w:rsidR="007A1E29" w:rsidRPr="00EB1B3F">
        <w:rPr>
          <w:sz w:val="18"/>
          <w:szCs w:val="18"/>
        </w:rPr>
        <w:t>РФ</w:t>
      </w:r>
      <w:r w:rsidR="00FA256D" w:rsidRPr="00EB1B3F">
        <w:rPr>
          <w:sz w:val="18"/>
          <w:szCs w:val="18"/>
        </w:rPr>
        <w:t xml:space="preserve"> </w:t>
      </w:r>
      <w:r w:rsidR="007A1E29" w:rsidRPr="00EB1B3F">
        <w:rPr>
          <w:sz w:val="18"/>
          <w:szCs w:val="18"/>
        </w:rPr>
        <w:t>условий</w:t>
      </w:r>
      <w:r w:rsidR="00FA256D" w:rsidRPr="00EB1B3F">
        <w:rPr>
          <w:sz w:val="18"/>
          <w:szCs w:val="18"/>
        </w:rPr>
        <w:t xml:space="preserve"> </w:t>
      </w:r>
      <w:r w:rsidR="007A1E29" w:rsidRPr="00EB1B3F">
        <w:rPr>
          <w:sz w:val="18"/>
          <w:szCs w:val="18"/>
        </w:rPr>
        <w:t>заключения</w:t>
      </w:r>
      <w:r w:rsidR="00FA256D" w:rsidRPr="00EB1B3F">
        <w:rPr>
          <w:sz w:val="18"/>
          <w:szCs w:val="18"/>
        </w:rPr>
        <w:t xml:space="preserve"> </w:t>
      </w:r>
      <w:r w:rsidR="007A1E29" w:rsidRPr="00EB1B3F">
        <w:rPr>
          <w:sz w:val="18"/>
          <w:szCs w:val="18"/>
        </w:rPr>
        <w:t>Договоров</w:t>
      </w:r>
      <w:r w:rsidR="00FA256D" w:rsidRPr="00EB1B3F">
        <w:rPr>
          <w:sz w:val="18"/>
          <w:szCs w:val="18"/>
        </w:rPr>
        <w:t xml:space="preserve"> </w:t>
      </w:r>
      <w:r w:rsidR="007A1E29" w:rsidRPr="00EB1B3F">
        <w:rPr>
          <w:sz w:val="18"/>
          <w:szCs w:val="18"/>
        </w:rPr>
        <w:t>с</w:t>
      </w:r>
      <w:r w:rsidR="00FA256D" w:rsidRPr="00EB1B3F">
        <w:rPr>
          <w:sz w:val="18"/>
          <w:szCs w:val="18"/>
        </w:rPr>
        <w:t xml:space="preserve"> </w:t>
      </w:r>
      <w:r w:rsidR="007A1E29" w:rsidRPr="00EB1B3F">
        <w:rPr>
          <w:sz w:val="18"/>
          <w:szCs w:val="18"/>
        </w:rPr>
        <w:t>указанными</w:t>
      </w:r>
      <w:r w:rsidR="00FA256D" w:rsidRPr="00EB1B3F">
        <w:rPr>
          <w:sz w:val="18"/>
          <w:szCs w:val="18"/>
        </w:rPr>
        <w:t xml:space="preserve"> </w:t>
      </w:r>
      <w:r w:rsidR="007A1E29" w:rsidRPr="00EB1B3F">
        <w:rPr>
          <w:sz w:val="18"/>
          <w:szCs w:val="18"/>
        </w:rPr>
        <w:t>субъектами.</w:t>
      </w:r>
    </w:p>
    <w:p w14:paraId="5236EC70" w14:textId="77777777" w:rsidR="004A1E4D" w:rsidRDefault="004A1E4D" w:rsidP="004A1E4D">
      <w:pPr>
        <w:pStyle w:val="a0"/>
        <w:numPr>
          <w:ilvl w:val="0"/>
          <w:numId w:val="0"/>
        </w:numPr>
        <w:tabs>
          <w:tab w:val="left" w:pos="1134"/>
          <w:tab w:val="left" w:pos="9923"/>
        </w:tabs>
        <w:ind w:firstLine="709"/>
        <w:rPr>
          <w:rStyle w:val="aff2"/>
          <w:rFonts w:ascii="Times New Roman" w:hAnsi="Times New Roman"/>
          <w:b/>
          <w:bCs/>
          <w:sz w:val="18"/>
          <w:szCs w:val="18"/>
        </w:rPr>
      </w:pPr>
    </w:p>
    <w:p w14:paraId="201967E5" w14:textId="77777777" w:rsidR="004A1E4D" w:rsidRDefault="004A1E4D" w:rsidP="004A1E4D">
      <w:pPr>
        <w:pStyle w:val="a0"/>
        <w:numPr>
          <w:ilvl w:val="0"/>
          <w:numId w:val="0"/>
        </w:numPr>
        <w:tabs>
          <w:tab w:val="left" w:pos="1134"/>
          <w:tab w:val="left" w:pos="9923"/>
        </w:tabs>
        <w:ind w:firstLine="709"/>
        <w:rPr>
          <w:rStyle w:val="aff2"/>
          <w:rFonts w:ascii="Times New Roman" w:hAnsi="Times New Roman"/>
          <w:b/>
          <w:bCs/>
          <w:sz w:val="18"/>
          <w:szCs w:val="18"/>
        </w:rPr>
      </w:pPr>
    </w:p>
    <w:p w14:paraId="09B3828D" w14:textId="77777777" w:rsidR="004A1E4D" w:rsidRDefault="004A1E4D" w:rsidP="004A1E4D">
      <w:pPr>
        <w:pStyle w:val="a0"/>
        <w:numPr>
          <w:ilvl w:val="0"/>
          <w:numId w:val="0"/>
        </w:numPr>
        <w:tabs>
          <w:tab w:val="left" w:pos="1134"/>
          <w:tab w:val="left" w:pos="9923"/>
        </w:tabs>
        <w:ind w:firstLine="709"/>
        <w:rPr>
          <w:rStyle w:val="aff2"/>
          <w:rFonts w:ascii="Times New Roman" w:hAnsi="Times New Roman"/>
          <w:b/>
          <w:bCs/>
          <w:sz w:val="18"/>
          <w:szCs w:val="18"/>
        </w:rPr>
      </w:pPr>
    </w:p>
    <w:p w14:paraId="46A42434" w14:textId="77777777" w:rsidR="004A1E4D" w:rsidRDefault="00064FBF" w:rsidP="004A1E4D">
      <w:pPr>
        <w:pStyle w:val="a0"/>
        <w:numPr>
          <w:ilvl w:val="0"/>
          <w:numId w:val="0"/>
        </w:numPr>
        <w:tabs>
          <w:tab w:val="left" w:pos="1134"/>
          <w:tab w:val="left" w:pos="9923"/>
        </w:tabs>
        <w:ind w:firstLine="709"/>
        <w:rPr>
          <w:rStyle w:val="aff2"/>
          <w:rFonts w:ascii="Times New Roman" w:hAnsi="Times New Roman"/>
          <w:b/>
          <w:bCs/>
          <w:sz w:val="18"/>
          <w:szCs w:val="18"/>
        </w:rPr>
      </w:pPr>
      <w:r w:rsidRPr="00EB1B3F">
        <w:rPr>
          <w:rStyle w:val="aff2"/>
          <w:rFonts w:ascii="Times New Roman" w:hAnsi="Times New Roman"/>
          <w:b/>
          <w:bCs/>
          <w:sz w:val="18"/>
          <w:szCs w:val="18"/>
        </w:rPr>
        <w:lastRenderedPageBreak/>
        <w:t xml:space="preserve">3.3. </w:t>
      </w:r>
      <w:r w:rsidR="00AD1C28" w:rsidRPr="00EB1B3F">
        <w:rPr>
          <w:rStyle w:val="aff2"/>
          <w:rFonts w:ascii="Times New Roman" w:hAnsi="Times New Roman"/>
          <w:b/>
          <w:bCs/>
          <w:sz w:val="18"/>
          <w:szCs w:val="18"/>
        </w:rPr>
        <w:t>Стороны</w:t>
      </w:r>
      <w:r w:rsidR="00FA256D" w:rsidRPr="00EB1B3F">
        <w:rPr>
          <w:rStyle w:val="aff2"/>
          <w:rFonts w:ascii="Times New Roman" w:hAnsi="Times New Roman"/>
          <w:b/>
          <w:bCs/>
          <w:sz w:val="18"/>
          <w:szCs w:val="18"/>
        </w:rPr>
        <w:t xml:space="preserve"> </w:t>
      </w:r>
      <w:r w:rsidR="00AD1C28" w:rsidRPr="00EB1B3F">
        <w:rPr>
          <w:rStyle w:val="aff2"/>
          <w:rFonts w:ascii="Times New Roman" w:hAnsi="Times New Roman"/>
          <w:b/>
          <w:bCs/>
          <w:sz w:val="18"/>
          <w:szCs w:val="18"/>
        </w:rPr>
        <w:t>обязуются:</w:t>
      </w:r>
    </w:p>
    <w:p w14:paraId="220DB596" w14:textId="77777777" w:rsidR="006523C9" w:rsidRPr="00EB1B3F" w:rsidRDefault="00064FBF" w:rsidP="004A1E4D">
      <w:pPr>
        <w:pStyle w:val="a0"/>
        <w:numPr>
          <w:ilvl w:val="0"/>
          <w:numId w:val="0"/>
        </w:numPr>
        <w:tabs>
          <w:tab w:val="left" w:pos="1134"/>
          <w:tab w:val="left" w:pos="9923"/>
        </w:tabs>
        <w:ind w:firstLine="709"/>
        <w:rPr>
          <w:sz w:val="18"/>
          <w:szCs w:val="18"/>
        </w:rPr>
      </w:pPr>
      <w:r w:rsidRPr="00EB1B3F">
        <w:rPr>
          <w:sz w:val="18"/>
          <w:szCs w:val="18"/>
        </w:rPr>
        <w:t>3.3.</w:t>
      </w:r>
      <w:r w:rsidR="00703A1A">
        <w:rPr>
          <w:sz w:val="18"/>
          <w:szCs w:val="18"/>
        </w:rPr>
        <w:t>1</w:t>
      </w:r>
      <w:r w:rsidRPr="00EB1B3F">
        <w:rPr>
          <w:sz w:val="18"/>
          <w:szCs w:val="18"/>
        </w:rPr>
        <w:t xml:space="preserve">. </w:t>
      </w:r>
      <w:r w:rsidR="006523C9" w:rsidRPr="00EB1B3F">
        <w:rPr>
          <w:sz w:val="18"/>
          <w:szCs w:val="18"/>
        </w:rPr>
        <w:t>Обеспечить</w:t>
      </w:r>
      <w:r w:rsidR="00FA256D" w:rsidRPr="00EB1B3F">
        <w:rPr>
          <w:sz w:val="18"/>
          <w:szCs w:val="18"/>
        </w:rPr>
        <w:t xml:space="preserve"> </w:t>
      </w:r>
      <w:r w:rsidR="006523C9" w:rsidRPr="00EB1B3F">
        <w:rPr>
          <w:sz w:val="18"/>
          <w:szCs w:val="18"/>
        </w:rPr>
        <w:t>соблюдение</w:t>
      </w:r>
      <w:r w:rsidR="00FA256D" w:rsidRPr="00EB1B3F">
        <w:rPr>
          <w:sz w:val="18"/>
          <w:szCs w:val="18"/>
        </w:rPr>
        <w:t xml:space="preserve"> </w:t>
      </w:r>
      <w:r w:rsidR="006523C9" w:rsidRPr="00EB1B3F">
        <w:rPr>
          <w:sz w:val="18"/>
          <w:szCs w:val="18"/>
        </w:rPr>
        <w:t>установленного</w:t>
      </w:r>
      <w:r w:rsidR="00FA256D" w:rsidRPr="00EB1B3F">
        <w:rPr>
          <w:sz w:val="18"/>
          <w:szCs w:val="18"/>
        </w:rPr>
        <w:t xml:space="preserve"> </w:t>
      </w:r>
      <w:r w:rsidR="006523C9" w:rsidRPr="00EB1B3F">
        <w:rPr>
          <w:sz w:val="18"/>
          <w:szCs w:val="18"/>
        </w:rPr>
        <w:t>в</w:t>
      </w:r>
      <w:r w:rsidR="00FA256D" w:rsidRPr="00EB1B3F">
        <w:rPr>
          <w:sz w:val="18"/>
          <w:szCs w:val="18"/>
        </w:rPr>
        <w:t xml:space="preserve"> </w:t>
      </w:r>
      <w:r w:rsidR="006523C9" w:rsidRPr="00EB1B3F">
        <w:rPr>
          <w:sz w:val="18"/>
          <w:szCs w:val="18"/>
        </w:rPr>
        <w:t>соответствии</w:t>
      </w:r>
      <w:r w:rsidR="00FA256D" w:rsidRPr="00EB1B3F">
        <w:rPr>
          <w:sz w:val="18"/>
          <w:szCs w:val="18"/>
        </w:rPr>
        <w:t xml:space="preserve"> </w:t>
      </w:r>
      <w:r w:rsidR="006523C9" w:rsidRPr="00EB1B3F">
        <w:rPr>
          <w:sz w:val="18"/>
          <w:szCs w:val="18"/>
        </w:rPr>
        <w:t>с</w:t>
      </w:r>
      <w:r w:rsidR="00FA256D" w:rsidRPr="00EB1B3F">
        <w:rPr>
          <w:sz w:val="18"/>
          <w:szCs w:val="18"/>
        </w:rPr>
        <w:t xml:space="preserve"> </w:t>
      </w:r>
      <w:r w:rsidR="006523C9" w:rsidRPr="00EB1B3F">
        <w:rPr>
          <w:sz w:val="18"/>
          <w:szCs w:val="18"/>
        </w:rPr>
        <w:t>законодательством</w:t>
      </w:r>
      <w:r w:rsidR="00FA256D" w:rsidRPr="00EB1B3F">
        <w:rPr>
          <w:sz w:val="18"/>
          <w:szCs w:val="18"/>
        </w:rPr>
        <w:t xml:space="preserve"> </w:t>
      </w:r>
      <w:r w:rsidR="006523C9" w:rsidRPr="00EB1B3F">
        <w:rPr>
          <w:sz w:val="18"/>
          <w:szCs w:val="18"/>
        </w:rPr>
        <w:t>Российской</w:t>
      </w:r>
      <w:r w:rsidR="00FA256D" w:rsidRPr="00EB1B3F">
        <w:rPr>
          <w:sz w:val="18"/>
          <w:szCs w:val="18"/>
        </w:rPr>
        <w:t xml:space="preserve"> </w:t>
      </w:r>
      <w:r w:rsidR="006523C9" w:rsidRPr="00EB1B3F">
        <w:rPr>
          <w:sz w:val="18"/>
          <w:szCs w:val="18"/>
        </w:rPr>
        <w:t>Федерации</w:t>
      </w:r>
      <w:r w:rsidR="00FA256D" w:rsidRPr="00EB1B3F">
        <w:rPr>
          <w:sz w:val="18"/>
          <w:szCs w:val="18"/>
        </w:rPr>
        <w:t xml:space="preserve"> </w:t>
      </w:r>
      <w:r w:rsidR="006523C9" w:rsidRPr="00EB1B3F">
        <w:rPr>
          <w:sz w:val="18"/>
          <w:szCs w:val="18"/>
        </w:rPr>
        <w:t>порядка</w:t>
      </w:r>
      <w:r w:rsidR="00FA256D" w:rsidRPr="00EB1B3F">
        <w:rPr>
          <w:sz w:val="18"/>
          <w:szCs w:val="18"/>
        </w:rPr>
        <w:t xml:space="preserve"> </w:t>
      </w:r>
      <w:r w:rsidR="006523C9" w:rsidRPr="00EB1B3F">
        <w:rPr>
          <w:sz w:val="18"/>
          <w:szCs w:val="18"/>
        </w:rPr>
        <w:t>взаимодействия</w:t>
      </w:r>
      <w:r w:rsidR="00FA256D" w:rsidRPr="00EB1B3F">
        <w:rPr>
          <w:sz w:val="18"/>
          <w:szCs w:val="18"/>
        </w:rPr>
        <w:t xml:space="preserve"> </w:t>
      </w:r>
      <w:r w:rsidR="006523C9" w:rsidRPr="00EB1B3F">
        <w:rPr>
          <w:sz w:val="18"/>
          <w:szCs w:val="18"/>
        </w:rPr>
        <w:t>Продавца,</w:t>
      </w:r>
      <w:r w:rsidR="00FA256D" w:rsidRPr="00EB1B3F">
        <w:rPr>
          <w:sz w:val="18"/>
          <w:szCs w:val="18"/>
        </w:rPr>
        <w:t xml:space="preserve"> </w:t>
      </w:r>
      <w:r w:rsidR="00B415D0" w:rsidRPr="00EB1B3F">
        <w:rPr>
          <w:sz w:val="18"/>
          <w:szCs w:val="18"/>
        </w:rPr>
        <w:t>Сетевой организации</w:t>
      </w:r>
      <w:r w:rsidR="00FA256D" w:rsidRPr="00EB1B3F">
        <w:rPr>
          <w:sz w:val="18"/>
          <w:szCs w:val="18"/>
        </w:rPr>
        <w:t xml:space="preserve"> </w:t>
      </w:r>
      <w:r w:rsidR="006523C9" w:rsidRPr="00EB1B3F">
        <w:rPr>
          <w:sz w:val="18"/>
          <w:szCs w:val="18"/>
        </w:rPr>
        <w:t>и</w:t>
      </w:r>
      <w:r w:rsidR="00FA256D" w:rsidRPr="00EB1B3F">
        <w:rPr>
          <w:sz w:val="18"/>
          <w:szCs w:val="18"/>
        </w:rPr>
        <w:t xml:space="preserve"> </w:t>
      </w:r>
      <w:r w:rsidR="006523C9" w:rsidRPr="00EB1B3F">
        <w:rPr>
          <w:sz w:val="18"/>
          <w:szCs w:val="18"/>
        </w:rPr>
        <w:t>Потребителя</w:t>
      </w:r>
      <w:r w:rsidR="00FA256D" w:rsidRPr="00EB1B3F">
        <w:rPr>
          <w:sz w:val="18"/>
          <w:szCs w:val="18"/>
        </w:rPr>
        <w:t xml:space="preserve"> </w:t>
      </w:r>
      <w:r w:rsidR="006523C9" w:rsidRPr="00EB1B3F">
        <w:rPr>
          <w:sz w:val="18"/>
          <w:szCs w:val="18"/>
        </w:rPr>
        <w:t>Покупателя</w:t>
      </w:r>
      <w:r w:rsidR="00FA256D" w:rsidRPr="00EB1B3F">
        <w:rPr>
          <w:sz w:val="18"/>
          <w:szCs w:val="18"/>
        </w:rPr>
        <w:t xml:space="preserve"> </w:t>
      </w:r>
      <w:r w:rsidR="006523C9" w:rsidRPr="00EB1B3F">
        <w:rPr>
          <w:sz w:val="18"/>
          <w:szCs w:val="18"/>
        </w:rPr>
        <w:t>в</w:t>
      </w:r>
      <w:r w:rsidR="00FA256D" w:rsidRPr="00EB1B3F">
        <w:rPr>
          <w:sz w:val="18"/>
          <w:szCs w:val="18"/>
        </w:rPr>
        <w:t xml:space="preserve"> </w:t>
      </w:r>
      <w:r w:rsidR="006523C9" w:rsidRPr="00EB1B3F">
        <w:rPr>
          <w:sz w:val="18"/>
          <w:szCs w:val="18"/>
        </w:rPr>
        <w:t>процессе</w:t>
      </w:r>
      <w:r w:rsidR="00FA256D" w:rsidRPr="00EB1B3F">
        <w:rPr>
          <w:sz w:val="18"/>
          <w:szCs w:val="18"/>
        </w:rPr>
        <w:t xml:space="preserve"> </w:t>
      </w:r>
      <w:r w:rsidR="006523C9" w:rsidRPr="00EB1B3F">
        <w:rPr>
          <w:sz w:val="18"/>
          <w:szCs w:val="18"/>
        </w:rPr>
        <w:t>учета</w:t>
      </w:r>
      <w:r w:rsidR="00FA256D" w:rsidRPr="00EB1B3F">
        <w:rPr>
          <w:sz w:val="18"/>
          <w:szCs w:val="18"/>
        </w:rPr>
        <w:t xml:space="preserve"> </w:t>
      </w:r>
      <w:r w:rsidR="006523C9" w:rsidRPr="00EB1B3F">
        <w:rPr>
          <w:sz w:val="18"/>
          <w:szCs w:val="18"/>
        </w:rPr>
        <w:t>электрической</w:t>
      </w:r>
      <w:r w:rsidR="00FA256D" w:rsidRPr="00EB1B3F">
        <w:rPr>
          <w:sz w:val="18"/>
          <w:szCs w:val="18"/>
        </w:rPr>
        <w:t xml:space="preserve"> </w:t>
      </w:r>
      <w:r w:rsidR="006523C9" w:rsidRPr="00EB1B3F">
        <w:rPr>
          <w:sz w:val="18"/>
          <w:szCs w:val="18"/>
        </w:rPr>
        <w:t>энергии</w:t>
      </w:r>
      <w:r w:rsidR="00FA256D" w:rsidRPr="00EB1B3F">
        <w:rPr>
          <w:sz w:val="18"/>
          <w:szCs w:val="18"/>
        </w:rPr>
        <w:t xml:space="preserve"> </w:t>
      </w:r>
      <w:r w:rsidR="006523C9" w:rsidRPr="00EB1B3F">
        <w:rPr>
          <w:sz w:val="18"/>
          <w:szCs w:val="18"/>
        </w:rPr>
        <w:t>(мощности)</w:t>
      </w:r>
      <w:r w:rsidR="00FA256D" w:rsidRPr="00EB1B3F">
        <w:rPr>
          <w:sz w:val="18"/>
          <w:szCs w:val="18"/>
        </w:rPr>
        <w:t xml:space="preserve"> </w:t>
      </w:r>
      <w:r w:rsidR="006523C9" w:rsidRPr="00EB1B3F">
        <w:rPr>
          <w:sz w:val="18"/>
          <w:szCs w:val="18"/>
        </w:rPr>
        <w:t>с</w:t>
      </w:r>
      <w:r w:rsidR="00FA256D" w:rsidRPr="00EB1B3F">
        <w:rPr>
          <w:sz w:val="18"/>
          <w:szCs w:val="18"/>
        </w:rPr>
        <w:t xml:space="preserve"> </w:t>
      </w:r>
      <w:r w:rsidR="006523C9" w:rsidRPr="00EB1B3F">
        <w:rPr>
          <w:sz w:val="18"/>
          <w:szCs w:val="18"/>
        </w:rPr>
        <w:t>использованием</w:t>
      </w:r>
      <w:r w:rsidR="00FA256D" w:rsidRPr="00EB1B3F">
        <w:rPr>
          <w:sz w:val="18"/>
          <w:szCs w:val="18"/>
        </w:rPr>
        <w:t xml:space="preserve"> </w:t>
      </w:r>
      <w:r w:rsidR="006523C9" w:rsidRPr="00EB1B3F">
        <w:rPr>
          <w:sz w:val="18"/>
          <w:szCs w:val="18"/>
        </w:rPr>
        <w:t>приборов</w:t>
      </w:r>
      <w:r w:rsidR="00FA256D" w:rsidRPr="00EB1B3F">
        <w:rPr>
          <w:sz w:val="18"/>
          <w:szCs w:val="18"/>
        </w:rPr>
        <w:t xml:space="preserve"> </w:t>
      </w:r>
      <w:r w:rsidR="006523C9" w:rsidRPr="00EB1B3F">
        <w:rPr>
          <w:sz w:val="18"/>
          <w:szCs w:val="18"/>
        </w:rPr>
        <w:t>учета,</w:t>
      </w:r>
      <w:r w:rsidR="00FA256D" w:rsidRPr="00EB1B3F">
        <w:rPr>
          <w:sz w:val="18"/>
          <w:szCs w:val="18"/>
        </w:rPr>
        <w:t xml:space="preserve"> </w:t>
      </w:r>
      <w:r w:rsidR="006523C9" w:rsidRPr="00EB1B3F">
        <w:rPr>
          <w:sz w:val="18"/>
          <w:szCs w:val="18"/>
        </w:rPr>
        <w:t>в</w:t>
      </w:r>
      <w:r w:rsidR="00FA256D" w:rsidRPr="00EB1B3F">
        <w:rPr>
          <w:sz w:val="18"/>
          <w:szCs w:val="18"/>
        </w:rPr>
        <w:t xml:space="preserve"> </w:t>
      </w:r>
      <w:r w:rsidR="006523C9" w:rsidRPr="00EB1B3F">
        <w:rPr>
          <w:sz w:val="18"/>
          <w:szCs w:val="18"/>
        </w:rPr>
        <w:t>том</w:t>
      </w:r>
      <w:r w:rsidR="00FA256D" w:rsidRPr="00EB1B3F">
        <w:rPr>
          <w:sz w:val="18"/>
          <w:szCs w:val="18"/>
        </w:rPr>
        <w:t xml:space="preserve"> </w:t>
      </w:r>
      <w:r w:rsidR="006523C9" w:rsidRPr="00EB1B3F">
        <w:rPr>
          <w:sz w:val="18"/>
          <w:szCs w:val="18"/>
        </w:rPr>
        <w:t>числе</w:t>
      </w:r>
      <w:r w:rsidR="00FA256D" w:rsidRPr="00EB1B3F">
        <w:rPr>
          <w:sz w:val="18"/>
          <w:szCs w:val="18"/>
        </w:rPr>
        <w:t xml:space="preserve"> </w:t>
      </w:r>
      <w:r w:rsidR="006523C9" w:rsidRPr="00EB1B3F">
        <w:rPr>
          <w:sz w:val="18"/>
          <w:szCs w:val="18"/>
        </w:rPr>
        <w:t>в</w:t>
      </w:r>
      <w:r w:rsidR="00FA256D" w:rsidRPr="00EB1B3F">
        <w:rPr>
          <w:sz w:val="18"/>
          <w:szCs w:val="18"/>
        </w:rPr>
        <w:t xml:space="preserve"> </w:t>
      </w:r>
      <w:r w:rsidR="006523C9" w:rsidRPr="00EB1B3F">
        <w:rPr>
          <w:sz w:val="18"/>
          <w:szCs w:val="18"/>
        </w:rPr>
        <w:t>части:</w:t>
      </w:r>
    </w:p>
    <w:p w14:paraId="02FBF50B" w14:textId="77777777" w:rsidR="006523C9" w:rsidRPr="00EB1B3F" w:rsidRDefault="006523C9" w:rsidP="00080277">
      <w:pPr>
        <w:numPr>
          <w:ilvl w:val="0"/>
          <w:numId w:val="33"/>
        </w:numPr>
        <w:tabs>
          <w:tab w:val="left" w:pos="993"/>
          <w:tab w:val="left" w:pos="9923"/>
        </w:tabs>
        <w:ind w:left="0" w:firstLine="709"/>
        <w:rPr>
          <w:sz w:val="18"/>
          <w:szCs w:val="18"/>
        </w:rPr>
      </w:pPr>
      <w:r w:rsidRPr="00EB1B3F">
        <w:rPr>
          <w:sz w:val="18"/>
          <w:szCs w:val="18"/>
        </w:rPr>
        <w:t>допуска</w:t>
      </w:r>
      <w:r w:rsidR="00FA256D" w:rsidRPr="00EB1B3F">
        <w:rPr>
          <w:sz w:val="18"/>
          <w:szCs w:val="18"/>
        </w:rPr>
        <w:t xml:space="preserve"> </w:t>
      </w:r>
      <w:r w:rsidRPr="00EB1B3F">
        <w:rPr>
          <w:sz w:val="18"/>
          <w:szCs w:val="18"/>
        </w:rPr>
        <w:t>установленного</w:t>
      </w:r>
      <w:r w:rsidR="00FA256D" w:rsidRPr="00EB1B3F">
        <w:rPr>
          <w:sz w:val="18"/>
          <w:szCs w:val="18"/>
        </w:rPr>
        <w:t xml:space="preserve"> </w:t>
      </w:r>
      <w:r w:rsidRPr="00EB1B3F">
        <w:rPr>
          <w:sz w:val="18"/>
          <w:szCs w:val="18"/>
        </w:rPr>
        <w:t>прибора</w:t>
      </w:r>
      <w:r w:rsidR="00FA256D" w:rsidRPr="00EB1B3F">
        <w:rPr>
          <w:sz w:val="18"/>
          <w:szCs w:val="18"/>
        </w:rPr>
        <w:t xml:space="preserve"> </w:t>
      </w:r>
      <w:r w:rsidRPr="00EB1B3F">
        <w:rPr>
          <w:sz w:val="18"/>
          <w:szCs w:val="18"/>
        </w:rPr>
        <w:t>учета</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эксплуатацию</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соответствии</w:t>
      </w:r>
      <w:r w:rsidR="00FA256D" w:rsidRPr="00EB1B3F">
        <w:rPr>
          <w:sz w:val="18"/>
          <w:szCs w:val="18"/>
        </w:rPr>
        <w:t xml:space="preserve"> </w:t>
      </w:r>
      <w:r w:rsidRPr="00EB1B3F">
        <w:rPr>
          <w:sz w:val="18"/>
          <w:szCs w:val="18"/>
        </w:rPr>
        <w:t>с</w:t>
      </w:r>
      <w:r w:rsidR="00FA256D" w:rsidRPr="00EB1B3F">
        <w:rPr>
          <w:sz w:val="18"/>
          <w:szCs w:val="18"/>
        </w:rPr>
        <w:t xml:space="preserve"> </w:t>
      </w:r>
      <w:r w:rsidRPr="00EB1B3F">
        <w:rPr>
          <w:sz w:val="18"/>
          <w:szCs w:val="18"/>
        </w:rPr>
        <w:t>разделом</w:t>
      </w:r>
      <w:r w:rsidR="00FA256D" w:rsidRPr="00EB1B3F">
        <w:rPr>
          <w:sz w:val="18"/>
          <w:szCs w:val="18"/>
        </w:rPr>
        <w:t xml:space="preserve"> </w:t>
      </w:r>
      <w:r w:rsidRPr="00EB1B3F">
        <w:rPr>
          <w:sz w:val="18"/>
          <w:szCs w:val="18"/>
        </w:rPr>
        <w:t>Х</w:t>
      </w:r>
      <w:r w:rsidR="00FA256D" w:rsidRPr="00EB1B3F">
        <w:rPr>
          <w:sz w:val="18"/>
          <w:szCs w:val="18"/>
        </w:rPr>
        <w:t xml:space="preserve"> </w:t>
      </w:r>
      <w:r w:rsidR="003F6D08" w:rsidRPr="00EB1B3F">
        <w:rPr>
          <w:sz w:val="18"/>
          <w:szCs w:val="18"/>
        </w:rPr>
        <w:t>Основных</w:t>
      </w:r>
      <w:r w:rsidR="00FA256D" w:rsidRPr="00EB1B3F">
        <w:rPr>
          <w:sz w:val="18"/>
          <w:szCs w:val="18"/>
        </w:rPr>
        <w:t xml:space="preserve"> </w:t>
      </w:r>
      <w:r w:rsidR="003F6D08" w:rsidRPr="00EB1B3F">
        <w:rPr>
          <w:sz w:val="18"/>
          <w:szCs w:val="18"/>
        </w:rPr>
        <w:t>положений</w:t>
      </w:r>
      <w:r w:rsidR="00FA256D" w:rsidRPr="00EB1B3F">
        <w:rPr>
          <w:sz w:val="18"/>
          <w:szCs w:val="18"/>
        </w:rPr>
        <w:t xml:space="preserve"> </w:t>
      </w:r>
      <w:r w:rsidR="003F6D08" w:rsidRPr="00EB1B3F">
        <w:rPr>
          <w:sz w:val="18"/>
          <w:szCs w:val="18"/>
        </w:rPr>
        <w:t>функционирования</w:t>
      </w:r>
      <w:r w:rsidR="00FA256D" w:rsidRPr="00EB1B3F">
        <w:rPr>
          <w:sz w:val="18"/>
          <w:szCs w:val="18"/>
        </w:rPr>
        <w:t xml:space="preserve"> </w:t>
      </w:r>
      <w:r w:rsidR="003F6D08" w:rsidRPr="00EB1B3F">
        <w:rPr>
          <w:sz w:val="18"/>
          <w:szCs w:val="18"/>
        </w:rPr>
        <w:t>розничных</w:t>
      </w:r>
      <w:r w:rsidR="00FA256D" w:rsidRPr="00EB1B3F">
        <w:rPr>
          <w:sz w:val="18"/>
          <w:szCs w:val="18"/>
        </w:rPr>
        <w:t xml:space="preserve"> </w:t>
      </w:r>
      <w:r w:rsidR="003F6D08" w:rsidRPr="00EB1B3F">
        <w:rPr>
          <w:sz w:val="18"/>
          <w:szCs w:val="18"/>
        </w:rPr>
        <w:t>рынков</w:t>
      </w:r>
      <w:r w:rsidR="00FA256D" w:rsidRPr="00EB1B3F">
        <w:rPr>
          <w:sz w:val="18"/>
          <w:szCs w:val="18"/>
        </w:rPr>
        <w:t xml:space="preserve"> </w:t>
      </w:r>
      <w:r w:rsidR="003F6D08" w:rsidRPr="00EB1B3F">
        <w:rPr>
          <w:sz w:val="18"/>
          <w:szCs w:val="18"/>
        </w:rPr>
        <w:t>электрической</w:t>
      </w:r>
      <w:r w:rsidR="00FA256D" w:rsidRPr="00EB1B3F">
        <w:rPr>
          <w:sz w:val="18"/>
          <w:szCs w:val="18"/>
        </w:rPr>
        <w:t xml:space="preserve"> </w:t>
      </w:r>
      <w:r w:rsidR="003F6D08" w:rsidRPr="00EB1B3F">
        <w:rPr>
          <w:sz w:val="18"/>
          <w:szCs w:val="18"/>
        </w:rPr>
        <w:t>энергии,</w:t>
      </w:r>
      <w:r w:rsidR="00FA256D" w:rsidRPr="00EB1B3F">
        <w:rPr>
          <w:sz w:val="18"/>
          <w:szCs w:val="18"/>
        </w:rPr>
        <w:t xml:space="preserve"> </w:t>
      </w:r>
      <w:r w:rsidR="003F6D08" w:rsidRPr="00EB1B3F">
        <w:rPr>
          <w:sz w:val="18"/>
          <w:szCs w:val="18"/>
        </w:rPr>
        <w:t>правил</w:t>
      </w:r>
      <w:r w:rsidR="00FA256D" w:rsidRPr="00EB1B3F">
        <w:rPr>
          <w:sz w:val="18"/>
          <w:szCs w:val="18"/>
        </w:rPr>
        <w:t xml:space="preserve"> </w:t>
      </w:r>
      <w:r w:rsidR="003F6D08" w:rsidRPr="00EB1B3F">
        <w:rPr>
          <w:sz w:val="18"/>
          <w:szCs w:val="18"/>
        </w:rPr>
        <w:t>полного</w:t>
      </w:r>
      <w:r w:rsidR="00FA256D" w:rsidRPr="00EB1B3F">
        <w:rPr>
          <w:sz w:val="18"/>
          <w:szCs w:val="18"/>
        </w:rPr>
        <w:t xml:space="preserve"> </w:t>
      </w:r>
      <w:r w:rsidR="003F6D08" w:rsidRPr="00EB1B3F">
        <w:rPr>
          <w:sz w:val="18"/>
          <w:szCs w:val="18"/>
        </w:rPr>
        <w:t>и</w:t>
      </w:r>
      <w:r w:rsidR="00FA256D" w:rsidRPr="00EB1B3F">
        <w:rPr>
          <w:sz w:val="18"/>
          <w:szCs w:val="18"/>
        </w:rPr>
        <w:t xml:space="preserve"> </w:t>
      </w:r>
      <w:r w:rsidR="003F6D08" w:rsidRPr="00EB1B3F">
        <w:rPr>
          <w:sz w:val="18"/>
          <w:szCs w:val="18"/>
        </w:rPr>
        <w:t>(или)</w:t>
      </w:r>
      <w:r w:rsidR="00FA256D" w:rsidRPr="00EB1B3F">
        <w:rPr>
          <w:sz w:val="18"/>
          <w:szCs w:val="18"/>
        </w:rPr>
        <w:t xml:space="preserve"> </w:t>
      </w:r>
      <w:r w:rsidR="003F6D08" w:rsidRPr="00EB1B3F">
        <w:rPr>
          <w:sz w:val="18"/>
          <w:szCs w:val="18"/>
        </w:rPr>
        <w:t>частичного</w:t>
      </w:r>
      <w:r w:rsidR="00FA256D" w:rsidRPr="00EB1B3F">
        <w:rPr>
          <w:sz w:val="18"/>
          <w:szCs w:val="18"/>
        </w:rPr>
        <w:t xml:space="preserve"> </w:t>
      </w:r>
      <w:r w:rsidR="003F6D08" w:rsidRPr="00EB1B3F">
        <w:rPr>
          <w:sz w:val="18"/>
          <w:szCs w:val="18"/>
        </w:rPr>
        <w:t>ограничения</w:t>
      </w:r>
      <w:r w:rsidR="00FA256D" w:rsidRPr="00EB1B3F">
        <w:rPr>
          <w:sz w:val="18"/>
          <w:szCs w:val="18"/>
        </w:rPr>
        <w:t xml:space="preserve"> </w:t>
      </w:r>
      <w:r w:rsidR="003F6D08" w:rsidRPr="00EB1B3F">
        <w:rPr>
          <w:sz w:val="18"/>
          <w:szCs w:val="18"/>
        </w:rPr>
        <w:t>режима</w:t>
      </w:r>
      <w:r w:rsidR="00FA256D" w:rsidRPr="00EB1B3F">
        <w:rPr>
          <w:sz w:val="18"/>
          <w:szCs w:val="18"/>
        </w:rPr>
        <w:t xml:space="preserve"> </w:t>
      </w:r>
      <w:r w:rsidR="003F6D08" w:rsidRPr="00EB1B3F">
        <w:rPr>
          <w:sz w:val="18"/>
          <w:szCs w:val="18"/>
        </w:rPr>
        <w:t>потребления</w:t>
      </w:r>
      <w:r w:rsidR="00FA256D" w:rsidRPr="00EB1B3F">
        <w:rPr>
          <w:sz w:val="18"/>
          <w:szCs w:val="18"/>
        </w:rPr>
        <w:t xml:space="preserve"> </w:t>
      </w:r>
      <w:r w:rsidR="003F6D08" w:rsidRPr="00EB1B3F">
        <w:rPr>
          <w:sz w:val="18"/>
          <w:szCs w:val="18"/>
        </w:rPr>
        <w:t>электрическ</w:t>
      </w:r>
      <w:r w:rsidR="006B04BD" w:rsidRPr="00EB1B3F">
        <w:rPr>
          <w:sz w:val="18"/>
          <w:szCs w:val="18"/>
        </w:rPr>
        <w:t>ой</w:t>
      </w:r>
      <w:r w:rsidR="00FA256D" w:rsidRPr="00EB1B3F">
        <w:rPr>
          <w:sz w:val="18"/>
          <w:szCs w:val="18"/>
        </w:rPr>
        <w:t xml:space="preserve"> </w:t>
      </w:r>
      <w:r w:rsidR="006B04BD" w:rsidRPr="00EB1B3F">
        <w:rPr>
          <w:sz w:val="18"/>
          <w:szCs w:val="18"/>
        </w:rPr>
        <w:t>энергии</w:t>
      </w:r>
      <w:r w:rsidR="00FA256D" w:rsidRPr="00EB1B3F">
        <w:rPr>
          <w:sz w:val="18"/>
          <w:szCs w:val="18"/>
        </w:rPr>
        <w:t xml:space="preserve"> </w:t>
      </w:r>
      <w:r w:rsidR="006B04BD" w:rsidRPr="00EB1B3F">
        <w:rPr>
          <w:sz w:val="18"/>
          <w:szCs w:val="18"/>
        </w:rPr>
        <w:t>[утв.</w:t>
      </w:r>
      <w:r w:rsidR="00FA256D" w:rsidRPr="00EB1B3F">
        <w:rPr>
          <w:sz w:val="18"/>
          <w:szCs w:val="18"/>
        </w:rPr>
        <w:t xml:space="preserve"> </w:t>
      </w:r>
      <w:r w:rsidR="006B04BD" w:rsidRPr="00EB1B3F">
        <w:rPr>
          <w:sz w:val="18"/>
          <w:szCs w:val="18"/>
        </w:rPr>
        <w:t>Постановлением</w:t>
      </w:r>
      <w:r w:rsidR="00FA256D" w:rsidRPr="00EB1B3F">
        <w:rPr>
          <w:sz w:val="18"/>
          <w:szCs w:val="18"/>
        </w:rPr>
        <w:t xml:space="preserve"> </w:t>
      </w:r>
      <w:r w:rsidR="003F6D08" w:rsidRPr="00EB1B3F">
        <w:rPr>
          <w:sz w:val="18"/>
          <w:szCs w:val="18"/>
        </w:rPr>
        <w:t>Правительства</w:t>
      </w:r>
      <w:r w:rsidR="00FA256D" w:rsidRPr="00EB1B3F">
        <w:rPr>
          <w:sz w:val="18"/>
          <w:szCs w:val="18"/>
        </w:rPr>
        <w:t xml:space="preserve"> </w:t>
      </w:r>
      <w:r w:rsidR="003F6D08" w:rsidRPr="00EB1B3F">
        <w:rPr>
          <w:sz w:val="18"/>
          <w:szCs w:val="18"/>
        </w:rPr>
        <w:t>РФ</w:t>
      </w:r>
      <w:r w:rsidR="00FA256D" w:rsidRPr="00EB1B3F">
        <w:rPr>
          <w:sz w:val="18"/>
          <w:szCs w:val="18"/>
        </w:rPr>
        <w:t xml:space="preserve"> </w:t>
      </w:r>
      <w:r w:rsidR="003F6D08" w:rsidRPr="00EB1B3F">
        <w:rPr>
          <w:sz w:val="18"/>
          <w:szCs w:val="18"/>
        </w:rPr>
        <w:t>от</w:t>
      </w:r>
      <w:r w:rsidR="00FA256D" w:rsidRPr="00EB1B3F">
        <w:rPr>
          <w:sz w:val="18"/>
          <w:szCs w:val="18"/>
        </w:rPr>
        <w:t xml:space="preserve"> </w:t>
      </w:r>
      <w:r w:rsidR="003F6D08" w:rsidRPr="00EB1B3F">
        <w:rPr>
          <w:sz w:val="18"/>
          <w:szCs w:val="18"/>
        </w:rPr>
        <w:t>04</w:t>
      </w:r>
      <w:r w:rsidR="00FA256D" w:rsidRPr="00EB1B3F">
        <w:rPr>
          <w:sz w:val="18"/>
          <w:szCs w:val="18"/>
        </w:rPr>
        <w:t xml:space="preserve"> </w:t>
      </w:r>
      <w:r w:rsidR="003F6D08" w:rsidRPr="00EB1B3F">
        <w:rPr>
          <w:sz w:val="18"/>
          <w:szCs w:val="18"/>
        </w:rPr>
        <w:t>мая</w:t>
      </w:r>
      <w:r w:rsidR="00FA256D" w:rsidRPr="00EB1B3F">
        <w:rPr>
          <w:sz w:val="18"/>
          <w:szCs w:val="18"/>
        </w:rPr>
        <w:t xml:space="preserve"> </w:t>
      </w:r>
      <w:r w:rsidR="003F6D08" w:rsidRPr="00EB1B3F">
        <w:rPr>
          <w:sz w:val="18"/>
          <w:szCs w:val="18"/>
        </w:rPr>
        <w:t>2012</w:t>
      </w:r>
      <w:r w:rsidR="00FA256D" w:rsidRPr="00EB1B3F">
        <w:rPr>
          <w:sz w:val="18"/>
          <w:szCs w:val="18"/>
        </w:rPr>
        <w:t xml:space="preserve"> </w:t>
      </w:r>
      <w:r w:rsidR="003F6D08" w:rsidRPr="00EB1B3F">
        <w:rPr>
          <w:sz w:val="18"/>
          <w:szCs w:val="18"/>
        </w:rPr>
        <w:t>г.</w:t>
      </w:r>
      <w:r w:rsidR="00FA256D" w:rsidRPr="00EB1B3F">
        <w:rPr>
          <w:sz w:val="18"/>
          <w:szCs w:val="18"/>
        </w:rPr>
        <w:t xml:space="preserve"> </w:t>
      </w:r>
      <w:r w:rsidR="003F6D08" w:rsidRPr="00EB1B3F">
        <w:rPr>
          <w:sz w:val="18"/>
          <w:szCs w:val="18"/>
        </w:rPr>
        <w:t>№</w:t>
      </w:r>
      <w:r w:rsidR="00FA256D" w:rsidRPr="00EB1B3F">
        <w:rPr>
          <w:sz w:val="18"/>
          <w:szCs w:val="18"/>
        </w:rPr>
        <w:t xml:space="preserve"> </w:t>
      </w:r>
      <w:r w:rsidR="003F6D08" w:rsidRPr="00EB1B3F">
        <w:rPr>
          <w:sz w:val="18"/>
          <w:szCs w:val="18"/>
        </w:rPr>
        <w:t>442]</w:t>
      </w:r>
      <w:r w:rsidR="00FA256D" w:rsidRPr="00EB1B3F">
        <w:rPr>
          <w:sz w:val="18"/>
          <w:szCs w:val="18"/>
        </w:rPr>
        <w:t xml:space="preserve"> </w:t>
      </w:r>
      <w:r w:rsidR="003F6D08" w:rsidRPr="00EB1B3F">
        <w:rPr>
          <w:sz w:val="18"/>
          <w:szCs w:val="18"/>
        </w:rPr>
        <w:t>(далее</w:t>
      </w:r>
      <w:r w:rsidR="00FA256D" w:rsidRPr="00EB1B3F">
        <w:rPr>
          <w:sz w:val="18"/>
          <w:szCs w:val="18"/>
        </w:rPr>
        <w:t xml:space="preserve"> </w:t>
      </w:r>
      <w:r w:rsidR="003F6D08" w:rsidRPr="00EB1B3F">
        <w:rPr>
          <w:sz w:val="18"/>
          <w:szCs w:val="18"/>
        </w:rPr>
        <w:t>по</w:t>
      </w:r>
      <w:r w:rsidR="00FA256D" w:rsidRPr="00EB1B3F">
        <w:rPr>
          <w:sz w:val="18"/>
          <w:szCs w:val="18"/>
        </w:rPr>
        <w:t xml:space="preserve"> </w:t>
      </w:r>
      <w:r w:rsidR="003F6D08" w:rsidRPr="00EB1B3F">
        <w:rPr>
          <w:sz w:val="18"/>
          <w:szCs w:val="18"/>
        </w:rPr>
        <w:t>тексту,</w:t>
      </w:r>
      <w:r w:rsidR="00FA256D" w:rsidRPr="00EB1B3F">
        <w:rPr>
          <w:sz w:val="18"/>
          <w:szCs w:val="18"/>
        </w:rPr>
        <w:t xml:space="preserve"> </w:t>
      </w:r>
      <w:r w:rsidR="003F6D08" w:rsidRPr="00EB1B3F">
        <w:rPr>
          <w:sz w:val="18"/>
          <w:szCs w:val="18"/>
        </w:rPr>
        <w:t>в</w:t>
      </w:r>
      <w:r w:rsidR="00FA256D" w:rsidRPr="00EB1B3F">
        <w:rPr>
          <w:sz w:val="18"/>
          <w:szCs w:val="18"/>
        </w:rPr>
        <w:t xml:space="preserve"> </w:t>
      </w:r>
      <w:r w:rsidR="003F6D08" w:rsidRPr="00EB1B3F">
        <w:rPr>
          <w:sz w:val="18"/>
          <w:szCs w:val="18"/>
        </w:rPr>
        <w:t>том</w:t>
      </w:r>
      <w:r w:rsidR="00FA256D" w:rsidRPr="00EB1B3F">
        <w:rPr>
          <w:sz w:val="18"/>
          <w:szCs w:val="18"/>
        </w:rPr>
        <w:t xml:space="preserve"> </w:t>
      </w:r>
      <w:r w:rsidR="003F6D08" w:rsidRPr="00EB1B3F">
        <w:rPr>
          <w:sz w:val="18"/>
          <w:szCs w:val="18"/>
        </w:rPr>
        <w:t>числе</w:t>
      </w:r>
      <w:r w:rsidR="00FA256D" w:rsidRPr="00EB1B3F">
        <w:rPr>
          <w:sz w:val="18"/>
          <w:szCs w:val="18"/>
        </w:rPr>
        <w:t xml:space="preserve"> </w:t>
      </w:r>
      <w:r w:rsidR="003F6D08" w:rsidRPr="00EB1B3F">
        <w:rPr>
          <w:sz w:val="18"/>
          <w:szCs w:val="18"/>
        </w:rPr>
        <w:t>–</w:t>
      </w:r>
      <w:r w:rsidR="00FA256D" w:rsidRPr="00EB1B3F">
        <w:rPr>
          <w:sz w:val="18"/>
          <w:szCs w:val="18"/>
        </w:rPr>
        <w:t xml:space="preserve"> </w:t>
      </w:r>
      <w:r w:rsidR="003F6D08" w:rsidRPr="00EB1B3F">
        <w:rPr>
          <w:sz w:val="18"/>
          <w:szCs w:val="18"/>
        </w:rPr>
        <w:t>Основные</w:t>
      </w:r>
      <w:r w:rsidR="00FA256D" w:rsidRPr="00EB1B3F">
        <w:rPr>
          <w:sz w:val="18"/>
          <w:szCs w:val="18"/>
        </w:rPr>
        <w:t xml:space="preserve"> </w:t>
      </w:r>
      <w:r w:rsidR="003F6D08" w:rsidRPr="00EB1B3F">
        <w:rPr>
          <w:sz w:val="18"/>
          <w:szCs w:val="18"/>
        </w:rPr>
        <w:t>положения)</w:t>
      </w:r>
      <w:r w:rsidRPr="00EB1B3F">
        <w:rPr>
          <w:sz w:val="18"/>
          <w:szCs w:val="18"/>
        </w:rPr>
        <w:t>;</w:t>
      </w:r>
    </w:p>
    <w:p w14:paraId="16F4474B" w14:textId="77777777" w:rsidR="006523C9" w:rsidRPr="00EB1B3F" w:rsidRDefault="006523C9" w:rsidP="00080277">
      <w:pPr>
        <w:numPr>
          <w:ilvl w:val="0"/>
          <w:numId w:val="33"/>
        </w:numPr>
        <w:tabs>
          <w:tab w:val="left" w:pos="993"/>
          <w:tab w:val="left" w:pos="9923"/>
        </w:tabs>
        <w:ind w:left="0" w:firstLine="709"/>
        <w:rPr>
          <w:sz w:val="18"/>
          <w:szCs w:val="18"/>
        </w:rPr>
      </w:pPr>
      <w:r w:rsidRPr="00EB1B3F">
        <w:rPr>
          <w:sz w:val="18"/>
          <w:szCs w:val="18"/>
        </w:rPr>
        <w:t>порядка</w:t>
      </w:r>
      <w:r w:rsidR="00FA256D" w:rsidRPr="00EB1B3F">
        <w:rPr>
          <w:sz w:val="18"/>
          <w:szCs w:val="18"/>
        </w:rPr>
        <w:t xml:space="preserve"> </w:t>
      </w:r>
      <w:r w:rsidRPr="00EB1B3F">
        <w:rPr>
          <w:sz w:val="18"/>
          <w:szCs w:val="18"/>
        </w:rPr>
        <w:t>определения</w:t>
      </w:r>
      <w:r w:rsidR="00FA256D" w:rsidRPr="00EB1B3F">
        <w:rPr>
          <w:sz w:val="18"/>
          <w:szCs w:val="18"/>
        </w:rPr>
        <w:t xml:space="preserve"> </w:t>
      </w:r>
      <w:r w:rsidRPr="00EB1B3F">
        <w:rPr>
          <w:sz w:val="18"/>
          <w:szCs w:val="18"/>
        </w:rPr>
        <w:t>прибора</w:t>
      </w:r>
      <w:r w:rsidR="00FA256D" w:rsidRPr="00EB1B3F">
        <w:rPr>
          <w:sz w:val="18"/>
          <w:szCs w:val="18"/>
        </w:rPr>
        <w:t xml:space="preserve"> </w:t>
      </w:r>
      <w:r w:rsidRPr="00EB1B3F">
        <w:rPr>
          <w:sz w:val="18"/>
          <w:szCs w:val="18"/>
        </w:rPr>
        <w:t>учета,</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которому</w:t>
      </w:r>
      <w:r w:rsidR="00FA256D" w:rsidRPr="00EB1B3F">
        <w:rPr>
          <w:sz w:val="18"/>
          <w:szCs w:val="18"/>
        </w:rPr>
        <w:t xml:space="preserve"> </w:t>
      </w:r>
      <w:r w:rsidRPr="00EB1B3F">
        <w:rPr>
          <w:sz w:val="18"/>
          <w:szCs w:val="18"/>
        </w:rPr>
        <w:t>осуществляется</w:t>
      </w:r>
      <w:r w:rsidR="00FA256D" w:rsidRPr="00EB1B3F">
        <w:rPr>
          <w:sz w:val="18"/>
          <w:szCs w:val="18"/>
        </w:rPr>
        <w:t xml:space="preserve"> </w:t>
      </w:r>
      <w:r w:rsidRPr="00EB1B3F">
        <w:rPr>
          <w:sz w:val="18"/>
          <w:szCs w:val="18"/>
        </w:rPr>
        <w:t>расчет,</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том</w:t>
      </w:r>
      <w:r w:rsidR="00FA256D" w:rsidRPr="00EB1B3F">
        <w:rPr>
          <w:sz w:val="18"/>
          <w:szCs w:val="18"/>
        </w:rPr>
        <w:t xml:space="preserve"> </w:t>
      </w:r>
      <w:r w:rsidRPr="00EB1B3F">
        <w:rPr>
          <w:sz w:val="18"/>
          <w:szCs w:val="18"/>
        </w:rPr>
        <w:t>числе</w:t>
      </w:r>
      <w:r w:rsidR="00FA256D" w:rsidRPr="00EB1B3F">
        <w:rPr>
          <w:sz w:val="18"/>
          <w:szCs w:val="18"/>
        </w:rPr>
        <w:t xml:space="preserve"> </w:t>
      </w:r>
      <w:r w:rsidRPr="00EB1B3F">
        <w:rPr>
          <w:sz w:val="18"/>
          <w:szCs w:val="18"/>
        </w:rPr>
        <w:t>за</w:t>
      </w:r>
      <w:r w:rsidR="00FA256D" w:rsidRPr="00EB1B3F">
        <w:rPr>
          <w:sz w:val="18"/>
          <w:szCs w:val="18"/>
        </w:rPr>
        <w:t xml:space="preserve"> </w:t>
      </w:r>
      <w:r w:rsidRPr="00EB1B3F">
        <w:rPr>
          <w:sz w:val="18"/>
          <w:szCs w:val="18"/>
        </w:rPr>
        <w:t>оказанные</w:t>
      </w:r>
      <w:r w:rsidR="00FA256D" w:rsidRPr="00EB1B3F">
        <w:rPr>
          <w:sz w:val="18"/>
          <w:szCs w:val="18"/>
        </w:rPr>
        <w:t xml:space="preserve"> </w:t>
      </w:r>
      <w:r w:rsidRPr="00EB1B3F">
        <w:rPr>
          <w:sz w:val="18"/>
          <w:szCs w:val="18"/>
        </w:rPr>
        <w:t>услуги</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передаче</w:t>
      </w:r>
      <w:r w:rsidR="00FA256D" w:rsidRPr="00EB1B3F">
        <w:rPr>
          <w:sz w:val="18"/>
          <w:szCs w:val="18"/>
        </w:rPr>
        <w:t xml:space="preserve"> </w:t>
      </w:r>
      <w:r w:rsidRPr="00EB1B3F">
        <w:rPr>
          <w:sz w:val="18"/>
          <w:szCs w:val="18"/>
        </w:rPr>
        <w:t>показания</w:t>
      </w:r>
      <w:r w:rsidR="00FA256D" w:rsidRPr="00EB1B3F">
        <w:rPr>
          <w:sz w:val="18"/>
          <w:szCs w:val="18"/>
        </w:rPr>
        <w:t xml:space="preserve"> </w:t>
      </w:r>
      <w:r w:rsidRPr="00EB1B3F">
        <w:rPr>
          <w:sz w:val="18"/>
          <w:szCs w:val="18"/>
        </w:rPr>
        <w:t>которого</w:t>
      </w:r>
      <w:r w:rsidR="00FA256D" w:rsidRPr="00EB1B3F">
        <w:rPr>
          <w:sz w:val="18"/>
          <w:szCs w:val="18"/>
        </w:rPr>
        <w:t xml:space="preserve"> </w:t>
      </w:r>
      <w:r w:rsidRPr="00EB1B3F">
        <w:rPr>
          <w:sz w:val="18"/>
          <w:szCs w:val="18"/>
        </w:rPr>
        <w:t>используются</w:t>
      </w:r>
      <w:r w:rsidR="00FA256D" w:rsidRPr="00EB1B3F">
        <w:rPr>
          <w:sz w:val="18"/>
          <w:szCs w:val="18"/>
        </w:rPr>
        <w:t xml:space="preserve"> </w:t>
      </w:r>
      <w:r w:rsidRPr="00EB1B3F">
        <w:rPr>
          <w:sz w:val="18"/>
          <w:szCs w:val="18"/>
        </w:rPr>
        <w:t>при</w:t>
      </w:r>
      <w:r w:rsidR="00FA256D" w:rsidRPr="00EB1B3F">
        <w:rPr>
          <w:sz w:val="18"/>
          <w:szCs w:val="18"/>
        </w:rPr>
        <w:t xml:space="preserve"> </w:t>
      </w:r>
      <w:r w:rsidRPr="00EB1B3F">
        <w:rPr>
          <w:sz w:val="18"/>
          <w:szCs w:val="18"/>
        </w:rPr>
        <w:t>определении</w:t>
      </w:r>
      <w:r w:rsidR="00FA256D" w:rsidRPr="00EB1B3F">
        <w:rPr>
          <w:sz w:val="18"/>
          <w:szCs w:val="18"/>
        </w:rPr>
        <w:t xml:space="preserve"> </w:t>
      </w:r>
      <w:r w:rsidRPr="00EB1B3F">
        <w:rPr>
          <w:sz w:val="18"/>
          <w:szCs w:val="18"/>
        </w:rPr>
        <w:t>об</w:t>
      </w:r>
      <w:r w:rsidR="00406D3E" w:rsidRPr="00EB1B3F">
        <w:rPr>
          <w:sz w:val="18"/>
          <w:szCs w:val="18"/>
        </w:rPr>
        <w:t>ъемов</w:t>
      </w:r>
      <w:r w:rsidR="00FA256D" w:rsidRPr="00EB1B3F">
        <w:rPr>
          <w:sz w:val="18"/>
          <w:szCs w:val="18"/>
        </w:rPr>
        <w:t xml:space="preserve"> </w:t>
      </w:r>
      <w:r w:rsidR="00406D3E" w:rsidRPr="00EB1B3F">
        <w:rPr>
          <w:sz w:val="18"/>
          <w:szCs w:val="18"/>
        </w:rPr>
        <w:t>потребления</w:t>
      </w:r>
      <w:r w:rsidR="00FA256D" w:rsidRPr="00EB1B3F">
        <w:rPr>
          <w:sz w:val="18"/>
          <w:szCs w:val="18"/>
        </w:rPr>
        <w:t xml:space="preserve"> </w:t>
      </w:r>
      <w:r w:rsidR="00406D3E" w:rsidRPr="00EB1B3F">
        <w:rPr>
          <w:sz w:val="18"/>
          <w:szCs w:val="18"/>
        </w:rPr>
        <w:t>электрической</w:t>
      </w:r>
      <w:r w:rsidR="00FA256D" w:rsidRPr="00EB1B3F">
        <w:rPr>
          <w:sz w:val="18"/>
          <w:szCs w:val="18"/>
        </w:rPr>
        <w:t xml:space="preserve"> </w:t>
      </w:r>
      <w:r w:rsidRPr="00EB1B3F">
        <w:rPr>
          <w:sz w:val="18"/>
          <w:szCs w:val="18"/>
        </w:rPr>
        <w:t>энергии;</w:t>
      </w:r>
      <w:r w:rsidR="00FA256D" w:rsidRPr="00EB1B3F">
        <w:rPr>
          <w:sz w:val="18"/>
          <w:szCs w:val="18"/>
        </w:rPr>
        <w:t xml:space="preserve"> </w:t>
      </w:r>
      <w:r w:rsidRPr="00EB1B3F">
        <w:rPr>
          <w:sz w:val="18"/>
          <w:szCs w:val="18"/>
        </w:rPr>
        <w:t>(мощности);</w:t>
      </w:r>
    </w:p>
    <w:p w14:paraId="345FC6BD" w14:textId="77777777" w:rsidR="006523C9" w:rsidRPr="00EB1B3F" w:rsidRDefault="00AC7936" w:rsidP="00080277">
      <w:pPr>
        <w:numPr>
          <w:ilvl w:val="0"/>
          <w:numId w:val="33"/>
        </w:numPr>
        <w:tabs>
          <w:tab w:val="left" w:pos="993"/>
          <w:tab w:val="left" w:pos="9923"/>
        </w:tabs>
        <w:ind w:left="0" w:firstLine="709"/>
        <w:rPr>
          <w:sz w:val="18"/>
          <w:szCs w:val="18"/>
        </w:rPr>
      </w:pPr>
      <w:r w:rsidRPr="00EB1B3F">
        <w:rPr>
          <w:sz w:val="18"/>
          <w:szCs w:val="18"/>
        </w:rPr>
        <w:t xml:space="preserve">эксплуатации </w:t>
      </w:r>
      <w:r w:rsidR="006523C9" w:rsidRPr="00EB1B3F">
        <w:rPr>
          <w:sz w:val="18"/>
          <w:szCs w:val="18"/>
        </w:rPr>
        <w:t>прибора</w:t>
      </w:r>
      <w:r w:rsidR="00FA256D" w:rsidRPr="00EB1B3F">
        <w:rPr>
          <w:sz w:val="18"/>
          <w:szCs w:val="18"/>
        </w:rPr>
        <w:t xml:space="preserve"> </w:t>
      </w:r>
      <w:r w:rsidR="006523C9" w:rsidRPr="00EB1B3F">
        <w:rPr>
          <w:sz w:val="18"/>
          <w:szCs w:val="18"/>
        </w:rPr>
        <w:t>учета,</w:t>
      </w:r>
      <w:r w:rsidR="00FA256D" w:rsidRPr="00EB1B3F">
        <w:rPr>
          <w:sz w:val="18"/>
          <w:szCs w:val="18"/>
        </w:rPr>
        <w:t xml:space="preserve"> </w:t>
      </w:r>
      <w:r w:rsidR="006523C9" w:rsidRPr="00EB1B3F">
        <w:rPr>
          <w:sz w:val="18"/>
          <w:szCs w:val="18"/>
        </w:rPr>
        <w:t>в</w:t>
      </w:r>
      <w:r w:rsidR="00FA256D" w:rsidRPr="00EB1B3F">
        <w:rPr>
          <w:sz w:val="18"/>
          <w:szCs w:val="18"/>
        </w:rPr>
        <w:t xml:space="preserve"> </w:t>
      </w:r>
      <w:r w:rsidR="006523C9" w:rsidRPr="00EB1B3F">
        <w:rPr>
          <w:sz w:val="18"/>
          <w:szCs w:val="18"/>
        </w:rPr>
        <w:t>том</w:t>
      </w:r>
      <w:r w:rsidR="00FA256D" w:rsidRPr="00EB1B3F">
        <w:rPr>
          <w:sz w:val="18"/>
          <w:szCs w:val="18"/>
        </w:rPr>
        <w:t xml:space="preserve"> </w:t>
      </w:r>
      <w:r w:rsidR="006523C9" w:rsidRPr="00EB1B3F">
        <w:rPr>
          <w:sz w:val="18"/>
          <w:szCs w:val="18"/>
        </w:rPr>
        <w:t>числе</w:t>
      </w:r>
      <w:r w:rsidR="00FA256D" w:rsidRPr="00EB1B3F">
        <w:rPr>
          <w:sz w:val="18"/>
          <w:szCs w:val="18"/>
        </w:rPr>
        <w:t xml:space="preserve"> </w:t>
      </w:r>
      <w:r w:rsidR="006523C9" w:rsidRPr="00EB1B3F">
        <w:rPr>
          <w:sz w:val="18"/>
          <w:szCs w:val="18"/>
        </w:rPr>
        <w:t>обеспечение</w:t>
      </w:r>
      <w:r w:rsidR="00FA256D" w:rsidRPr="00EB1B3F">
        <w:rPr>
          <w:sz w:val="18"/>
          <w:szCs w:val="18"/>
        </w:rPr>
        <w:t xml:space="preserve"> </w:t>
      </w:r>
      <w:r w:rsidR="006523C9" w:rsidRPr="00EB1B3F">
        <w:rPr>
          <w:sz w:val="18"/>
          <w:szCs w:val="18"/>
        </w:rPr>
        <w:t>поверки</w:t>
      </w:r>
      <w:r w:rsidR="00FA256D" w:rsidRPr="00EB1B3F">
        <w:rPr>
          <w:sz w:val="18"/>
          <w:szCs w:val="18"/>
        </w:rPr>
        <w:t xml:space="preserve"> </w:t>
      </w:r>
      <w:r w:rsidR="006523C9" w:rsidRPr="00EB1B3F">
        <w:rPr>
          <w:sz w:val="18"/>
          <w:szCs w:val="18"/>
        </w:rPr>
        <w:t>прибора</w:t>
      </w:r>
      <w:r w:rsidR="00FA256D" w:rsidRPr="00EB1B3F">
        <w:rPr>
          <w:sz w:val="18"/>
          <w:szCs w:val="18"/>
        </w:rPr>
        <w:t xml:space="preserve"> </w:t>
      </w:r>
      <w:r w:rsidR="006523C9" w:rsidRPr="00EB1B3F">
        <w:rPr>
          <w:sz w:val="18"/>
          <w:szCs w:val="18"/>
        </w:rPr>
        <w:t>учета,</w:t>
      </w:r>
      <w:r w:rsidR="00FA256D" w:rsidRPr="00EB1B3F">
        <w:rPr>
          <w:sz w:val="18"/>
          <w:szCs w:val="18"/>
        </w:rPr>
        <w:t xml:space="preserve"> </w:t>
      </w:r>
      <w:r w:rsidR="006523C9" w:rsidRPr="00EB1B3F">
        <w:rPr>
          <w:sz w:val="18"/>
          <w:szCs w:val="18"/>
        </w:rPr>
        <w:t>по</w:t>
      </w:r>
      <w:r w:rsidR="00FA256D" w:rsidRPr="00EB1B3F">
        <w:rPr>
          <w:sz w:val="18"/>
          <w:szCs w:val="18"/>
        </w:rPr>
        <w:t xml:space="preserve"> </w:t>
      </w:r>
      <w:r w:rsidR="006523C9" w:rsidRPr="00EB1B3F">
        <w:rPr>
          <w:sz w:val="18"/>
          <w:szCs w:val="18"/>
        </w:rPr>
        <w:t>истечению</w:t>
      </w:r>
      <w:r w:rsidR="00FA256D" w:rsidRPr="00EB1B3F">
        <w:rPr>
          <w:sz w:val="18"/>
          <w:szCs w:val="18"/>
        </w:rPr>
        <w:t xml:space="preserve"> </w:t>
      </w:r>
      <w:r w:rsidR="006523C9" w:rsidRPr="00EB1B3F">
        <w:rPr>
          <w:sz w:val="18"/>
          <w:szCs w:val="18"/>
        </w:rPr>
        <w:t>установленного</w:t>
      </w:r>
      <w:r w:rsidR="00FA256D" w:rsidRPr="00EB1B3F">
        <w:rPr>
          <w:sz w:val="18"/>
          <w:szCs w:val="18"/>
        </w:rPr>
        <w:t xml:space="preserve"> </w:t>
      </w:r>
      <w:r w:rsidR="006523C9" w:rsidRPr="00EB1B3F">
        <w:rPr>
          <w:sz w:val="18"/>
          <w:szCs w:val="18"/>
        </w:rPr>
        <w:t>для</w:t>
      </w:r>
      <w:r w:rsidR="00FA256D" w:rsidRPr="00EB1B3F">
        <w:rPr>
          <w:sz w:val="18"/>
          <w:szCs w:val="18"/>
        </w:rPr>
        <w:t xml:space="preserve"> </w:t>
      </w:r>
      <w:r w:rsidR="006523C9" w:rsidRPr="00EB1B3F">
        <w:rPr>
          <w:sz w:val="18"/>
          <w:szCs w:val="18"/>
        </w:rPr>
        <w:t>него</w:t>
      </w:r>
      <w:r w:rsidR="00FA256D" w:rsidRPr="00EB1B3F">
        <w:rPr>
          <w:sz w:val="18"/>
          <w:szCs w:val="18"/>
        </w:rPr>
        <w:t xml:space="preserve"> </w:t>
      </w:r>
      <w:r w:rsidR="006523C9" w:rsidRPr="00EB1B3F">
        <w:rPr>
          <w:sz w:val="18"/>
          <w:szCs w:val="18"/>
        </w:rPr>
        <w:t>межповерочного</w:t>
      </w:r>
      <w:r w:rsidR="00FA256D" w:rsidRPr="00EB1B3F">
        <w:rPr>
          <w:sz w:val="18"/>
          <w:szCs w:val="18"/>
        </w:rPr>
        <w:t xml:space="preserve"> </w:t>
      </w:r>
      <w:r w:rsidR="006523C9" w:rsidRPr="00EB1B3F">
        <w:rPr>
          <w:sz w:val="18"/>
          <w:szCs w:val="18"/>
        </w:rPr>
        <w:t>интервала;</w:t>
      </w:r>
    </w:p>
    <w:p w14:paraId="59581DDF" w14:textId="77777777" w:rsidR="006523C9" w:rsidRPr="00EB1B3F" w:rsidRDefault="00AC7936" w:rsidP="00080277">
      <w:pPr>
        <w:numPr>
          <w:ilvl w:val="0"/>
          <w:numId w:val="33"/>
        </w:numPr>
        <w:tabs>
          <w:tab w:val="left" w:pos="993"/>
          <w:tab w:val="left" w:pos="9923"/>
        </w:tabs>
        <w:ind w:left="0" w:firstLine="709"/>
        <w:rPr>
          <w:sz w:val="18"/>
          <w:szCs w:val="18"/>
        </w:rPr>
      </w:pPr>
      <w:r w:rsidRPr="00EB1B3F">
        <w:rPr>
          <w:sz w:val="18"/>
          <w:szCs w:val="18"/>
        </w:rPr>
        <w:t xml:space="preserve">восстановления </w:t>
      </w:r>
      <w:r w:rsidR="006523C9" w:rsidRPr="00EB1B3F">
        <w:rPr>
          <w:sz w:val="18"/>
          <w:szCs w:val="18"/>
        </w:rPr>
        <w:t>прибора</w:t>
      </w:r>
      <w:r w:rsidR="00FA256D" w:rsidRPr="00EB1B3F">
        <w:rPr>
          <w:sz w:val="18"/>
          <w:szCs w:val="18"/>
        </w:rPr>
        <w:t xml:space="preserve"> </w:t>
      </w:r>
      <w:r w:rsidR="006523C9" w:rsidRPr="00EB1B3F">
        <w:rPr>
          <w:sz w:val="18"/>
          <w:szCs w:val="18"/>
        </w:rPr>
        <w:t>учета</w:t>
      </w:r>
      <w:r w:rsidR="00FA256D" w:rsidRPr="00EB1B3F">
        <w:rPr>
          <w:sz w:val="18"/>
          <w:szCs w:val="18"/>
        </w:rPr>
        <w:t xml:space="preserve"> </w:t>
      </w:r>
      <w:r w:rsidR="006523C9" w:rsidRPr="00EB1B3F">
        <w:rPr>
          <w:sz w:val="18"/>
          <w:szCs w:val="18"/>
        </w:rPr>
        <w:t>в</w:t>
      </w:r>
      <w:r w:rsidR="00FA256D" w:rsidRPr="00EB1B3F">
        <w:rPr>
          <w:sz w:val="18"/>
          <w:szCs w:val="18"/>
        </w:rPr>
        <w:t xml:space="preserve"> </w:t>
      </w:r>
      <w:r w:rsidR="006523C9" w:rsidRPr="00EB1B3F">
        <w:rPr>
          <w:sz w:val="18"/>
          <w:szCs w:val="18"/>
        </w:rPr>
        <w:t>случае</w:t>
      </w:r>
      <w:r w:rsidR="00FA256D" w:rsidRPr="00EB1B3F">
        <w:rPr>
          <w:sz w:val="18"/>
          <w:szCs w:val="18"/>
        </w:rPr>
        <w:t xml:space="preserve"> </w:t>
      </w:r>
      <w:r w:rsidR="006523C9" w:rsidRPr="00EB1B3F">
        <w:rPr>
          <w:sz w:val="18"/>
          <w:szCs w:val="18"/>
        </w:rPr>
        <w:t>выхода</w:t>
      </w:r>
      <w:r w:rsidR="00FA256D" w:rsidRPr="00EB1B3F">
        <w:rPr>
          <w:sz w:val="18"/>
          <w:szCs w:val="18"/>
        </w:rPr>
        <w:t xml:space="preserve"> </w:t>
      </w:r>
      <w:r w:rsidR="006523C9" w:rsidRPr="00EB1B3F">
        <w:rPr>
          <w:sz w:val="18"/>
          <w:szCs w:val="18"/>
        </w:rPr>
        <w:t>из</w:t>
      </w:r>
      <w:r w:rsidR="00FA256D" w:rsidRPr="00EB1B3F">
        <w:rPr>
          <w:sz w:val="18"/>
          <w:szCs w:val="18"/>
        </w:rPr>
        <w:t xml:space="preserve"> </w:t>
      </w:r>
      <w:r w:rsidR="006523C9" w:rsidRPr="00EB1B3F">
        <w:rPr>
          <w:sz w:val="18"/>
          <w:szCs w:val="18"/>
        </w:rPr>
        <w:t>строя</w:t>
      </w:r>
      <w:r w:rsidR="00FA256D" w:rsidRPr="00EB1B3F">
        <w:rPr>
          <w:sz w:val="18"/>
          <w:szCs w:val="18"/>
        </w:rPr>
        <w:t xml:space="preserve"> </w:t>
      </w:r>
      <w:r w:rsidR="006523C9" w:rsidRPr="00EB1B3F">
        <w:rPr>
          <w:sz w:val="18"/>
          <w:szCs w:val="18"/>
        </w:rPr>
        <w:t>или</w:t>
      </w:r>
      <w:r w:rsidR="00FA256D" w:rsidRPr="00EB1B3F">
        <w:rPr>
          <w:sz w:val="18"/>
          <w:szCs w:val="18"/>
        </w:rPr>
        <w:t xml:space="preserve"> </w:t>
      </w:r>
      <w:r w:rsidR="006523C9" w:rsidRPr="00EB1B3F">
        <w:rPr>
          <w:sz w:val="18"/>
          <w:szCs w:val="18"/>
        </w:rPr>
        <w:t>утраты,</w:t>
      </w:r>
      <w:r w:rsidR="00FA256D" w:rsidRPr="00EB1B3F">
        <w:rPr>
          <w:sz w:val="18"/>
          <w:szCs w:val="18"/>
        </w:rPr>
        <w:t xml:space="preserve"> </w:t>
      </w:r>
      <w:r w:rsidR="006523C9" w:rsidRPr="00EB1B3F">
        <w:rPr>
          <w:sz w:val="18"/>
          <w:szCs w:val="18"/>
        </w:rPr>
        <w:t>срок</w:t>
      </w:r>
      <w:r w:rsidR="00FA256D" w:rsidRPr="00EB1B3F">
        <w:rPr>
          <w:sz w:val="18"/>
          <w:szCs w:val="18"/>
        </w:rPr>
        <w:t xml:space="preserve"> </w:t>
      </w:r>
      <w:r w:rsidR="006523C9" w:rsidRPr="00EB1B3F">
        <w:rPr>
          <w:sz w:val="18"/>
          <w:szCs w:val="18"/>
        </w:rPr>
        <w:t>не</w:t>
      </w:r>
      <w:r w:rsidR="00FA256D" w:rsidRPr="00EB1B3F">
        <w:rPr>
          <w:sz w:val="18"/>
          <w:szCs w:val="18"/>
        </w:rPr>
        <w:t xml:space="preserve"> </w:t>
      </w:r>
      <w:r w:rsidR="006523C9" w:rsidRPr="00EB1B3F">
        <w:rPr>
          <w:sz w:val="18"/>
          <w:szCs w:val="18"/>
        </w:rPr>
        <w:t>может</w:t>
      </w:r>
      <w:r w:rsidR="00FA256D" w:rsidRPr="00EB1B3F">
        <w:rPr>
          <w:sz w:val="18"/>
          <w:szCs w:val="18"/>
        </w:rPr>
        <w:t xml:space="preserve"> </w:t>
      </w:r>
      <w:r w:rsidR="006523C9" w:rsidRPr="00EB1B3F">
        <w:rPr>
          <w:sz w:val="18"/>
          <w:szCs w:val="18"/>
        </w:rPr>
        <w:t>быть</w:t>
      </w:r>
      <w:r w:rsidR="00FA256D" w:rsidRPr="00EB1B3F">
        <w:rPr>
          <w:sz w:val="18"/>
          <w:szCs w:val="18"/>
        </w:rPr>
        <w:t xml:space="preserve"> </w:t>
      </w:r>
      <w:r w:rsidR="006523C9" w:rsidRPr="00EB1B3F">
        <w:rPr>
          <w:sz w:val="18"/>
          <w:szCs w:val="18"/>
        </w:rPr>
        <w:t>более</w:t>
      </w:r>
      <w:r w:rsidR="00FA256D" w:rsidRPr="00EB1B3F">
        <w:rPr>
          <w:sz w:val="18"/>
          <w:szCs w:val="18"/>
        </w:rPr>
        <w:t xml:space="preserve"> </w:t>
      </w:r>
      <w:r w:rsidR="006523C9" w:rsidRPr="00EB1B3F">
        <w:rPr>
          <w:sz w:val="18"/>
          <w:szCs w:val="18"/>
        </w:rPr>
        <w:t>6-ти</w:t>
      </w:r>
      <w:r w:rsidR="00FA256D" w:rsidRPr="00EB1B3F">
        <w:rPr>
          <w:sz w:val="18"/>
          <w:szCs w:val="18"/>
        </w:rPr>
        <w:t xml:space="preserve"> </w:t>
      </w:r>
      <w:r w:rsidR="006523C9" w:rsidRPr="00EB1B3F">
        <w:rPr>
          <w:sz w:val="18"/>
          <w:szCs w:val="18"/>
        </w:rPr>
        <w:t>месяцев;</w:t>
      </w:r>
    </w:p>
    <w:p w14:paraId="247ECC5B" w14:textId="77777777" w:rsidR="006523C9" w:rsidRPr="00EB1B3F" w:rsidRDefault="006523C9" w:rsidP="00080277">
      <w:pPr>
        <w:numPr>
          <w:ilvl w:val="0"/>
          <w:numId w:val="33"/>
        </w:numPr>
        <w:tabs>
          <w:tab w:val="left" w:pos="993"/>
          <w:tab w:val="left" w:pos="9923"/>
        </w:tabs>
        <w:ind w:left="0" w:firstLine="709"/>
        <w:rPr>
          <w:sz w:val="18"/>
          <w:szCs w:val="18"/>
        </w:rPr>
      </w:pPr>
      <w:r w:rsidRPr="00EB1B3F">
        <w:rPr>
          <w:sz w:val="18"/>
          <w:szCs w:val="18"/>
        </w:rPr>
        <w:t>способа</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периодичности</w:t>
      </w:r>
      <w:r w:rsidR="00FA256D" w:rsidRPr="00EB1B3F">
        <w:rPr>
          <w:sz w:val="18"/>
          <w:szCs w:val="18"/>
        </w:rPr>
        <w:t xml:space="preserve"> </w:t>
      </w:r>
      <w:r w:rsidRPr="00EB1B3F">
        <w:rPr>
          <w:sz w:val="18"/>
          <w:szCs w:val="18"/>
        </w:rPr>
        <w:t>снятия</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передачи</w:t>
      </w:r>
      <w:r w:rsidR="00FA256D" w:rsidRPr="00EB1B3F">
        <w:rPr>
          <w:sz w:val="18"/>
          <w:szCs w:val="18"/>
        </w:rPr>
        <w:t xml:space="preserve"> </w:t>
      </w:r>
      <w:r w:rsidRPr="00EB1B3F">
        <w:rPr>
          <w:sz w:val="18"/>
          <w:szCs w:val="18"/>
        </w:rPr>
        <w:t>показаний</w:t>
      </w:r>
      <w:r w:rsidR="00FA256D" w:rsidRPr="00EB1B3F">
        <w:rPr>
          <w:sz w:val="18"/>
          <w:szCs w:val="18"/>
        </w:rPr>
        <w:t xml:space="preserve"> </w:t>
      </w:r>
      <w:r w:rsidRPr="00EB1B3F">
        <w:rPr>
          <w:sz w:val="18"/>
          <w:szCs w:val="18"/>
        </w:rPr>
        <w:t>приборов</w:t>
      </w:r>
      <w:r w:rsidR="00FA256D" w:rsidRPr="00EB1B3F">
        <w:rPr>
          <w:sz w:val="18"/>
          <w:szCs w:val="18"/>
        </w:rPr>
        <w:t xml:space="preserve"> </w:t>
      </w:r>
      <w:r w:rsidRPr="00EB1B3F">
        <w:rPr>
          <w:sz w:val="18"/>
          <w:szCs w:val="18"/>
        </w:rPr>
        <w:t>учета,</w:t>
      </w:r>
      <w:r w:rsidR="00FA256D" w:rsidRPr="00EB1B3F">
        <w:rPr>
          <w:sz w:val="18"/>
          <w:szCs w:val="18"/>
        </w:rPr>
        <w:t xml:space="preserve"> </w:t>
      </w:r>
      <w:r w:rsidRPr="00EB1B3F">
        <w:rPr>
          <w:sz w:val="18"/>
          <w:szCs w:val="18"/>
        </w:rPr>
        <w:t>ответственным</w:t>
      </w:r>
      <w:r w:rsidR="00FA256D" w:rsidRPr="00EB1B3F">
        <w:rPr>
          <w:sz w:val="18"/>
          <w:szCs w:val="18"/>
        </w:rPr>
        <w:t xml:space="preserve"> </w:t>
      </w:r>
      <w:r w:rsidRPr="00EB1B3F">
        <w:rPr>
          <w:sz w:val="18"/>
          <w:szCs w:val="18"/>
        </w:rPr>
        <w:t>лицом,</w:t>
      </w:r>
      <w:r w:rsidR="00FA256D" w:rsidRPr="00EB1B3F">
        <w:rPr>
          <w:sz w:val="18"/>
          <w:szCs w:val="18"/>
        </w:rPr>
        <w:t xml:space="preserve"> </w:t>
      </w:r>
      <w:r w:rsidRPr="00EB1B3F">
        <w:rPr>
          <w:sz w:val="18"/>
          <w:szCs w:val="18"/>
        </w:rPr>
        <w:t>обязанным</w:t>
      </w:r>
      <w:r w:rsidR="00FA256D" w:rsidRPr="00EB1B3F">
        <w:rPr>
          <w:sz w:val="18"/>
          <w:szCs w:val="18"/>
        </w:rPr>
        <w:t xml:space="preserve"> </w:t>
      </w:r>
      <w:r w:rsidRPr="00EB1B3F">
        <w:rPr>
          <w:sz w:val="18"/>
          <w:szCs w:val="18"/>
        </w:rPr>
        <w:t>осуществлять</w:t>
      </w:r>
      <w:r w:rsidR="00FA256D" w:rsidRPr="00EB1B3F">
        <w:rPr>
          <w:sz w:val="18"/>
          <w:szCs w:val="18"/>
        </w:rPr>
        <w:t xml:space="preserve"> </w:t>
      </w:r>
      <w:r w:rsidRPr="00EB1B3F">
        <w:rPr>
          <w:sz w:val="18"/>
          <w:szCs w:val="18"/>
        </w:rPr>
        <w:t>указанные</w:t>
      </w:r>
      <w:r w:rsidR="00FA256D" w:rsidRPr="00EB1B3F">
        <w:rPr>
          <w:sz w:val="18"/>
          <w:szCs w:val="18"/>
        </w:rPr>
        <w:t xml:space="preserve"> </w:t>
      </w:r>
      <w:r w:rsidRPr="00EB1B3F">
        <w:rPr>
          <w:sz w:val="18"/>
          <w:szCs w:val="18"/>
        </w:rPr>
        <w:t>действия.</w:t>
      </w:r>
    </w:p>
    <w:p w14:paraId="2F727874" w14:textId="77777777" w:rsidR="00AD1C28" w:rsidRPr="00EB1B3F" w:rsidRDefault="00064FBF" w:rsidP="00080277">
      <w:pPr>
        <w:pStyle w:val="a0"/>
        <w:numPr>
          <w:ilvl w:val="0"/>
          <w:numId w:val="0"/>
        </w:numPr>
        <w:tabs>
          <w:tab w:val="left" w:pos="1134"/>
          <w:tab w:val="left" w:pos="9923"/>
        </w:tabs>
        <w:ind w:firstLine="709"/>
        <w:rPr>
          <w:rStyle w:val="aff2"/>
          <w:rFonts w:ascii="Times New Roman" w:hAnsi="Times New Roman"/>
          <w:b/>
          <w:bCs/>
          <w:sz w:val="18"/>
          <w:szCs w:val="18"/>
        </w:rPr>
      </w:pPr>
      <w:r w:rsidRPr="00EB1B3F">
        <w:rPr>
          <w:rStyle w:val="aff2"/>
          <w:rFonts w:ascii="Times New Roman" w:hAnsi="Times New Roman"/>
          <w:b/>
          <w:bCs/>
          <w:sz w:val="18"/>
          <w:szCs w:val="18"/>
        </w:rPr>
        <w:t xml:space="preserve">3.4. </w:t>
      </w:r>
      <w:r w:rsidR="00AD1C28" w:rsidRPr="00EB1B3F">
        <w:rPr>
          <w:rStyle w:val="aff2"/>
          <w:rFonts w:ascii="Times New Roman" w:hAnsi="Times New Roman"/>
          <w:b/>
          <w:bCs/>
          <w:sz w:val="18"/>
          <w:szCs w:val="18"/>
        </w:rPr>
        <w:t>Продавец</w:t>
      </w:r>
      <w:r w:rsidR="00FA256D" w:rsidRPr="00EB1B3F">
        <w:rPr>
          <w:rStyle w:val="aff2"/>
          <w:rFonts w:ascii="Times New Roman" w:hAnsi="Times New Roman"/>
          <w:b/>
          <w:bCs/>
          <w:sz w:val="18"/>
          <w:szCs w:val="18"/>
        </w:rPr>
        <w:t xml:space="preserve"> </w:t>
      </w:r>
      <w:r w:rsidR="00AD1C28" w:rsidRPr="00EB1B3F">
        <w:rPr>
          <w:rStyle w:val="aff2"/>
          <w:rFonts w:ascii="Times New Roman" w:hAnsi="Times New Roman"/>
          <w:b/>
          <w:bCs/>
          <w:sz w:val="18"/>
          <w:szCs w:val="18"/>
        </w:rPr>
        <w:t>обязуется:</w:t>
      </w:r>
    </w:p>
    <w:p w14:paraId="5583D939" w14:textId="77777777" w:rsidR="00941ECA" w:rsidRPr="00EB1B3F" w:rsidRDefault="00064FBF" w:rsidP="00080277">
      <w:pPr>
        <w:pStyle w:val="20"/>
        <w:tabs>
          <w:tab w:val="left" w:pos="1276"/>
          <w:tab w:val="left" w:pos="9923"/>
        </w:tabs>
        <w:ind w:firstLine="709"/>
        <w:rPr>
          <w:sz w:val="18"/>
          <w:szCs w:val="18"/>
        </w:rPr>
      </w:pPr>
      <w:r w:rsidRPr="00EB1B3F">
        <w:rPr>
          <w:sz w:val="18"/>
          <w:szCs w:val="18"/>
        </w:rPr>
        <w:t xml:space="preserve">3.4.1. </w:t>
      </w:r>
      <w:r w:rsidR="005B44FA" w:rsidRPr="00EB1B3F">
        <w:rPr>
          <w:sz w:val="18"/>
          <w:szCs w:val="18"/>
        </w:rPr>
        <w:t>Осуществлять</w:t>
      </w:r>
      <w:r w:rsidR="00FA256D" w:rsidRPr="00EB1B3F">
        <w:rPr>
          <w:sz w:val="18"/>
          <w:szCs w:val="18"/>
        </w:rPr>
        <w:t xml:space="preserve"> </w:t>
      </w:r>
      <w:r w:rsidR="006C65F3" w:rsidRPr="00EB1B3F">
        <w:rPr>
          <w:sz w:val="18"/>
          <w:szCs w:val="18"/>
        </w:rPr>
        <w:t xml:space="preserve">продажу </w:t>
      </w:r>
      <w:r w:rsidR="005B44FA" w:rsidRPr="00EB1B3F">
        <w:rPr>
          <w:sz w:val="18"/>
          <w:szCs w:val="18"/>
        </w:rPr>
        <w:t>электрической</w:t>
      </w:r>
      <w:r w:rsidR="00FA256D" w:rsidRPr="00EB1B3F">
        <w:rPr>
          <w:sz w:val="18"/>
          <w:szCs w:val="18"/>
        </w:rPr>
        <w:t xml:space="preserve"> </w:t>
      </w:r>
      <w:r w:rsidR="005B44FA" w:rsidRPr="00EB1B3F">
        <w:rPr>
          <w:sz w:val="18"/>
          <w:szCs w:val="18"/>
        </w:rPr>
        <w:t>энергии</w:t>
      </w:r>
      <w:r w:rsidR="00FA256D" w:rsidRPr="00EB1B3F">
        <w:rPr>
          <w:sz w:val="18"/>
          <w:szCs w:val="18"/>
        </w:rPr>
        <w:t xml:space="preserve"> </w:t>
      </w:r>
      <w:r w:rsidR="00A45002" w:rsidRPr="00EB1B3F">
        <w:rPr>
          <w:sz w:val="18"/>
          <w:szCs w:val="18"/>
        </w:rPr>
        <w:t>(</w:t>
      </w:r>
      <w:r w:rsidR="005B44FA" w:rsidRPr="00EB1B3F">
        <w:rPr>
          <w:sz w:val="18"/>
          <w:szCs w:val="18"/>
        </w:rPr>
        <w:t>мощности</w:t>
      </w:r>
      <w:r w:rsidR="00A45002" w:rsidRPr="00EB1B3F">
        <w:rPr>
          <w:sz w:val="18"/>
          <w:szCs w:val="18"/>
        </w:rPr>
        <w:t>)</w:t>
      </w:r>
      <w:r w:rsidR="00506E5D" w:rsidRPr="00EB1B3F">
        <w:rPr>
          <w:sz w:val="18"/>
          <w:szCs w:val="18"/>
        </w:rPr>
        <w:t xml:space="preserve"> в точк</w:t>
      </w:r>
      <w:r w:rsidR="006C65F3" w:rsidRPr="00EB1B3F">
        <w:rPr>
          <w:sz w:val="18"/>
          <w:szCs w:val="18"/>
        </w:rPr>
        <w:t>ах</w:t>
      </w:r>
      <w:r w:rsidR="00506E5D" w:rsidRPr="00EB1B3F">
        <w:rPr>
          <w:sz w:val="18"/>
          <w:szCs w:val="18"/>
        </w:rPr>
        <w:t xml:space="preserve"> поставки </w:t>
      </w:r>
      <w:r w:rsidR="00777058" w:rsidRPr="00EB1B3F">
        <w:rPr>
          <w:sz w:val="18"/>
          <w:szCs w:val="18"/>
        </w:rPr>
        <w:t xml:space="preserve">Потребителей </w:t>
      </w:r>
      <w:r w:rsidR="00506E5D" w:rsidRPr="00EB1B3F">
        <w:rPr>
          <w:sz w:val="18"/>
          <w:szCs w:val="18"/>
        </w:rPr>
        <w:t xml:space="preserve">Покупателя </w:t>
      </w:r>
      <w:r w:rsidR="004A1E4D">
        <w:rPr>
          <w:sz w:val="18"/>
          <w:szCs w:val="18"/>
        </w:rPr>
        <w:t xml:space="preserve">                      </w:t>
      </w:r>
      <w:r w:rsidR="007E5419" w:rsidRPr="00EB1B3F">
        <w:rPr>
          <w:sz w:val="18"/>
          <w:szCs w:val="18"/>
        </w:rPr>
        <w:t>в пределах величины максимальной мощности</w:t>
      </w:r>
      <w:r w:rsidR="00506E5D" w:rsidRPr="00EB1B3F">
        <w:rPr>
          <w:sz w:val="18"/>
          <w:szCs w:val="18"/>
        </w:rPr>
        <w:t>, при условии заключения Покупателем (Потребителем) договора оказания услуг по передаче электрической энергии</w:t>
      </w:r>
      <w:r w:rsidR="00543FED" w:rsidRPr="00EB1B3F">
        <w:rPr>
          <w:sz w:val="18"/>
          <w:szCs w:val="18"/>
        </w:rPr>
        <w:t>. Точки поставки и максимальная мощность</w:t>
      </w:r>
      <w:r w:rsidR="00506E5D" w:rsidRPr="00EB1B3F">
        <w:rPr>
          <w:sz w:val="18"/>
          <w:szCs w:val="18"/>
        </w:rPr>
        <w:t xml:space="preserve"> </w:t>
      </w:r>
      <w:r w:rsidR="00E262ED" w:rsidRPr="00EB1B3F">
        <w:rPr>
          <w:sz w:val="18"/>
          <w:szCs w:val="18"/>
        </w:rPr>
        <w:t>указан</w:t>
      </w:r>
      <w:r w:rsidR="00543FED" w:rsidRPr="00EB1B3F">
        <w:rPr>
          <w:sz w:val="18"/>
          <w:szCs w:val="18"/>
        </w:rPr>
        <w:t>ы</w:t>
      </w:r>
      <w:r w:rsidR="00FA256D" w:rsidRPr="00EB1B3F">
        <w:rPr>
          <w:sz w:val="18"/>
          <w:szCs w:val="18"/>
        </w:rPr>
        <w:t xml:space="preserve"> </w:t>
      </w:r>
      <w:r w:rsidR="00E262ED" w:rsidRPr="00EB1B3F">
        <w:rPr>
          <w:sz w:val="18"/>
          <w:szCs w:val="18"/>
        </w:rPr>
        <w:t>в</w:t>
      </w:r>
      <w:r w:rsidR="00FA256D" w:rsidRPr="00EB1B3F">
        <w:rPr>
          <w:sz w:val="18"/>
          <w:szCs w:val="18"/>
        </w:rPr>
        <w:t xml:space="preserve"> </w:t>
      </w:r>
      <w:r w:rsidR="005B44FA" w:rsidRPr="00EB1B3F">
        <w:rPr>
          <w:sz w:val="18"/>
          <w:szCs w:val="18"/>
        </w:rPr>
        <w:t>Приложени</w:t>
      </w:r>
      <w:r w:rsidR="00E262ED" w:rsidRPr="00EB1B3F">
        <w:rPr>
          <w:sz w:val="18"/>
          <w:szCs w:val="18"/>
        </w:rPr>
        <w:t>и</w:t>
      </w:r>
      <w:r w:rsidR="00FA256D" w:rsidRPr="00EB1B3F">
        <w:rPr>
          <w:sz w:val="18"/>
          <w:szCs w:val="18"/>
        </w:rPr>
        <w:t xml:space="preserve"> </w:t>
      </w:r>
      <w:r w:rsidR="005B44FA" w:rsidRPr="00EB1B3F">
        <w:rPr>
          <w:sz w:val="18"/>
          <w:szCs w:val="18"/>
        </w:rPr>
        <w:t>№</w:t>
      </w:r>
      <w:r w:rsidR="00FA256D" w:rsidRPr="00EB1B3F">
        <w:rPr>
          <w:sz w:val="18"/>
          <w:szCs w:val="18"/>
        </w:rPr>
        <w:t xml:space="preserve"> </w:t>
      </w:r>
      <w:r w:rsidR="005B44FA" w:rsidRPr="00EB1B3F">
        <w:rPr>
          <w:sz w:val="18"/>
          <w:szCs w:val="18"/>
        </w:rPr>
        <w:t>1</w:t>
      </w:r>
      <w:r w:rsidR="00FA256D" w:rsidRPr="00EB1B3F">
        <w:rPr>
          <w:sz w:val="18"/>
          <w:szCs w:val="18"/>
        </w:rPr>
        <w:t xml:space="preserve"> </w:t>
      </w:r>
      <w:r w:rsidR="005B44FA" w:rsidRPr="00EB1B3F">
        <w:rPr>
          <w:sz w:val="18"/>
          <w:szCs w:val="18"/>
        </w:rPr>
        <w:t>к</w:t>
      </w:r>
      <w:r w:rsidR="00FA256D" w:rsidRPr="00EB1B3F">
        <w:rPr>
          <w:sz w:val="18"/>
          <w:szCs w:val="18"/>
        </w:rPr>
        <w:t xml:space="preserve"> </w:t>
      </w:r>
      <w:r w:rsidR="005B44FA" w:rsidRPr="00EB1B3F">
        <w:rPr>
          <w:sz w:val="18"/>
          <w:szCs w:val="18"/>
        </w:rPr>
        <w:t>Договору</w:t>
      </w:r>
      <w:r w:rsidR="00E262ED" w:rsidRPr="00EB1B3F">
        <w:rPr>
          <w:sz w:val="18"/>
          <w:szCs w:val="18"/>
        </w:rPr>
        <w:t>.</w:t>
      </w:r>
    </w:p>
    <w:p w14:paraId="3E314CCE" w14:textId="77777777" w:rsidR="00E129CB" w:rsidRPr="00EB1B3F" w:rsidRDefault="00064FBF" w:rsidP="00080277">
      <w:pPr>
        <w:pStyle w:val="20"/>
        <w:tabs>
          <w:tab w:val="left" w:pos="1276"/>
          <w:tab w:val="left" w:pos="9923"/>
        </w:tabs>
        <w:ind w:firstLine="709"/>
        <w:rPr>
          <w:sz w:val="18"/>
          <w:szCs w:val="18"/>
        </w:rPr>
      </w:pPr>
      <w:r w:rsidRPr="00EB1B3F">
        <w:rPr>
          <w:sz w:val="18"/>
          <w:szCs w:val="18"/>
        </w:rPr>
        <w:t xml:space="preserve">3.4.2. </w:t>
      </w:r>
      <w:r w:rsidR="00B34B6A" w:rsidRPr="00EB1B3F">
        <w:rPr>
          <w:sz w:val="18"/>
          <w:szCs w:val="18"/>
        </w:rPr>
        <w:t>Обеспечить</w:t>
      </w:r>
      <w:r w:rsidR="00FA256D" w:rsidRPr="00EB1B3F">
        <w:rPr>
          <w:sz w:val="18"/>
          <w:szCs w:val="18"/>
        </w:rPr>
        <w:t xml:space="preserve"> </w:t>
      </w:r>
      <w:r w:rsidR="00B34B6A" w:rsidRPr="00EB1B3F">
        <w:rPr>
          <w:sz w:val="18"/>
          <w:szCs w:val="18"/>
        </w:rPr>
        <w:t>качество</w:t>
      </w:r>
      <w:r w:rsidR="00FA256D" w:rsidRPr="00EB1B3F">
        <w:rPr>
          <w:sz w:val="18"/>
          <w:szCs w:val="18"/>
        </w:rPr>
        <w:t xml:space="preserve"> </w:t>
      </w:r>
      <w:r w:rsidR="00B34B6A" w:rsidRPr="00EB1B3F">
        <w:rPr>
          <w:sz w:val="18"/>
          <w:szCs w:val="18"/>
        </w:rPr>
        <w:t>электрической</w:t>
      </w:r>
      <w:r w:rsidR="00FA256D" w:rsidRPr="00EB1B3F">
        <w:rPr>
          <w:sz w:val="18"/>
          <w:szCs w:val="18"/>
        </w:rPr>
        <w:t xml:space="preserve"> </w:t>
      </w:r>
      <w:r w:rsidR="00B34B6A" w:rsidRPr="00EB1B3F">
        <w:rPr>
          <w:sz w:val="18"/>
          <w:szCs w:val="18"/>
        </w:rPr>
        <w:t>энергии</w:t>
      </w:r>
      <w:r w:rsidR="00FA256D" w:rsidRPr="00EB1B3F">
        <w:rPr>
          <w:sz w:val="18"/>
          <w:szCs w:val="18"/>
        </w:rPr>
        <w:t xml:space="preserve"> </w:t>
      </w:r>
      <w:r w:rsidR="00B34B6A" w:rsidRPr="00EB1B3F">
        <w:rPr>
          <w:sz w:val="18"/>
          <w:szCs w:val="18"/>
        </w:rPr>
        <w:t>в</w:t>
      </w:r>
      <w:r w:rsidR="00FA256D" w:rsidRPr="00EB1B3F">
        <w:rPr>
          <w:sz w:val="18"/>
          <w:szCs w:val="18"/>
        </w:rPr>
        <w:t xml:space="preserve"> </w:t>
      </w:r>
      <w:r w:rsidR="00B34B6A" w:rsidRPr="00EB1B3F">
        <w:rPr>
          <w:sz w:val="18"/>
          <w:szCs w:val="18"/>
        </w:rPr>
        <w:t>пределах</w:t>
      </w:r>
      <w:r w:rsidR="00FA256D" w:rsidRPr="00EB1B3F">
        <w:rPr>
          <w:sz w:val="18"/>
          <w:szCs w:val="18"/>
        </w:rPr>
        <w:t xml:space="preserve"> </w:t>
      </w:r>
      <w:r w:rsidR="00B34B6A" w:rsidRPr="00EB1B3F">
        <w:rPr>
          <w:sz w:val="18"/>
          <w:szCs w:val="18"/>
        </w:rPr>
        <w:t>границ</w:t>
      </w:r>
      <w:r w:rsidR="00FA256D" w:rsidRPr="00EB1B3F">
        <w:rPr>
          <w:sz w:val="18"/>
          <w:szCs w:val="18"/>
        </w:rPr>
        <w:t xml:space="preserve"> </w:t>
      </w:r>
      <w:r w:rsidR="00B34B6A" w:rsidRPr="00EB1B3F">
        <w:rPr>
          <w:sz w:val="18"/>
          <w:szCs w:val="18"/>
        </w:rPr>
        <w:t>балансовой</w:t>
      </w:r>
      <w:r w:rsidR="00FA256D" w:rsidRPr="00EB1B3F">
        <w:rPr>
          <w:sz w:val="18"/>
          <w:szCs w:val="18"/>
        </w:rPr>
        <w:t xml:space="preserve"> </w:t>
      </w:r>
      <w:r w:rsidR="00B34B6A" w:rsidRPr="00EB1B3F">
        <w:rPr>
          <w:sz w:val="18"/>
          <w:szCs w:val="18"/>
        </w:rPr>
        <w:t>принадлежности</w:t>
      </w:r>
      <w:r w:rsidR="00FA256D" w:rsidRPr="00EB1B3F">
        <w:rPr>
          <w:sz w:val="18"/>
          <w:szCs w:val="18"/>
        </w:rPr>
        <w:t xml:space="preserve"> </w:t>
      </w:r>
      <w:r w:rsidR="00B34B6A" w:rsidRPr="00EB1B3F">
        <w:rPr>
          <w:sz w:val="18"/>
          <w:szCs w:val="18"/>
        </w:rPr>
        <w:t>объектов</w:t>
      </w:r>
      <w:r w:rsidR="00FA256D" w:rsidRPr="00EB1B3F">
        <w:rPr>
          <w:sz w:val="18"/>
          <w:szCs w:val="18"/>
        </w:rPr>
        <w:t xml:space="preserve"> </w:t>
      </w:r>
      <w:r w:rsidR="00B34B6A" w:rsidRPr="00EB1B3F">
        <w:rPr>
          <w:sz w:val="18"/>
          <w:szCs w:val="18"/>
        </w:rPr>
        <w:t>электросетевого</w:t>
      </w:r>
      <w:r w:rsidR="00FA256D" w:rsidRPr="00EB1B3F">
        <w:rPr>
          <w:sz w:val="18"/>
          <w:szCs w:val="18"/>
        </w:rPr>
        <w:t xml:space="preserve"> </w:t>
      </w:r>
      <w:r w:rsidR="00B34B6A" w:rsidRPr="00EB1B3F">
        <w:rPr>
          <w:sz w:val="18"/>
          <w:szCs w:val="18"/>
        </w:rPr>
        <w:t>хозяйства</w:t>
      </w:r>
      <w:r w:rsidR="00FA256D" w:rsidRPr="00EB1B3F">
        <w:rPr>
          <w:sz w:val="18"/>
          <w:szCs w:val="18"/>
        </w:rPr>
        <w:t xml:space="preserve"> </w:t>
      </w:r>
      <w:r w:rsidR="00B415D0" w:rsidRPr="00EB1B3F">
        <w:rPr>
          <w:sz w:val="18"/>
          <w:szCs w:val="18"/>
        </w:rPr>
        <w:t>Сетевой организации</w:t>
      </w:r>
      <w:r w:rsidR="00B34B6A" w:rsidRPr="00EB1B3F">
        <w:rPr>
          <w:sz w:val="18"/>
          <w:szCs w:val="18"/>
        </w:rPr>
        <w:t>,</w:t>
      </w:r>
      <w:r w:rsidR="00FA256D" w:rsidRPr="00EB1B3F">
        <w:rPr>
          <w:sz w:val="18"/>
          <w:szCs w:val="18"/>
        </w:rPr>
        <w:t xml:space="preserve"> </w:t>
      </w:r>
      <w:r w:rsidR="00B34B6A" w:rsidRPr="00EB1B3F">
        <w:rPr>
          <w:sz w:val="18"/>
          <w:szCs w:val="18"/>
        </w:rPr>
        <w:t>соответствующее</w:t>
      </w:r>
      <w:r w:rsidR="00FA256D" w:rsidRPr="00EB1B3F">
        <w:rPr>
          <w:sz w:val="18"/>
          <w:szCs w:val="18"/>
        </w:rPr>
        <w:t xml:space="preserve"> </w:t>
      </w:r>
      <w:r w:rsidR="00B34B6A" w:rsidRPr="00EB1B3F">
        <w:rPr>
          <w:sz w:val="18"/>
          <w:szCs w:val="18"/>
        </w:rPr>
        <w:t>обязательным</w:t>
      </w:r>
      <w:r w:rsidR="00FA256D" w:rsidRPr="00EB1B3F">
        <w:rPr>
          <w:sz w:val="18"/>
          <w:szCs w:val="18"/>
        </w:rPr>
        <w:t xml:space="preserve"> </w:t>
      </w:r>
      <w:r w:rsidR="00B34B6A" w:rsidRPr="00EB1B3F">
        <w:rPr>
          <w:sz w:val="18"/>
          <w:szCs w:val="18"/>
        </w:rPr>
        <w:t>требованиям,</w:t>
      </w:r>
      <w:r w:rsidR="00FA256D" w:rsidRPr="00EB1B3F">
        <w:rPr>
          <w:sz w:val="18"/>
          <w:szCs w:val="18"/>
        </w:rPr>
        <w:t xml:space="preserve"> </w:t>
      </w:r>
      <w:r w:rsidR="00B34B6A" w:rsidRPr="00EB1B3F">
        <w:rPr>
          <w:sz w:val="18"/>
          <w:szCs w:val="18"/>
        </w:rPr>
        <w:t>установленным</w:t>
      </w:r>
      <w:r w:rsidR="00FA256D" w:rsidRPr="00EB1B3F">
        <w:rPr>
          <w:sz w:val="18"/>
          <w:szCs w:val="18"/>
        </w:rPr>
        <w:t xml:space="preserve"> </w:t>
      </w:r>
      <w:r w:rsidR="00B34B6A" w:rsidRPr="00EB1B3F">
        <w:rPr>
          <w:sz w:val="18"/>
          <w:szCs w:val="18"/>
        </w:rPr>
        <w:t>нормами</w:t>
      </w:r>
      <w:r w:rsidR="00FA256D" w:rsidRPr="00EB1B3F">
        <w:rPr>
          <w:sz w:val="18"/>
          <w:szCs w:val="18"/>
        </w:rPr>
        <w:t xml:space="preserve"> </w:t>
      </w:r>
      <w:r w:rsidR="00B34B6A" w:rsidRPr="00EB1B3F">
        <w:rPr>
          <w:sz w:val="18"/>
          <w:szCs w:val="18"/>
        </w:rPr>
        <w:t>действующего</w:t>
      </w:r>
      <w:r w:rsidR="00FA256D" w:rsidRPr="00EB1B3F">
        <w:rPr>
          <w:sz w:val="18"/>
          <w:szCs w:val="18"/>
        </w:rPr>
        <w:t xml:space="preserve"> </w:t>
      </w:r>
      <w:r w:rsidR="00B34B6A" w:rsidRPr="00EB1B3F">
        <w:rPr>
          <w:sz w:val="18"/>
          <w:szCs w:val="18"/>
        </w:rPr>
        <w:t>законодательства</w:t>
      </w:r>
      <w:r w:rsidR="00FA256D" w:rsidRPr="00EB1B3F">
        <w:rPr>
          <w:sz w:val="18"/>
          <w:szCs w:val="18"/>
        </w:rPr>
        <w:t xml:space="preserve"> </w:t>
      </w:r>
      <w:r w:rsidR="00D050F2" w:rsidRPr="00EB1B3F">
        <w:rPr>
          <w:sz w:val="18"/>
          <w:szCs w:val="18"/>
        </w:rPr>
        <w:t>РФ</w:t>
      </w:r>
      <w:r w:rsidR="00B34B6A" w:rsidRPr="00EB1B3F">
        <w:rPr>
          <w:sz w:val="18"/>
          <w:szCs w:val="18"/>
        </w:rPr>
        <w:t>.</w:t>
      </w:r>
    </w:p>
    <w:p w14:paraId="045C404C" w14:textId="77777777" w:rsidR="007A7A24" w:rsidRPr="00EB1B3F" w:rsidRDefault="00064FBF" w:rsidP="00080277">
      <w:pPr>
        <w:pStyle w:val="20"/>
        <w:tabs>
          <w:tab w:val="left" w:pos="1276"/>
          <w:tab w:val="left" w:pos="9923"/>
        </w:tabs>
        <w:ind w:firstLine="709"/>
        <w:rPr>
          <w:sz w:val="18"/>
          <w:szCs w:val="18"/>
        </w:rPr>
      </w:pPr>
      <w:r w:rsidRPr="00EB1B3F">
        <w:rPr>
          <w:sz w:val="18"/>
          <w:szCs w:val="18"/>
        </w:rPr>
        <w:t xml:space="preserve">3.4.3. </w:t>
      </w:r>
      <w:r w:rsidR="007A7A24" w:rsidRPr="00EB1B3F">
        <w:rPr>
          <w:sz w:val="18"/>
          <w:szCs w:val="18"/>
        </w:rPr>
        <w:t>Обеспечить</w:t>
      </w:r>
      <w:r w:rsidR="00FA256D" w:rsidRPr="00EB1B3F">
        <w:rPr>
          <w:sz w:val="18"/>
          <w:szCs w:val="18"/>
        </w:rPr>
        <w:t xml:space="preserve"> </w:t>
      </w:r>
      <w:r w:rsidR="007A7A24" w:rsidRPr="00EB1B3F">
        <w:rPr>
          <w:sz w:val="18"/>
          <w:szCs w:val="18"/>
        </w:rPr>
        <w:t>коммерческий</w:t>
      </w:r>
      <w:r w:rsidR="00FA256D" w:rsidRPr="00EB1B3F">
        <w:rPr>
          <w:sz w:val="18"/>
          <w:szCs w:val="18"/>
        </w:rPr>
        <w:t xml:space="preserve"> </w:t>
      </w:r>
      <w:r w:rsidR="007A7A24" w:rsidRPr="00EB1B3F">
        <w:rPr>
          <w:sz w:val="18"/>
          <w:szCs w:val="18"/>
        </w:rPr>
        <w:t>учет</w:t>
      </w:r>
      <w:r w:rsidR="00FA256D" w:rsidRPr="00EB1B3F">
        <w:rPr>
          <w:sz w:val="18"/>
          <w:szCs w:val="18"/>
        </w:rPr>
        <w:t xml:space="preserve"> </w:t>
      </w:r>
      <w:r w:rsidR="007A7A24" w:rsidRPr="00EB1B3F">
        <w:rPr>
          <w:sz w:val="18"/>
          <w:szCs w:val="18"/>
        </w:rPr>
        <w:t>электрической</w:t>
      </w:r>
      <w:r w:rsidR="00FA256D" w:rsidRPr="00EB1B3F">
        <w:rPr>
          <w:sz w:val="18"/>
          <w:szCs w:val="18"/>
        </w:rPr>
        <w:t xml:space="preserve"> </w:t>
      </w:r>
      <w:r w:rsidR="007A7A24" w:rsidRPr="00EB1B3F">
        <w:rPr>
          <w:sz w:val="18"/>
          <w:szCs w:val="18"/>
        </w:rPr>
        <w:t>энергии</w:t>
      </w:r>
      <w:r w:rsidR="00FA256D" w:rsidRPr="00EB1B3F">
        <w:rPr>
          <w:sz w:val="18"/>
          <w:szCs w:val="18"/>
        </w:rPr>
        <w:t xml:space="preserve"> </w:t>
      </w:r>
      <w:r w:rsidR="007A7A24" w:rsidRPr="00EB1B3F">
        <w:rPr>
          <w:sz w:val="18"/>
          <w:szCs w:val="18"/>
        </w:rPr>
        <w:t>(мощности)</w:t>
      </w:r>
      <w:r w:rsidR="00FA256D" w:rsidRPr="00EB1B3F">
        <w:rPr>
          <w:sz w:val="18"/>
          <w:szCs w:val="18"/>
        </w:rPr>
        <w:t xml:space="preserve"> </w:t>
      </w:r>
      <w:r w:rsidR="007A7A24" w:rsidRPr="00EB1B3F">
        <w:rPr>
          <w:sz w:val="18"/>
          <w:szCs w:val="18"/>
        </w:rPr>
        <w:t>в</w:t>
      </w:r>
      <w:r w:rsidR="00FA256D" w:rsidRPr="00EB1B3F">
        <w:rPr>
          <w:sz w:val="18"/>
          <w:szCs w:val="18"/>
        </w:rPr>
        <w:t xml:space="preserve"> </w:t>
      </w:r>
      <w:r w:rsidR="007A7A24" w:rsidRPr="00EB1B3F">
        <w:rPr>
          <w:sz w:val="18"/>
          <w:szCs w:val="18"/>
        </w:rPr>
        <w:t>отношении</w:t>
      </w:r>
      <w:r w:rsidR="00FA256D" w:rsidRPr="00EB1B3F">
        <w:rPr>
          <w:sz w:val="18"/>
          <w:szCs w:val="18"/>
        </w:rPr>
        <w:t xml:space="preserve"> </w:t>
      </w:r>
      <w:r w:rsidR="007A7A24" w:rsidRPr="00EB1B3F">
        <w:rPr>
          <w:sz w:val="18"/>
          <w:szCs w:val="18"/>
        </w:rPr>
        <w:t>расположенных</w:t>
      </w:r>
      <w:r w:rsidR="00FA256D" w:rsidRPr="00EB1B3F">
        <w:rPr>
          <w:sz w:val="18"/>
          <w:szCs w:val="18"/>
        </w:rPr>
        <w:t xml:space="preserve"> </w:t>
      </w:r>
      <w:r w:rsidR="007A7A24" w:rsidRPr="00EB1B3F">
        <w:rPr>
          <w:sz w:val="18"/>
          <w:szCs w:val="18"/>
        </w:rPr>
        <w:t>в</w:t>
      </w:r>
      <w:r w:rsidR="00FA256D" w:rsidRPr="00EB1B3F">
        <w:rPr>
          <w:sz w:val="18"/>
          <w:szCs w:val="18"/>
        </w:rPr>
        <w:t xml:space="preserve"> </w:t>
      </w:r>
      <w:r w:rsidR="007A7A24" w:rsidRPr="00EB1B3F">
        <w:rPr>
          <w:sz w:val="18"/>
          <w:szCs w:val="18"/>
        </w:rPr>
        <w:t>его</w:t>
      </w:r>
      <w:r w:rsidR="00FA256D" w:rsidRPr="00EB1B3F">
        <w:rPr>
          <w:sz w:val="18"/>
          <w:szCs w:val="18"/>
        </w:rPr>
        <w:t xml:space="preserve"> </w:t>
      </w:r>
      <w:r w:rsidR="007A7A24" w:rsidRPr="00EB1B3F">
        <w:rPr>
          <w:sz w:val="18"/>
          <w:szCs w:val="18"/>
        </w:rPr>
        <w:t>зоне</w:t>
      </w:r>
      <w:r w:rsidR="00FA256D" w:rsidRPr="00EB1B3F">
        <w:rPr>
          <w:sz w:val="18"/>
          <w:szCs w:val="18"/>
        </w:rPr>
        <w:t xml:space="preserve"> </w:t>
      </w:r>
      <w:r w:rsidR="007A7A24" w:rsidRPr="00EB1B3F">
        <w:rPr>
          <w:sz w:val="18"/>
          <w:szCs w:val="18"/>
        </w:rPr>
        <w:t>деятельности</w:t>
      </w:r>
      <w:r w:rsidR="00FA256D" w:rsidRPr="00EB1B3F">
        <w:rPr>
          <w:sz w:val="18"/>
          <w:szCs w:val="18"/>
        </w:rPr>
        <w:t xml:space="preserve"> </w:t>
      </w:r>
      <w:r w:rsidR="007A7A24" w:rsidRPr="00EB1B3F">
        <w:rPr>
          <w:sz w:val="18"/>
          <w:szCs w:val="18"/>
        </w:rPr>
        <w:t>многоквартирных</w:t>
      </w:r>
      <w:r w:rsidR="00FA256D" w:rsidRPr="00EB1B3F">
        <w:rPr>
          <w:sz w:val="18"/>
          <w:szCs w:val="18"/>
        </w:rPr>
        <w:t xml:space="preserve"> </w:t>
      </w:r>
      <w:r w:rsidR="007A7A24" w:rsidRPr="00EB1B3F">
        <w:rPr>
          <w:sz w:val="18"/>
          <w:szCs w:val="18"/>
        </w:rPr>
        <w:t>домов</w:t>
      </w:r>
      <w:r w:rsidR="00FA256D" w:rsidRPr="00EB1B3F">
        <w:rPr>
          <w:sz w:val="18"/>
          <w:szCs w:val="18"/>
        </w:rPr>
        <w:t xml:space="preserve"> </w:t>
      </w:r>
      <w:r w:rsidR="007A7A24" w:rsidRPr="00EB1B3F">
        <w:rPr>
          <w:sz w:val="18"/>
          <w:szCs w:val="18"/>
        </w:rPr>
        <w:t>(за</w:t>
      </w:r>
      <w:r w:rsidR="00FA256D" w:rsidRPr="00EB1B3F">
        <w:rPr>
          <w:sz w:val="18"/>
          <w:szCs w:val="18"/>
        </w:rPr>
        <w:t xml:space="preserve"> </w:t>
      </w:r>
      <w:r w:rsidR="007A7A24" w:rsidRPr="00EB1B3F">
        <w:rPr>
          <w:sz w:val="18"/>
          <w:szCs w:val="18"/>
        </w:rPr>
        <w:t>исключением</w:t>
      </w:r>
      <w:r w:rsidR="00FA256D" w:rsidRPr="00EB1B3F">
        <w:rPr>
          <w:sz w:val="18"/>
          <w:szCs w:val="18"/>
        </w:rPr>
        <w:t xml:space="preserve"> </w:t>
      </w:r>
      <w:r w:rsidR="007A7A24" w:rsidRPr="00EB1B3F">
        <w:rPr>
          <w:sz w:val="18"/>
          <w:szCs w:val="18"/>
        </w:rPr>
        <w:t>помещений</w:t>
      </w:r>
      <w:r w:rsidR="00FA256D" w:rsidRPr="00EB1B3F">
        <w:rPr>
          <w:sz w:val="18"/>
          <w:szCs w:val="18"/>
        </w:rPr>
        <w:t xml:space="preserve"> </w:t>
      </w:r>
      <w:r w:rsidR="007A7A24" w:rsidRPr="00EB1B3F">
        <w:rPr>
          <w:sz w:val="18"/>
          <w:szCs w:val="18"/>
        </w:rPr>
        <w:t>многоквартирных</w:t>
      </w:r>
      <w:r w:rsidR="00FA256D" w:rsidRPr="00EB1B3F">
        <w:rPr>
          <w:sz w:val="18"/>
          <w:szCs w:val="18"/>
        </w:rPr>
        <w:t xml:space="preserve"> </w:t>
      </w:r>
      <w:r w:rsidR="007A7A24" w:rsidRPr="00EB1B3F">
        <w:rPr>
          <w:sz w:val="18"/>
          <w:szCs w:val="18"/>
        </w:rPr>
        <w:t>домов,</w:t>
      </w:r>
      <w:r w:rsidR="00FA256D" w:rsidRPr="00EB1B3F">
        <w:rPr>
          <w:sz w:val="18"/>
          <w:szCs w:val="18"/>
        </w:rPr>
        <w:t xml:space="preserve"> </w:t>
      </w:r>
      <w:r w:rsidR="007A7A24" w:rsidRPr="00EB1B3F">
        <w:rPr>
          <w:sz w:val="18"/>
          <w:szCs w:val="18"/>
        </w:rPr>
        <w:t>электроснабжение</w:t>
      </w:r>
      <w:r w:rsidR="00FA256D" w:rsidRPr="00EB1B3F">
        <w:rPr>
          <w:sz w:val="18"/>
          <w:szCs w:val="18"/>
        </w:rPr>
        <w:t xml:space="preserve"> </w:t>
      </w:r>
      <w:r w:rsidR="007A7A24" w:rsidRPr="00EB1B3F">
        <w:rPr>
          <w:sz w:val="18"/>
          <w:szCs w:val="18"/>
        </w:rPr>
        <w:t>которых</w:t>
      </w:r>
      <w:r w:rsidR="00FA256D" w:rsidRPr="00EB1B3F">
        <w:rPr>
          <w:sz w:val="18"/>
          <w:szCs w:val="18"/>
        </w:rPr>
        <w:t xml:space="preserve"> </w:t>
      </w:r>
      <w:r w:rsidR="007A7A24" w:rsidRPr="00EB1B3F">
        <w:rPr>
          <w:sz w:val="18"/>
          <w:szCs w:val="18"/>
        </w:rPr>
        <w:t>осуществляется</w:t>
      </w:r>
      <w:r w:rsidR="00FA256D" w:rsidRPr="00EB1B3F">
        <w:rPr>
          <w:sz w:val="18"/>
          <w:szCs w:val="18"/>
        </w:rPr>
        <w:t xml:space="preserve"> </w:t>
      </w:r>
      <w:r w:rsidR="007A7A24" w:rsidRPr="00EB1B3F">
        <w:rPr>
          <w:sz w:val="18"/>
          <w:szCs w:val="18"/>
        </w:rPr>
        <w:t>без</w:t>
      </w:r>
      <w:r w:rsidR="00FA256D" w:rsidRPr="00EB1B3F">
        <w:rPr>
          <w:sz w:val="18"/>
          <w:szCs w:val="18"/>
        </w:rPr>
        <w:t xml:space="preserve"> </w:t>
      </w:r>
      <w:r w:rsidR="007A7A24" w:rsidRPr="00EB1B3F">
        <w:rPr>
          <w:sz w:val="18"/>
          <w:szCs w:val="18"/>
        </w:rPr>
        <w:t>использования</w:t>
      </w:r>
      <w:r w:rsidR="00FA256D" w:rsidRPr="00EB1B3F">
        <w:rPr>
          <w:sz w:val="18"/>
          <w:szCs w:val="18"/>
        </w:rPr>
        <w:t xml:space="preserve"> </w:t>
      </w:r>
      <w:r w:rsidR="007A7A24" w:rsidRPr="00EB1B3F">
        <w:rPr>
          <w:sz w:val="18"/>
          <w:szCs w:val="18"/>
        </w:rPr>
        <w:t>общего</w:t>
      </w:r>
      <w:r w:rsidR="00FA256D" w:rsidRPr="00EB1B3F">
        <w:rPr>
          <w:sz w:val="18"/>
          <w:szCs w:val="18"/>
        </w:rPr>
        <w:t xml:space="preserve"> </w:t>
      </w:r>
      <w:r w:rsidR="007A7A24" w:rsidRPr="00EB1B3F">
        <w:rPr>
          <w:sz w:val="18"/>
          <w:szCs w:val="18"/>
        </w:rPr>
        <w:t>имущества),</w:t>
      </w:r>
      <w:r w:rsidR="00FA256D" w:rsidRPr="00EB1B3F">
        <w:rPr>
          <w:sz w:val="18"/>
          <w:szCs w:val="18"/>
        </w:rPr>
        <w:t xml:space="preserve"> </w:t>
      </w:r>
      <w:r w:rsidR="007A7A24" w:rsidRPr="00EB1B3F">
        <w:rPr>
          <w:sz w:val="18"/>
          <w:szCs w:val="18"/>
        </w:rPr>
        <w:t>включая</w:t>
      </w:r>
      <w:r w:rsidR="00FA256D" w:rsidRPr="00EB1B3F">
        <w:rPr>
          <w:sz w:val="18"/>
          <w:szCs w:val="18"/>
        </w:rPr>
        <w:t xml:space="preserve"> </w:t>
      </w:r>
      <w:r w:rsidR="007A7A24" w:rsidRPr="00EB1B3F">
        <w:rPr>
          <w:sz w:val="18"/>
          <w:szCs w:val="18"/>
        </w:rPr>
        <w:t>установку</w:t>
      </w:r>
      <w:r w:rsidR="00FA256D" w:rsidRPr="00EB1B3F">
        <w:rPr>
          <w:sz w:val="18"/>
          <w:szCs w:val="18"/>
        </w:rPr>
        <w:t xml:space="preserve"> </w:t>
      </w:r>
      <w:r w:rsidR="007A7A24" w:rsidRPr="00EB1B3F">
        <w:rPr>
          <w:sz w:val="18"/>
          <w:szCs w:val="18"/>
        </w:rPr>
        <w:t>коллективных</w:t>
      </w:r>
      <w:r w:rsidR="00FA256D" w:rsidRPr="00EB1B3F">
        <w:rPr>
          <w:sz w:val="18"/>
          <w:szCs w:val="18"/>
        </w:rPr>
        <w:t xml:space="preserve"> </w:t>
      </w:r>
      <w:r w:rsidR="007A7A24" w:rsidRPr="00EB1B3F">
        <w:rPr>
          <w:sz w:val="18"/>
          <w:szCs w:val="18"/>
        </w:rPr>
        <w:t>(общедомовых)</w:t>
      </w:r>
      <w:r w:rsidR="00FA256D" w:rsidRPr="00EB1B3F">
        <w:rPr>
          <w:sz w:val="18"/>
          <w:szCs w:val="18"/>
        </w:rPr>
        <w:t xml:space="preserve"> </w:t>
      </w:r>
      <w:r w:rsidR="007A7A24" w:rsidRPr="00EB1B3F">
        <w:rPr>
          <w:sz w:val="18"/>
          <w:szCs w:val="18"/>
        </w:rPr>
        <w:t>приборов</w:t>
      </w:r>
      <w:r w:rsidR="00FA256D" w:rsidRPr="00EB1B3F">
        <w:rPr>
          <w:sz w:val="18"/>
          <w:szCs w:val="18"/>
        </w:rPr>
        <w:t xml:space="preserve"> </w:t>
      </w:r>
      <w:r w:rsidR="007A7A24" w:rsidRPr="00EB1B3F">
        <w:rPr>
          <w:sz w:val="18"/>
          <w:szCs w:val="18"/>
        </w:rPr>
        <w:t>учета</w:t>
      </w:r>
      <w:r w:rsidR="00FA256D" w:rsidRPr="00EB1B3F">
        <w:rPr>
          <w:sz w:val="18"/>
          <w:szCs w:val="18"/>
        </w:rPr>
        <w:t xml:space="preserve"> </w:t>
      </w:r>
      <w:r w:rsidR="007A7A24" w:rsidRPr="00EB1B3F">
        <w:rPr>
          <w:sz w:val="18"/>
          <w:szCs w:val="18"/>
        </w:rPr>
        <w:t>электрической</w:t>
      </w:r>
      <w:r w:rsidR="00FA256D" w:rsidRPr="00EB1B3F">
        <w:rPr>
          <w:sz w:val="18"/>
          <w:szCs w:val="18"/>
        </w:rPr>
        <w:t xml:space="preserve"> </w:t>
      </w:r>
      <w:r w:rsidR="007A7A24" w:rsidRPr="00EB1B3F">
        <w:rPr>
          <w:sz w:val="18"/>
          <w:szCs w:val="18"/>
        </w:rPr>
        <w:t>энергии</w:t>
      </w:r>
      <w:r w:rsidR="00FA256D" w:rsidRPr="00EB1B3F">
        <w:rPr>
          <w:sz w:val="18"/>
          <w:szCs w:val="18"/>
        </w:rPr>
        <w:t xml:space="preserve"> </w:t>
      </w:r>
      <w:r w:rsidR="007A7A24" w:rsidRPr="00EB1B3F">
        <w:rPr>
          <w:sz w:val="18"/>
          <w:szCs w:val="18"/>
        </w:rPr>
        <w:t>в</w:t>
      </w:r>
      <w:r w:rsidR="00FA256D" w:rsidRPr="00EB1B3F">
        <w:rPr>
          <w:sz w:val="18"/>
          <w:szCs w:val="18"/>
        </w:rPr>
        <w:t xml:space="preserve"> </w:t>
      </w:r>
      <w:r w:rsidR="007A7A24" w:rsidRPr="00EB1B3F">
        <w:rPr>
          <w:sz w:val="18"/>
          <w:szCs w:val="18"/>
        </w:rPr>
        <w:t>случае,</w:t>
      </w:r>
      <w:r w:rsidR="00FA256D" w:rsidRPr="00EB1B3F">
        <w:rPr>
          <w:sz w:val="18"/>
          <w:szCs w:val="18"/>
        </w:rPr>
        <w:t xml:space="preserve"> </w:t>
      </w:r>
      <w:r w:rsidR="007A7A24" w:rsidRPr="00EB1B3F">
        <w:rPr>
          <w:sz w:val="18"/>
          <w:szCs w:val="18"/>
        </w:rPr>
        <w:t>выхода</w:t>
      </w:r>
      <w:r w:rsidR="00FA256D" w:rsidRPr="00EB1B3F">
        <w:rPr>
          <w:sz w:val="18"/>
          <w:szCs w:val="18"/>
        </w:rPr>
        <w:t xml:space="preserve"> </w:t>
      </w:r>
      <w:r w:rsidR="007A7A24" w:rsidRPr="00EB1B3F">
        <w:rPr>
          <w:sz w:val="18"/>
          <w:szCs w:val="18"/>
        </w:rPr>
        <w:t>из</w:t>
      </w:r>
      <w:r w:rsidR="00FA256D" w:rsidRPr="00EB1B3F">
        <w:rPr>
          <w:sz w:val="18"/>
          <w:szCs w:val="18"/>
        </w:rPr>
        <w:t xml:space="preserve"> </w:t>
      </w:r>
      <w:r w:rsidR="007A7A24" w:rsidRPr="00EB1B3F">
        <w:rPr>
          <w:sz w:val="18"/>
          <w:szCs w:val="18"/>
        </w:rPr>
        <w:t>строя,</w:t>
      </w:r>
      <w:r w:rsidR="00FA256D" w:rsidRPr="00EB1B3F">
        <w:rPr>
          <w:sz w:val="18"/>
          <w:szCs w:val="18"/>
        </w:rPr>
        <w:t xml:space="preserve"> </w:t>
      </w:r>
      <w:r w:rsidR="007A7A24" w:rsidRPr="00EB1B3F">
        <w:rPr>
          <w:sz w:val="18"/>
          <w:szCs w:val="18"/>
        </w:rPr>
        <w:t>утраты,</w:t>
      </w:r>
      <w:r w:rsidR="00FA256D" w:rsidRPr="00EB1B3F">
        <w:rPr>
          <w:sz w:val="18"/>
          <w:szCs w:val="18"/>
        </w:rPr>
        <w:t xml:space="preserve"> </w:t>
      </w:r>
      <w:r w:rsidR="007A7A24" w:rsidRPr="00EB1B3F">
        <w:rPr>
          <w:sz w:val="18"/>
          <w:szCs w:val="18"/>
        </w:rPr>
        <w:t>истечения</w:t>
      </w:r>
      <w:r w:rsidR="00FA256D" w:rsidRPr="00EB1B3F">
        <w:rPr>
          <w:sz w:val="18"/>
          <w:szCs w:val="18"/>
        </w:rPr>
        <w:t xml:space="preserve"> </w:t>
      </w:r>
      <w:r w:rsidR="007A7A24" w:rsidRPr="00EB1B3F">
        <w:rPr>
          <w:sz w:val="18"/>
          <w:szCs w:val="18"/>
        </w:rPr>
        <w:t>срока</w:t>
      </w:r>
      <w:r w:rsidR="00FA256D" w:rsidRPr="00EB1B3F">
        <w:rPr>
          <w:sz w:val="18"/>
          <w:szCs w:val="18"/>
        </w:rPr>
        <w:t xml:space="preserve"> </w:t>
      </w:r>
      <w:r w:rsidR="007A7A24" w:rsidRPr="00EB1B3F">
        <w:rPr>
          <w:sz w:val="18"/>
          <w:szCs w:val="18"/>
        </w:rPr>
        <w:t>эксплуатации</w:t>
      </w:r>
      <w:r w:rsidR="00FA256D" w:rsidRPr="00EB1B3F">
        <w:rPr>
          <w:sz w:val="18"/>
          <w:szCs w:val="18"/>
        </w:rPr>
        <w:t xml:space="preserve"> </w:t>
      </w:r>
      <w:r w:rsidR="007A7A24" w:rsidRPr="00EB1B3F">
        <w:rPr>
          <w:sz w:val="18"/>
          <w:szCs w:val="18"/>
        </w:rPr>
        <w:t>или</w:t>
      </w:r>
      <w:r w:rsidR="00FA256D" w:rsidRPr="00EB1B3F">
        <w:rPr>
          <w:sz w:val="18"/>
          <w:szCs w:val="18"/>
        </w:rPr>
        <w:t xml:space="preserve"> </w:t>
      </w:r>
      <w:r w:rsidR="007A7A24" w:rsidRPr="00EB1B3F">
        <w:rPr>
          <w:sz w:val="18"/>
          <w:szCs w:val="18"/>
        </w:rPr>
        <w:t>истечения</w:t>
      </w:r>
      <w:r w:rsidR="00FA256D" w:rsidRPr="00EB1B3F">
        <w:rPr>
          <w:sz w:val="18"/>
          <w:szCs w:val="18"/>
        </w:rPr>
        <w:t xml:space="preserve"> </w:t>
      </w:r>
      <w:r w:rsidR="007A7A24" w:rsidRPr="00EB1B3F">
        <w:rPr>
          <w:sz w:val="18"/>
          <w:szCs w:val="18"/>
        </w:rPr>
        <w:t>интервала</w:t>
      </w:r>
      <w:r w:rsidR="00FA256D" w:rsidRPr="00EB1B3F">
        <w:rPr>
          <w:sz w:val="18"/>
          <w:szCs w:val="18"/>
        </w:rPr>
        <w:t xml:space="preserve"> </w:t>
      </w:r>
      <w:r w:rsidR="007A7A24" w:rsidRPr="00EB1B3F">
        <w:rPr>
          <w:sz w:val="18"/>
          <w:szCs w:val="18"/>
        </w:rPr>
        <w:t>между</w:t>
      </w:r>
      <w:r w:rsidR="00FA256D" w:rsidRPr="00EB1B3F">
        <w:rPr>
          <w:sz w:val="18"/>
          <w:szCs w:val="18"/>
        </w:rPr>
        <w:t xml:space="preserve"> </w:t>
      </w:r>
      <w:r w:rsidR="007A7A24" w:rsidRPr="00EB1B3F">
        <w:rPr>
          <w:sz w:val="18"/>
          <w:szCs w:val="18"/>
        </w:rPr>
        <w:t>поверками</w:t>
      </w:r>
      <w:r w:rsidR="00FA256D" w:rsidRPr="00EB1B3F">
        <w:rPr>
          <w:sz w:val="18"/>
          <w:szCs w:val="18"/>
        </w:rPr>
        <w:t xml:space="preserve"> </w:t>
      </w:r>
      <w:r w:rsidR="007A7A24" w:rsidRPr="00EB1B3F">
        <w:rPr>
          <w:sz w:val="18"/>
          <w:szCs w:val="18"/>
        </w:rPr>
        <w:t>приборов</w:t>
      </w:r>
      <w:r w:rsidR="00FA256D" w:rsidRPr="00EB1B3F">
        <w:rPr>
          <w:sz w:val="18"/>
          <w:szCs w:val="18"/>
        </w:rPr>
        <w:t xml:space="preserve"> </w:t>
      </w:r>
      <w:r w:rsidR="007A7A24" w:rsidRPr="00EB1B3F">
        <w:rPr>
          <w:sz w:val="18"/>
          <w:szCs w:val="18"/>
        </w:rPr>
        <w:t>учета</w:t>
      </w:r>
      <w:r w:rsidR="00FA256D" w:rsidRPr="00EB1B3F">
        <w:rPr>
          <w:sz w:val="18"/>
          <w:szCs w:val="18"/>
        </w:rPr>
        <w:t xml:space="preserve"> </w:t>
      </w:r>
      <w:r w:rsidR="007A7A24" w:rsidRPr="00EB1B3F">
        <w:rPr>
          <w:sz w:val="18"/>
          <w:szCs w:val="18"/>
        </w:rPr>
        <w:t>электрической</w:t>
      </w:r>
      <w:r w:rsidR="00FA256D" w:rsidRPr="00EB1B3F">
        <w:rPr>
          <w:sz w:val="18"/>
          <w:szCs w:val="18"/>
        </w:rPr>
        <w:t xml:space="preserve"> </w:t>
      </w:r>
      <w:r w:rsidR="007A7A24" w:rsidRPr="00EB1B3F">
        <w:rPr>
          <w:sz w:val="18"/>
          <w:szCs w:val="18"/>
        </w:rPr>
        <w:t>энергии</w:t>
      </w:r>
      <w:r w:rsidR="00FA256D" w:rsidRPr="00EB1B3F">
        <w:rPr>
          <w:sz w:val="18"/>
          <w:szCs w:val="18"/>
        </w:rPr>
        <w:t xml:space="preserve"> </w:t>
      </w:r>
      <w:r w:rsidR="007A7A24" w:rsidRPr="00EB1B3F">
        <w:rPr>
          <w:sz w:val="18"/>
          <w:szCs w:val="18"/>
        </w:rPr>
        <w:t>(мощности)</w:t>
      </w:r>
      <w:r w:rsidR="00FA256D" w:rsidRPr="00EB1B3F">
        <w:rPr>
          <w:sz w:val="18"/>
          <w:szCs w:val="18"/>
        </w:rPr>
        <w:t xml:space="preserve"> </w:t>
      </w:r>
      <w:r w:rsidR="007A7A24" w:rsidRPr="00EB1B3F">
        <w:rPr>
          <w:sz w:val="18"/>
          <w:szCs w:val="18"/>
        </w:rPr>
        <w:t>и</w:t>
      </w:r>
      <w:r w:rsidR="00FA256D" w:rsidRPr="00EB1B3F">
        <w:rPr>
          <w:sz w:val="18"/>
          <w:szCs w:val="18"/>
        </w:rPr>
        <w:t xml:space="preserve"> </w:t>
      </w:r>
      <w:r w:rsidR="007A7A24" w:rsidRPr="00EB1B3F">
        <w:rPr>
          <w:sz w:val="18"/>
          <w:szCs w:val="18"/>
        </w:rPr>
        <w:t>(или)</w:t>
      </w:r>
      <w:r w:rsidR="00FA256D" w:rsidRPr="00EB1B3F">
        <w:rPr>
          <w:sz w:val="18"/>
          <w:szCs w:val="18"/>
        </w:rPr>
        <w:t xml:space="preserve"> </w:t>
      </w:r>
      <w:r w:rsidR="007A7A24" w:rsidRPr="00EB1B3F">
        <w:rPr>
          <w:sz w:val="18"/>
          <w:szCs w:val="18"/>
        </w:rPr>
        <w:t>иного</w:t>
      </w:r>
      <w:r w:rsidR="00FA256D" w:rsidRPr="00EB1B3F">
        <w:rPr>
          <w:sz w:val="18"/>
          <w:szCs w:val="18"/>
        </w:rPr>
        <w:t xml:space="preserve"> </w:t>
      </w:r>
      <w:r w:rsidR="007A7A24" w:rsidRPr="00EB1B3F">
        <w:rPr>
          <w:sz w:val="18"/>
          <w:szCs w:val="18"/>
        </w:rPr>
        <w:t>оборудования.</w:t>
      </w:r>
    </w:p>
    <w:p w14:paraId="621B65B2" w14:textId="77777777" w:rsidR="00132E09" w:rsidRPr="00EB1B3F" w:rsidRDefault="00064FBF" w:rsidP="00080277">
      <w:pPr>
        <w:pStyle w:val="20"/>
        <w:tabs>
          <w:tab w:val="left" w:pos="1276"/>
          <w:tab w:val="left" w:pos="9923"/>
        </w:tabs>
        <w:ind w:firstLine="709"/>
        <w:rPr>
          <w:sz w:val="18"/>
          <w:szCs w:val="18"/>
        </w:rPr>
      </w:pPr>
      <w:r w:rsidRPr="00EB1B3F">
        <w:rPr>
          <w:sz w:val="18"/>
          <w:szCs w:val="18"/>
        </w:rPr>
        <w:t xml:space="preserve">3.4.4. </w:t>
      </w:r>
      <w:r w:rsidR="00132E09" w:rsidRPr="00EB1B3F">
        <w:rPr>
          <w:sz w:val="18"/>
          <w:szCs w:val="18"/>
        </w:rPr>
        <w:t>Ежемесячно,</w:t>
      </w:r>
      <w:r w:rsidR="00FA256D" w:rsidRPr="00EB1B3F">
        <w:rPr>
          <w:sz w:val="18"/>
          <w:szCs w:val="18"/>
        </w:rPr>
        <w:t xml:space="preserve"> </w:t>
      </w:r>
      <w:r w:rsidR="00132E09" w:rsidRPr="00EB1B3F">
        <w:rPr>
          <w:sz w:val="18"/>
          <w:szCs w:val="18"/>
        </w:rPr>
        <w:t>не</w:t>
      </w:r>
      <w:r w:rsidR="00FA256D" w:rsidRPr="00EB1B3F">
        <w:rPr>
          <w:sz w:val="18"/>
          <w:szCs w:val="18"/>
        </w:rPr>
        <w:t xml:space="preserve"> </w:t>
      </w:r>
      <w:r w:rsidR="00132E09" w:rsidRPr="00EB1B3F">
        <w:rPr>
          <w:sz w:val="18"/>
          <w:szCs w:val="18"/>
        </w:rPr>
        <w:t>позднее</w:t>
      </w:r>
      <w:r w:rsidR="00FA256D" w:rsidRPr="00EB1B3F">
        <w:rPr>
          <w:sz w:val="18"/>
          <w:szCs w:val="18"/>
        </w:rPr>
        <w:t xml:space="preserve"> </w:t>
      </w:r>
      <w:r w:rsidR="00132E09" w:rsidRPr="00EB1B3F">
        <w:rPr>
          <w:sz w:val="18"/>
          <w:szCs w:val="18"/>
        </w:rPr>
        <w:t>4</w:t>
      </w:r>
      <w:r w:rsidR="00782FF1" w:rsidRPr="00EB1B3F">
        <w:rPr>
          <w:sz w:val="18"/>
          <w:szCs w:val="18"/>
        </w:rPr>
        <w:t>-х</w:t>
      </w:r>
      <w:r w:rsidR="00FA256D" w:rsidRPr="00EB1B3F">
        <w:rPr>
          <w:sz w:val="18"/>
          <w:szCs w:val="18"/>
        </w:rPr>
        <w:t xml:space="preserve"> </w:t>
      </w:r>
      <w:r w:rsidR="00132E09" w:rsidRPr="00EB1B3F">
        <w:rPr>
          <w:sz w:val="18"/>
          <w:szCs w:val="18"/>
        </w:rPr>
        <w:t>рабочих</w:t>
      </w:r>
      <w:r w:rsidR="00FA256D" w:rsidRPr="00EB1B3F">
        <w:rPr>
          <w:sz w:val="18"/>
          <w:szCs w:val="18"/>
        </w:rPr>
        <w:t xml:space="preserve"> </w:t>
      </w:r>
      <w:r w:rsidR="00132E09" w:rsidRPr="00EB1B3F">
        <w:rPr>
          <w:sz w:val="18"/>
          <w:szCs w:val="18"/>
        </w:rPr>
        <w:t>дней</w:t>
      </w:r>
      <w:r w:rsidR="00FA256D" w:rsidRPr="00EB1B3F">
        <w:rPr>
          <w:sz w:val="18"/>
          <w:szCs w:val="18"/>
        </w:rPr>
        <w:t xml:space="preserve"> </w:t>
      </w:r>
      <w:r w:rsidR="00132E09" w:rsidRPr="00EB1B3F">
        <w:rPr>
          <w:sz w:val="18"/>
          <w:szCs w:val="18"/>
        </w:rPr>
        <w:t>после</w:t>
      </w:r>
      <w:r w:rsidR="00FA256D" w:rsidRPr="00EB1B3F">
        <w:rPr>
          <w:sz w:val="18"/>
          <w:szCs w:val="18"/>
        </w:rPr>
        <w:t xml:space="preserve"> </w:t>
      </w:r>
      <w:r w:rsidR="00132E09" w:rsidRPr="00EB1B3F">
        <w:rPr>
          <w:sz w:val="18"/>
          <w:szCs w:val="18"/>
        </w:rPr>
        <w:t>опубликования</w:t>
      </w:r>
      <w:r w:rsidR="00FA256D" w:rsidRPr="00EB1B3F">
        <w:rPr>
          <w:sz w:val="18"/>
          <w:szCs w:val="18"/>
        </w:rPr>
        <w:t xml:space="preserve"> </w:t>
      </w:r>
      <w:r w:rsidR="00132E09" w:rsidRPr="00EB1B3F">
        <w:rPr>
          <w:sz w:val="18"/>
          <w:szCs w:val="18"/>
        </w:rPr>
        <w:t>на</w:t>
      </w:r>
      <w:r w:rsidR="00FA256D" w:rsidRPr="00EB1B3F">
        <w:rPr>
          <w:sz w:val="18"/>
          <w:szCs w:val="18"/>
        </w:rPr>
        <w:t xml:space="preserve"> </w:t>
      </w:r>
      <w:r w:rsidR="00132E09" w:rsidRPr="00EB1B3F">
        <w:rPr>
          <w:sz w:val="18"/>
          <w:szCs w:val="18"/>
        </w:rPr>
        <w:t>официальном</w:t>
      </w:r>
      <w:r w:rsidR="00FA256D" w:rsidRPr="00EB1B3F">
        <w:rPr>
          <w:sz w:val="18"/>
          <w:szCs w:val="18"/>
        </w:rPr>
        <w:t xml:space="preserve"> </w:t>
      </w:r>
      <w:r w:rsidR="00132E09" w:rsidRPr="00EB1B3F">
        <w:rPr>
          <w:sz w:val="18"/>
          <w:szCs w:val="18"/>
        </w:rPr>
        <w:t>сайте</w:t>
      </w:r>
      <w:r w:rsidR="00FA256D" w:rsidRPr="00EB1B3F">
        <w:rPr>
          <w:sz w:val="18"/>
          <w:szCs w:val="18"/>
        </w:rPr>
        <w:t xml:space="preserve"> </w:t>
      </w:r>
      <w:r w:rsidR="00132E09" w:rsidRPr="00EB1B3F">
        <w:rPr>
          <w:sz w:val="18"/>
          <w:szCs w:val="18"/>
        </w:rPr>
        <w:t>АО</w:t>
      </w:r>
      <w:r w:rsidR="00FA256D" w:rsidRPr="00EB1B3F">
        <w:rPr>
          <w:sz w:val="18"/>
          <w:szCs w:val="18"/>
        </w:rPr>
        <w:t xml:space="preserve"> </w:t>
      </w:r>
      <w:r w:rsidR="00132E09" w:rsidRPr="00EB1B3F">
        <w:rPr>
          <w:sz w:val="18"/>
          <w:szCs w:val="18"/>
        </w:rPr>
        <w:t>«АТС»</w:t>
      </w:r>
      <w:r w:rsidR="00FA256D" w:rsidRPr="00EB1B3F">
        <w:rPr>
          <w:sz w:val="18"/>
          <w:szCs w:val="18"/>
        </w:rPr>
        <w:t xml:space="preserve"> </w:t>
      </w:r>
      <w:r w:rsidR="00132E09" w:rsidRPr="00EB1B3F">
        <w:rPr>
          <w:sz w:val="18"/>
          <w:szCs w:val="18"/>
        </w:rPr>
        <w:t>–</w:t>
      </w:r>
      <w:r w:rsidR="00FA256D" w:rsidRPr="00EB1B3F">
        <w:rPr>
          <w:sz w:val="18"/>
          <w:szCs w:val="18"/>
        </w:rPr>
        <w:t xml:space="preserve"> </w:t>
      </w:r>
      <w:r w:rsidR="00132E09" w:rsidRPr="00EB1B3F">
        <w:rPr>
          <w:sz w:val="18"/>
          <w:szCs w:val="18"/>
        </w:rPr>
        <w:t>коммерческого</w:t>
      </w:r>
      <w:r w:rsidR="00FA256D" w:rsidRPr="00EB1B3F">
        <w:rPr>
          <w:sz w:val="18"/>
          <w:szCs w:val="18"/>
        </w:rPr>
        <w:t xml:space="preserve"> </w:t>
      </w:r>
      <w:r w:rsidR="00132E09" w:rsidRPr="00EB1B3F">
        <w:rPr>
          <w:sz w:val="18"/>
          <w:szCs w:val="18"/>
        </w:rPr>
        <w:t>оператора</w:t>
      </w:r>
      <w:r w:rsidR="00FA256D" w:rsidRPr="00EB1B3F">
        <w:rPr>
          <w:sz w:val="18"/>
          <w:szCs w:val="18"/>
        </w:rPr>
        <w:t xml:space="preserve"> </w:t>
      </w:r>
      <w:r w:rsidR="00132E09" w:rsidRPr="00EB1B3F">
        <w:rPr>
          <w:sz w:val="18"/>
          <w:szCs w:val="18"/>
        </w:rPr>
        <w:t>оптового</w:t>
      </w:r>
      <w:r w:rsidR="00FA256D" w:rsidRPr="00EB1B3F">
        <w:rPr>
          <w:sz w:val="18"/>
          <w:szCs w:val="18"/>
        </w:rPr>
        <w:t xml:space="preserve"> </w:t>
      </w:r>
      <w:r w:rsidR="00132E09" w:rsidRPr="00EB1B3F">
        <w:rPr>
          <w:sz w:val="18"/>
          <w:szCs w:val="18"/>
        </w:rPr>
        <w:t>рынка</w:t>
      </w:r>
      <w:r w:rsidR="00FA256D" w:rsidRPr="00EB1B3F">
        <w:rPr>
          <w:sz w:val="18"/>
          <w:szCs w:val="18"/>
        </w:rPr>
        <w:t xml:space="preserve"> </w:t>
      </w:r>
      <w:r w:rsidR="00287FD6" w:rsidRPr="00EB1B3F">
        <w:rPr>
          <w:sz w:val="18"/>
          <w:szCs w:val="18"/>
        </w:rPr>
        <w:t>электрической</w:t>
      </w:r>
      <w:r w:rsidR="00FA256D" w:rsidRPr="00EB1B3F">
        <w:rPr>
          <w:sz w:val="18"/>
          <w:szCs w:val="18"/>
        </w:rPr>
        <w:t xml:space="preserve"> </w:t>
      </w:r>
      <w:r w:rsidR="00287FD6" w:rsidRPr="00EB1B3F">
        <w:rPr>
          <w:sz w:val="18"/>
          <w:szCs w:val="18"/>
        </w:rPr>
        <w:t>энергии</w:t>
      </w:r>
      <w:r w:rsidR="00FA256D" w:rsidRPr="00EB1B3F">
        <w:rPr>
          <w:sz w:val="18"/>
          <w:szCs w:val="18"/>
        </w:rPr>
        <w:t xml:space="preserve"> </w:t>
      </w:r>
      <w:r w:rsidR="00287FD6" w:rsidRPr="00EB1B3F">
        <w:rPr>
          <w:sz w:val="18"/>
          <w:szCs w:val="18"/>
        </w:rPr>
        <w:t>и</w:t>
      </w:r>
      <w:r w:rsidR="00FA256D" w:rsidRPr="00EB1B3F">
        <w:rPr>
          <w:sz w:val="18"/>
          <w:szCs w:val="18"/>
        </w:rPr>
        <w:t xml:space="preserve"> </w:t>
      </w:r>
      <w:r w:rsidR="00287FD6" w:rsidRPr="00EB1B3F">
        <w:rPr>
          <w:sz w:val="18"/>
          <w:szCs w:val="18"/>
        </w:rPr>
        <w:t>мощности</w:t>
      </w:r>
      <w:r w:rsidR="00FA256D" w:rsidRPr="00EB1B3F">
        <w:rPr>
          <w:sz w:val="18"/>
          <w:szCs w:val="18"/>
        </w:rPr>
        <w:t xml:space="preserve"> </w:t>
      </w:r>
      <w:r w:rsidR="00132E09" w:rsidRPr="00EB1B3F">
        <w:rPr>
          <w:sz w:val="18"/>
          <w:szCs w:val="18"/>
        </w:rPr>
        <w:t>в</w:t>
      </w:r>
      <w:r w:rsidR="00FA256D" w:rsidRPr="00EB1B3F">
        <w:rPr>
          <w:sz w:val="18"/>
          <w:szCs w:val="18"/>
        </w:rPr>
        <w:t xml:space="preserve"> </w:t>
      </w:r>
      <w:r w:rsidR="00132E09" w:rsidRPr="00EB1B3F">
        <w:rPr>
          <w:sz w:val="18"/>
          <w:szCs w:val="18"/>
        </w:rPr>
        <w:t>сети</w:t>
      </w:r>
      <w:r w:rsidR="00FA256D" w:rsidRPr="00EB1B3F">
        <w:rPr>
          <w:sz w:val="18"/>
          <w:szCs w:val="18"/>
        </w:rPr>
        <w:t xml:space="preserve"> </w:t>
      </w:r>
      <w:r w:rsidR="00132E09" w:rsidRPr="00EB1B3F">
        <w:rPr>
          <w:sz w:val="18"/>
          <w:szCs w:val="18"/>
        </w:rPr>
        <w:t>Интернет</w:t>
      </w:r>
      <w:r w:rsidR="00FA256D" w:rsidRPr="00EB1B3F">
        <w:rPr>
          <w:sz w:val="18"/>
          <w:szCs w:val="18"/>
        </w:rPr>
        <w:t xml:space="preserve"> </w:t>
      </w:r>
      <w:r w:rsidR="00132E09" w:rsidRPr="00EB1B3F">
        <w:rPr>
          <w:sz w:val="18"/>
          <w:szCs w:val="18"/>
        </w:rPr>
        <w:t>составляющих</w:t>
      </w:r>
      <w:r w:rsidR="00FA256D" w:rsidRPr="00EB1B3F">
        <w:rPr>
          <w:sz w:val="18"/>
          <w:szCs w:val="18"/>
        </w:rPr>
        <w:t xml:space="preserve"> </w:t>
      </w:r>
      <w:r w:rsidR="00132E09" w:rsidRPr="00EB1B3F">
        <w:rPr>
          <w:sz w:val="18"/>
          <w:szCs w:val="18"/>
        </w:rPr>
        <w:t>предельных</w:t>
      </w:r>
      <w:r w:rsidR="00FA256D" w:rsidRPr="00EB1B3F">
        <w:rPr>
          <w:sz w:val="18"/>
          <w:szCs w:val="18"/>
        </w:rPr>
        <w:t xml:space="preserve"> </w:t>
      </w:r>
      <w:r w:rsidR="00132E09" w:rsidRPr="00EB1B3F">
        <w:rPr>
          <w:sz w:val="18"/>
          <w:szCs w:val="18"/>
        </w:rPr>
        <w:t>уровней</w:t>
      </w:r>
      <w:r w:rsidR="00FA256D" w:rsidRPr="00EB1B3F">
        <w:rPr>
          <w:sz w:val="18"/>
          <w:szCs w:val="18"/>
        </w:rPr>
        <w:t xml:space="preserve"> </w:t>
      </w:r>
      <w:r w:rsidR="00132E09" w:rsidRPr="00EB1B3F">
        <w:rPr>
          <w:sz w:val="18"/>
          <w:szCs w:val="18"/>
        </w:rPr>
        <w:t>нерегулируемых</w:t>
      </w:r>
      <w:r w:rsidR="00FA256D" w:rsidRPr="00EB1B3F">
        <w:rPr>
          <w:sz w:val="18"/>
          <w:szCs w:val="18"/>
        </w:rPr>
        <w:t xml:space="preserve"> </w:t>
      </w:r>
      <w:r w:rsidR="00132E09" w:rsidRPr="00EB1B3F">
        <w:rPr>
          <w:sz w:val="18"/>
          <w:szCs w:val="18"/>
        </w:rPr>
        <w:t>цен</w:t>
      </w:r>
      <w:r w:rsidR="00FA256D" w:rsidRPr="00EB1B3F">
        <w:rPr>
          <w:sz w:val="18"/>
          <w:szCs w:val="18"/>
        </w:rPr>
        <w:t xml:space="preserve"> </w:t>
      </w:r>
      <w:r w:rsidR="00132E09" w:rsidRPr="00EB1B3F">
        <w:rPr>
          <w:sz w:val="18"/>
          <w:szCs w:val="18"/>
        </w:rPr>
        <w:t>на</w:t>
      </w:r>
      <w:r w:rsidR="00FA256D" w:rsidRPr="00EB1B3F">
        <w:rPr>
          <w:sz w:val="18"/>
          <w:szCs w:val="18"/>
        </w:rPr>
        <w:t xml:space="preserve"> </w:t>
      </w:r>
      <w:r w:rsidR="00132E09" w:rsidRPr="00EB1B3F">
        <w:rPr>
          <w:sz w:val="18"/>
          <w:szCs w:val="18"/>
        </w:rPr>
        <w:t>электрическую</w:t>
      </w:r>
      <w:r w:rsidR="00FA256D" w:rsidRPr="00EB1B3F">
        <w:rPr>
          <w:sz w:val="18"/>
          <w:szCs w:val="18"/>
        </w:rPr>
        <w:t xml:space="preserve"> </w:t>
      </w:r>
      <w:r w:rsidR="00132E09" w:rsidRPr="00EB1B3F">
        <w:rPr>
          <w:sz w:val="18"/>
          <w:szCs w:val="18"/>
        </w:rPr>
        <w:t>энергию</w:t>
      </w:r>
      <w:r w:rsidR="00FA256D" w:rsidRPr="00EB1B3F">
        <w:rPr>
          <w:sz w:val="18"/>
          <w:szCs w:val="18"/>
        </w:rPr>
        <w:t xml:space="preserve"> </w:t>
      </w:r>
      <w:r w:rsidR="00132E09" w:rsidRPr="00EB1B3F">
        <w:rPr>
          <w:sz w:val="18"/>
          <w:szCs w:val="18"/>
        </w:rPr>
        <w:t>(мощность),</w:t>
      </w:r>
      <w:r w:rsidR="00FA256D" w:rsidRPr="00EB1B3F">
        <w:rPr>
          <w:sz w:val="18"/>
          <w:szCs w:val="18"/>
        </w:rPr>
        <w:t xml:space="preserve"> </w:t>
      </w:r>
      <w:r w:rsidR="00132E09" w:rsidRPr="00EB1B3F">
        <w:rPr>
          <w:sz w:val="18"/>
          <w:szCs w:val="18"/>
        </w:rPr>
        <w:t>выставлять</w:t>
      </w:r>
      <w:r w:rsidR="00FA256D" w:rsidRPr="00EB1B3F">
        <w:rPr>
          <w:sz w:val="18"/>
          <w:szCs w:val="18"/>
        </w:rPr>
        <w:t xml:space="preserve"> </w:t>
      </w:r>
      <w:r w:rsidR="00132E09" w:rsidRPr="00EB1B3F">
        <w:rPr>
          <w:sz w:val="18"/>
          <w:szCs w:val="18"/>
        </w:rPr>
        <w:t>Покупателю</w:t>
      </w:r>
      <w:r w:rsidR="00FA256D" w:rsidRPr="00EB1B3F">
        <w:rPr>
          <w:sz w:val="18"/>
          <w:szCs w:val="18"/>
        </w:rPr>
        <w:t xml:space="preserve"> </w:t>
      </w:r>
      <w:r w:rsidR="00132E09" w:rsidRPr="00EB1B3F">
        <w:rPr>
          <w:sz w:val="18"/>
          <w:szCs w:val="18"/>
        </w:rPr>
        <w:t>универсальный</w:t>
      </w:r>
      <w:r w:rsidR="00FA256D" w:rsidRPr="00EB1B3F">
        <w:rPr>
          <w:sz w:val="18"/>
          <w:szCs w:val="18"/>
        </w:rPr>
        <w:t xml:space="preserve"> </w:t>
      </w:r>
      <w:r w:rsidR="00132E09" w:rsidRPr="00EB1B3F">
        <w:rPr>
          <w:sz w:val="18"/>
          <w:szCs w:val="18"/>
        </w:rPr>
        <w:t>передаточный</w:t>
      </w:r>
      <w:r w:rsidR="00FA256D" w:rsidRPr="00EB1B3F">
        <w:rPr>
          <w:sz w:val="18"/>
          <w:szCs w:val="18"/>
        </w:rPr>
        <w:t xml:space="preserve"> </w:t>
      </w:r>
      <w:r w:rsidR="00132E09" w:rsidRPr="00EB1B3F">
        <w:rPr>
          <w:sz w:val="18"/>
          <w:szCs w:val="18"/>
        </w:rPr>
        <w:t>документ</w:t>
      </w:r>
      <w:r w:rsidR="00FA256D" w:rsidRPr="00EB1B3F">
        <w:rPr>
          <w:sz w:val="18"/>
          <w:szCs w:val="18"/>
        </w:rPr>
        <w:t xml:space="preserve"> </w:t>
      </w:r>
      <w:r w:rsidR="00132E09" w:rsidRPr="00EB1B3F">
        <w:rPr>
          <w:sz w:val="18"/>
          <w:szCs w:val="18"/>
        </w:rPr>
        <w:t>(УПД).</w:t>
      </w:r>
    </w:p>
    <w:p w14:paraId="50193F72" w14:textId="77777777" w:rsidR="00ED27E6" w:rsidRPr="00EB1B3F" w:rsidRDefault="00064FBF" w:rsidP="00080277">
      <w:pPr>
        <w:pStyle w:val="20"/>
        <w:tabs>
          <w:tab w:val="left" w:pos="1276"/>
          <w:tab w:val="left" w:pos="9923"/>
        </w:tabs>
        <w:ind w:firstLine="709"/>
        <w:rPr>
          <w:sz w:val="18"/>
          <w:szCs w:val="18"/>
        </w:rPr>
      </w:pPr>
      <w:r w:rsidRPr="00EB1B3F">
        <w:rPr>
          <w:sz w:val="18"/>
          <w:szCs w:val="18"/>
        </w:rPr>
        <w:t xml:space="preserve">3.4.5. </w:t>
      </w:r>
      <w:r w:rsidR="00ED27E6" w:rsidRPr="00EB1B3F">
        <w:rPr>
          <w:sz w:val="18"/>
          <w:szCs w:val="18"/>
        </w:rPr>
        <w:t>Осуществлять</w:t>
      </w:r>
      <w:r w:rsidR="00FA256D" w:rsidRPr="00EB1B3F">
        <w:rPr>
          <w:sz w:val="18"/>
          <w:szCs w:val="18"/>
        </w:rPr>
        <w:t xml:space="preserve"> </w:t>
      </w:r>
      <w:r w:rsidR="00ED27E6" w:rsidRPr="00EB1B3F">
        <w:rPr>
          <w:sz w:val="18"/>
          <w:szCs w:val="18"/>
        </w:rPr>
        <w:t>иные</w:t>
      </w:r>
      <w:r w:rsidR="00FA256D" w:rsidRPr="00EB1B3F">
        <w:rPr>
          <w:sz w:val="18"/>
          <w:szCs w:val="18"/>
        </w:rPr>
        <w:t xml:space="preserve"> </w:t>
      </w:r>
      <w:r w:rsidR="00ED27E6" w:rsidRPr="00EB1B3F">
        <w:rPr>
          <w:sz w:val="18"/>
          <w:szCs w:val="18"/>
        </w:rPr>
        <w:t>действия,</w:t>
      </w:r>
      <w:r w:rsidR="00FA256D" w:rsidRPr="00EB1B3F">
        <w:rPr>
          <w:sz w:val="18"/>
          <w:szCs w:val="18"/>
        </w:rPr>
        <w:t xml:space="preserve"> </w:t>
      </w:r>
      <w:r w:rsidR="00ED27E6" w:rsidRPr="00EB1B3F">
        <w:rPr>
          <w:sz w:val="18"/>
          <w:szCs w:val="18"/>
        </w:rPr>
        <w:t>необходимые</w:t>
      </w:r>
      <w:r w:rsidR="00FA256D" w:rsidRPr="00EB1B3F">
        <w:rPr>
          <w:sz w:val="18"/>
          <w:szCs w:val="18"/>
        </w:rPr>
        <w:t xml:space="preserve"> </w:t>
      </w:r>
      <w:r w:rsidR="00ED27E6" w:rsidRPr="00EB1B3F">
        <w:rPr>
          <w:sz w:val="18"/>
          <w:szCs w:val="18"/>
        </w:rPr>
        <w:t>для</w:t>
      </w:r>
      <w:r w:rsidR="00FA256D" w:rsidRPr="00EB1B3F">
        <w:rPr>
          <w:sz w:val="18"/>
          <w:szCs w:val="18"/>
        </w:rPr>
        <w:t xml:space="preserve"> </w:t>
      </w:r>
      <w:r w:rsidR="00ED27E6" w:rsidRPr="00EB1B3F">
        <w:rPr>
          <w:sz w:val="18"/>
          <w:szCs w:val="18"/>
        </w:rPr>
        <w:t>реализации</w:t>
      </w:r>
      <w:r w:rsidR="00FA256D" w:rsidRPr="00EB1B3F">
        <w:rPr>
          <w:sz w:val="18"/>
          <w:szCs w:val="18"/>
        </w:rPr>
        <w:t xml:space="preserve"> </w:t>
      </w:r>
      <w:r w:rsidR="00ED27E6" w:rsidRPr="00EB1B3F">
        <w:rPr>
          <w:sz w:val="18"/>
          <w:szCs w:val="18"/>
        </w:rPr>
        <w:t>прав</w:t>
      </w:r>
      <w:r w:rsidR="00FA256D" w:rsidRPr="00EB1B3F">
        <w:rPr>
          <w:sz w:val="18"/>
          <w:szCs w:val="18"/>
        </w:rPr>
        <w:t xml:space="preserve"> </w:t>
      </w:r>
      <w:r w:rsidR="00ED27E6" w:rsidRPr="00EB1B3F">
        <w:rPr>
          <w:sz w:val="18"/>
          <w:szCs w:val="18"/>
        </w:rPr>
        <w:t>Покупателя,</w:t>
      </w:r>
      <w:r w:rsidR="00FA256D" w:rsidRPr="00EB1B3F">
        <w:rPr>
          <w:sz w:val="18"/>
          <w:szCs w:val="18"/>
        </w:rPr>
        <w:t xml:space="preserve"> </w:t>
      </w:r>
      <w:r w:rsidR="00ED27E6" w:rsidRPr="00EB1B3F">
        <w:rPr>
          <w:sz w:val="18"/>
          <w:szCs w:val="18"/>
        </w:rPr>
        <w:t>предусмотренные</w:t>
      </w:r>
      <w:r w:rsidR="00FA256D" w:rsidRPr="00EB1B3F">
        <w:rPr>
          <w:sz w:val="18"/>
          <w:szCs w:val="18"/>
        </w:rPr>
        <w:t xml:space="preserve"> </w:t>
      </w:r>
      <w:r w:rsidR="00ED27E6" w:rsidRPr="00EB1B3F">
        <w:rPr>
          <w:sz w:val="18"/>
          <w:szCs w:val="18"/>
        </w:rPr>
        <w:t>действующим</w:t>
      </w:r>
      <w:r w:rsidR="00FA256D" w:rsidRPr="00EB1B3F">
        <w:rPr>
          <w:sz w:val="18"/>
          <w:szCs w:val="18"/>
        </w:rPr>
        <w:t xml:space="preserve"> </w:t>
      </w:r>
      <w:r w:rsidR="00ED27E6" w:rsidRPr="00EB1B3F">
        <w:rPr>
          <w:sz w:val="18"/>
          <w:szCs w:val="18"/>
        </w:rPr>
        <w:t>законодательством.</w:t>
      </w:r>
    </w:p>
    <w:p w14:paraId="73A3D3D3" w14:textId="77777777" w:rsidR="00AD1C28" w:rsidRPr="00EB1B3F" w:rsidRDefault="00064FBF" w:rsidP="00080277">
      <w:pPr>
        <w:pStyle w:val="a0"/>
        <w:numPr>
          <w:ilvl w:val="0"/>
          <w:numId w:val="0"/>
        </w:numPr>
        <w:tabs>
          <w:tab w:val="left" w:pos="1134"/>
          <w:tab w:val="left" w:pos="9923"/>
        </w:tabs>
        <w:ind w:firstLine="709"/>
        <w:rPr>
          <w:rStyle w:val="aff2"/>
          <w:rFonts w:ascii="Times New Roman" w:hAnsi="Times New Roman"/>
          <w:bCs/>
          <w:sz w:val="18"/>
          <w:szCs w:val="18"/>
        </w:rPr>
      </w:pPr>
      <w:r w:rsidRPr="00EB1B3F">
        <w:rPr>
          <w:rStyle w:val="aff2"/>
          <w:rFonts w:ascii="Times New Roman" w:hAnsi="Times New Roman"/>
          <w:b/>
          <w:bCs/>
          <w:sz w:val="18"/>
          <w:szCs w:val="18"/>
        </w:rPr>
        <w:t xml:space="preserve">3.5. </w:t>
      </w:r>
      <w:r w:rsidR="00AD1C28" w:rsidRPr="00EB1B3F">
        <w:rPr>
          <w:rStyle w:val="aff2"/>
          <w:rFonts w:ascii="Times New Roman" w:hAnsi="Times New Roman"/>
          <w:b/>
          <w:bCs/>
          <w:sz w:val="18"/>
          <w:szCs w:val="18"/>
        </w:rPr>
        <w:t>Покупатель</w:t>
      </w:r>
      <w:r w:rsidR="00FA256D" w:rsidRPr="00EB1B3F">
        <w:rPr>
          <w:rStyle w:val="aff2"/>
          <w:rFonts w:ascii="Times New Roman" w:hAnsi="Times New Roman"/>
          <w:b/>
          <w:bCs/>
          <w:sz w:val="18"/>
          <w:szCs w:val="18"/>
        </w:rPr>
        <w:t xml:space="preserve"> </w:t>
      </w:r>
      <w:r w:rsidR="00AD1C28" w:rsidRPr="00EB1B3F">
        <w:rPr>
          <w:rStyle w:val="aff2"/>
          <w:rFonts w:ascii="Times New Roman" w:hAnsi="Times New Roman"/>
          <w:b/>
          <w:bCs/>
          <w:sz w:val="18"/>
          <w:szCs w:val="18"/>
        </w:rPr>
        <w:t>обязуется</w:t>
      </w:r>
      <w:r w:rsidR="00AD1C28" w:rsidRPr="00EB1B3F">
        <w:rPr>
          <w:rStyle w:val="aff2"/>
          <w:rFonts w:ascii="Times New Roman" w:hAnsi="Times New Roman"/>
          <w:bCs/>
          <w:sz w:val="18"/>
          <w:szCs w:val="18"/>
        </w:rPr>
        <w:t>:</w:t>
      </w:r>
    </w:p>
    <w:p w14:paraId="6F023691" w14:textId="77777777" w:rsidR="00AD1C28" w:rsidRPr="00EB1B3F" w:rsidRDefault="00064FBF" w:rsidP="00080277">
      <w:pPr>
        <w:pStyle w:val="30"/>
        <w:tabs>
          <w:tab w:val="left" w:pos="1276"/>
          <w:tab w:val="left" w:pos="9923"/>
        </w:tabs>
        <w:ind w:firstLine="709"/>
        <w:rPr>
          <w:rFonts w:ascii="Times New Roman" w:hAnsi="Times New Roman"/>
          <w:strike w:val="0"/>
          <w:sz w:val="18"/>
          <w:szCs w:val="18"/>
        </w:rPr>
      </w:pPr>
      <w:bookmarkStart w:id="1" w:name="_Ref499724238"/>
      <w:r w:rsidRPr="00EB1B3F">
        <w:rPr>
          <w:rFonts w:ascii="Times New Roman" w:hAnsi="Times New Roman"/>
          <w:strike w:val="0"/>
          <w:sz w:val="18"/>
          <w:szCs w:val="18"/>
        </w:rPr>
        <w:t xml:space="preserve">3.5.1. </w:t>
      </w:r>
      <w:r w:rsidR="00AD1C28" w:rsidRPr="00EB1B3F">
        <w:rPr>
          <w:rFonts w:ascii="Times New Roman" w:hAnsi="Times New Roman"/>
          <w:strike w:val="0"/>
          <w:sz w:val="18"/>
          <w:szCs w:val="18"/>
        </w:rPr>
        <w:t>Принять</w:t>
      </w:r>
      <w:r w:rsidR="00FA256D" w:rsidRPr="00EB1B3F">
        <w:rPr>
          <w:rFonts w:ascii="Times New Roman" w:hAnsi="Times New Roman"/>
          <w:strike w:val="0"/>
          <w:sz w:val="18"/>
          <w:szCs w:val="18"/>
        </w:rPr>
        <w:t xml:space="preserve"> </w:t>
      </w:r>
      <w:r w:rsidR="00D96475" w:rsidRPr="00EB1B3F">
        <w:rPr>
          <w:rFonts w:ascii="Times New Roman" w:hAnsi="Times New Roman"/>
          <w:strike w:val="0"/>
          <w:sz w:val="18"/>
          <w:szCs w:val="18"/>
        </w:rPr>
        <w:t>электрическую</w:t>
      </w:r>
      <w:r w:rsidR="00FA256D" w:rsidRPr="00EB1B3F">
        <w:rPr>
          <w:rFonts w:ascii="Times New Roman" w:hAnsi="Times New Roman"/>
          <w:strike w:val="0"/>
          <w:sz w:val="18"/>
          <w:szCs w:val="18"/>
        </w:rPr>
        <w:t xml:space="preserve"> </w:t>
      </w:r>
      <w:r w:rsidR="00D96475" w:rsidRPr="00EB1B3F">
        <w:rPr>
          <w:rFonts w:ascii="Times New Roman" w:hAnsi="Times New Roman"/>
          <w:strike w:val="0"/>
          <w:sz w:val="18"/>
          <w:szCs w:val="18"/>
        </w:rPr>
        <w:t>энергию</w:t>
      </w:r>
      <w:r w:rsidR="00FA256D" w:rsidRPr="00EB1B3F">
        <w:rPr>
          <w:rFonts w:ascii="Times New Roman" w:hAnsi="Times New Roman"/>
          <w:strike w:val="0"/>
          <w:sz w:val="18"/>
          <w:szCs w:val="18"/>
        </w:rPr>
        <w:t xml:space="preserve"> </w:t>
      </w:r>
      <w:r w:rsidR="00A45002" w:rsidRPr="00EB1B3F">
        <w:rPr>
          <w:rFonts w:ascii="Times New Roman" w:hAnsi="Times New Roman"/>
          <w:strike w:val="0"/>
          <w:sz w:val="18"/>
          <w:szCs w:val="18"/>
        </w:rPr>
        <w:t>(</w:t>
      </w:r>
      <w:r w:rsidR="003040D2" w:rsidRPr="00EB1B3F">
        <w:rPr>
          <w:rFonts w:ascii="Times New Roman" w:hAnsi="Times New Roman"/>
          <w:strike w:val="0"/>
          <w:sz w:val="18"/>
          <w:szCs w:val="18"/>
        </w:rPr>
        <w:t>мощность</w:t>
      </w:r>
      <w:r w:rsidR="00A45002"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точках</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поставки</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(Приложение</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1)</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соответствии</w:t>
      </w:r>
      <w:r w:rsidR="00703A1A">
        <w:rPr>
          <w:rFonts w:ascii="Times New Roman" w:hAnsi="Times New Roman"/>
          <w:strike w:val="0"/>
          <w:sz w:val="18"/>
          <w:szCs w:val="18"/>
        </w:rPr>
        <w:t xml:space="preserve"> </w:t>
      </w:r>
      <w:r w:rsidR="00AD1C28"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условиями</w:t>
      </w:r>
      <w:r w:rsidR="00FA256D" w:rsidRPr="00EB1B3F">
        <w:rPr>
          <w:rFonts w:ascii="Times New Roman" w:hAnsi="Times New Roman"/>
          <w:strike w:val="0"/>
          <w:sz w:val="18"/>
          <w:szCs w:val="18"/>
        </w:rPr>
        <w:t xml:space="preserve"> </w:t>
      </w:r>
      <w:r w:rsidR="00AF4391" w:rsidRPr="00EB1B3F">
        <w:rPr>
          <w:rFonts w:ascii="Times New Roman" w:hAnsi="Times New Roman"/>
          <w:strike w:val="0"/>
          <w:sz w:val="18"/>
          <w:szCs w:val="18"/>
        </w:rPr>
        <w:t>Договор</w:t>
      </w:r>
      <w:r w:rsidR="00E931A4" w:rsidRPr="00EB1B3F">
        <w:rPr>
          <w:rFonts w:ascii="Times New Roman" w:hAnsi="Times New Roman"/>
          <w:strike w:val="0"/>
          <w:sz w:val="18"/>
          <w:szCs w:val="18"/>
        </w:rPr>
        <w:t>а</w:t>
      </w:r>
      <w:r w:rsidR="0006546B" w:rsidRPr="00EB1B3F">
        <w:rPr>
          <w:rFonts w:ascii="Times New Roman" w:hAnsi="Times New Roman"/>
          <w:strike w:val="0"/>
          <w:sz w:val="18"/>
          <w:szCs w:val="18"/>
        </w:rPr>
        <w:t>.</w:t>
      </w:r>
      <w:bookmarkEnd w:id="1"/>
      <w:r w:rsidR="00FA256D" w:rsidRPr="00EB1B3F">
        <w:rPr>
          <w:rFonts w:ascii="Times New Roman" w:hAnsi="Times New Roman"/>
          <w:strike w:val="0"/>
          <w:sz w:val="18"/>
          <w:szCs w:val="18"/>
        </w:rPr>
        <w:t xml:space="preserve"> </w:t>
      </w:r>
    </w:p>
    <w:p w14:paraId="42F44EB0" w14:textId="77777777" w:rsidR="00AD1511" w:rsidRPr="00EB1B3F" w:rsidRDefault="00064FBF" w:rsidP="00080277">
      <w:pPr>
        <w:pStyle w:val="30"/>
        <w:tabs>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3.5.2. </w:t>
      </w:r>
      <w:r w:rsidR="00A6103E" w:rsidRPr="00EB1B3F">
        <w:rPr>
          <w:rFonts w:ascii="Times New Roman" w:hAnsi="Times New Roman"/>
          <w:strike w:val="0"/>
          <w:sz w:val="18"/>
          <w:szCs w:val="18"/>
        </w:rPr>
        <w:t>Самостоятельно</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урегулировать</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отношения</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передаче</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(мощности)</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отношении</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энергопринимающих</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устройств</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Потребителя</w:t>
      </w:r>
      <w:r w:rsidR="00406D3E"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интересах</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которых</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он</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приобретает</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электрическую</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энергию</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(мощность)</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настоящему</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Договору</w:t>
      </w:r>
      <w:r w:rsidR="00AD1511"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путем</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заключения</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Сетевой</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организацией</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соответствии</w:t>
      </w:r>
      <w:r w:rsidR="00080277"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требованиями</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законодательства</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РФ</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договора</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оказания</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услуг</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передаче</w:t>
      </w:r>
      <w:r w:rsidR="00FA256D" w:rsidRPr="00EB1B3F">
        <w:rPr>
          <w:rFonts w:ascii="Times New Roman" w:hAnsi="Times New Roman"/>
          <w:strike w:val="0"/>
          <w:sz w:val="18"/>
          <w:szCs w:val="18"/>
        </w:rPr>
        <w:t xml:space="preserve"> </w:t>
      </w:r>
      <w:r w:rsidR="00AD1511" w:rsidRPr="00EB1B3F">
        <w:rPr>
          <w:rFonts w:ascii="Times New Roman" w:hAnsi="Times New Roman"/>
          <w:strike w:val="0"/>
          <w:sz w:val="18"/>
          <w:szCs w:val="18"/>
        </w:rPr>
        <w:t>электроэнергии</w:t>
      </w:r>
      <w:r w:rsidR="00FA256D" w:rsidRPr="00EB1B3F">
        <w:rPr>
          <w:rFonts w:ascii="Times New Roman" w:hAnsi="Times New Roman"/>
          <w:strike w:val="0"/>
          <w:sz w:val="18"/>
          <w:szCs w:val="18"/>
        </w:rPr>
        <w:t xml:space="preserve"> </w:t>
      </w:r>
      <w:r w:rsidR="00A45002" w:rsidRPr="00EB1B3F">
        <w:rPr>
          <w:rFonts w:ascii="Times New Roman" w:hAnsi="Times New Roman"/>
          <w:strike w:val="0"/>
          <w:sz w:val="18"/>
          <w:szCs w:val="18"/>
        </w:rPr>
        <w:t>(</w:t>
      </w:r>
      <w:r w:rsidR="00AD1511" w:rsidRPr="00EB1B3F">
        <w:rPr>
          <w:rFonts w:ascii="Times New Roman" w:hAnsi="Times New Roman"/>
          <w:strike w:val="0"/>
          <w:sz w:val="18"/>
          <w:szCs w:val="18"/>
        </w:rPr>
        <w:t>мощности</w:t>
      </w:r>
      <w:r w:rsidR="00A45002" w:rsidRPr="00EB1B3F">
        <w:rPr>
          <w:rFonts w:ascii="Times New Roman" w:hAnsi="Times New Roman"/>
          <w:strike w:val="0"/>
          <w:sz w:val="18"/>
          <w:szCs w:val="18"/>
        </w:rPr>
        <w:t>)</w:t>
      </w:r>
      <w:r w:rsidR="00AD1511"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последующим</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уведомлением</w:t>
      </w:r>
      <w:r w:rsidR="00FA256D" w:rsidRPr="00EB1B3F">
        <w:rPr>
          <w:rFonts w:ascii="Times New Roman" w:hAnsi="Times New Roman"/>
          <w:strike w:val="0"/>
          <w:sz w:val="18"/>
          <w:szCs w:val="18"/>
        </w:rPr>
        <w:t xml:space="preserve"> </w:t>
      </w:r>
      <w:r w:rsidR="00473BEE" w:rsidRPr="00EB1B3F">
        <w:rPr>
          <w:rFonts w:ascii="Times New Roman" w:hAnsi="Times New Roman"/>
          <w:strike w:val="0"/>
          <w:sz w:val="18"/>
          <w:szCs w:val="18"/>
        </w:rPr>
        <w:t>Продавца</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о</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дате</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заключения</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договора</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оказания</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услуг</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передаче</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C4172F" w:rsidRPr="00EB1B3F">
        <w:rPr>
          <w:rFonts w:ascii="Times New Roman" w:hAnsi="Times New Roman"/>
          <w:strike w:val="0"/>
          <w:sz w:val="18"/>
          <w:szCs w:val="18"/>
        </w:rPr>
        <w:t>энергии</w:t>
      </w:r>
      <w:r w:rsidR="00AD1511" w:rsidRPr="00EB1B3F">
        <w:rPr>
          <w:rFonts w:ascii="Times New Roman" w:hAnsi="Times New Roman"/>
          <w:strike w:val="0"/>
          <w:sz w:val="18"/>
          <w:szCs w:val="18"/>
        </w:rPr>
        <w:t>.</w:t>
      </w:r>
    </w:p>
    <w:p w14:paraId="317B9313" w14:textId="77777777" w:rsidR="00AD1C28" w:rsidRPr="00EB1B3F" w:rsidRDefault="00064FBF" w:rsidP="00080277">
      <w:pPr>
        <w:pStyle w:val="30"/>
        <w:tabs>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3.5.3. </w:t>
      </w:r>
      <w:r w:rsidR="00AD1C28" w:rsidRPr="00EB1B3F">
        <w:rPr>
          <w:rFonts w:ascii="Times New Roman" w:hAnsi="Times New Roman"/>
          <w:strike w:val="0"/>
          <w:sz w:val="18"/>
          <w:szCs w:val="18"/>
        </w:rPr>
        <w:t>Своевременно</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оплачивать</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стоимость</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полученной</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AF4391" w:rsidRPr="00EB1B3F">
        <w:rPr>
          <w:rFonts w:ascii="Times New Roman" w:hAnsi="Times New Roman"/>
          <w:strike w:val="0"/>
          <w:sz w:val="18"/>
          <w:szCs w:val="18"/>
        </w:rPr>
        <w:t>Договор</w:t>
      </w:r>
      <w:r w:rsidR="00E931A4" w:rsidRPr="00EB1B3F">
        <w:rPr>
          <w:rFonts w:ascii="Times New Roman" w:hAnsi="Times New Roman"/>
          <w:strike w:val="0"/>
          <w:sz w:val="18"/>
          <w:szCs w:val="18"/>
        </w:rPr>
        <w:t>у</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A45002" w:rsidRPr="00EB1B3F">
        <w:rPr>
          <w:rFonts w:ascii="Times New Roman" w:hAnsi="Times New Roman"/>
          <w:strike w:val="0"/>
          <w:sz w:val="18"/>
          <w:szCs w:val="18"/>
        </w:rPr>
        <w:t>(</w:t>
      </w:r>
      <w:r w:rsidR="003040D2" w:rsidRPr="00EB1B3F">
        <w:rPr>
          <w:rFonts w:ascii="Times New Roman" w:hAnsi="Times New Roman"/>
          <w:strike w:val="0"/>
          <w:sz w:val="18"/>
          <w:szCs w:val="18"/>
        </w:rPr>
        <w:t>мощности</w:t>
      </w:r>
      <w:r w:rsidR="00A45002" w:rsidRPr="00EB1B3F">
        <w:rPr>
          <w:rFonts w:ascii="Times New Roman" w:hAnsi="Times New Roman"/>
          <w:strike w:val="0"/>
          <w:sz w:val="18"/>
          <w:szCs w:val="18"/>
        </w:rPr>
        <w:t>)</w:t>
      </w:r>
      <w:r w:rsidR="00703A1A">
        <w:rPr>
          <w:rFonts w:ascii="Times New Roman" w:hAnsi="Times New Roman"/>
          <w:strike w:val="0"/>
          <w:sz w:val="18"/>
          <w:szCs w:val="18"/>
        </w:rPr>
        <w:t xml:space="preserve"> </w:t>
      </w:r>
      <w:r w:rsidR="00AD1C28"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соответствии</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AD1C28" w:rsidRPr="00EB1B3F">
        <w:rPr>
          <w:rFonts w:ascii="Times New Roman" w:hAnsi="Times New Roman"/>
          <w:strike w:val="0"/>
          <w:sz w:val="18"/>
          <w:szCs w:val="18"/>
        </w:rPr>
        <w:t>условиями</w:t>
      </w:r>
      <w:r w:rsidR="00FA256D" w:rsidRPr="00EB1B3F">
        <w:rPr>
          <w:rFonts w:ascii="Times New Roman" w:hAnsi="Times New Roman"/>
          <w:strike w:val="0"/>
          <w:sz w:val="18"/>
          <w:szCs w:val="18"/>
        </w:rPr>
        <w:t xml:space="preserve"> </w:t>
      </w:r>
      <w:r w:rsidR="00AF4391" w:rsidRPr="00EB1B3F">
        <w:rPr>
          <w:rFonts w:ascii="Times New Roman" w:hAnsi="Times New Roman"/>
          <w:strike w:val="0"/>
          <w:sz w:val="18"/>
          <w:szCs w:val="18"/>
        </w:rPr>
        <w:t>Договор</w:t>
      </w:r>
      <w:r w:rsidR="00E931A4" w:rsidRPr="00EB1B3F">
        <w:rPr>
          <w:rFonts w:ascii="Times New Roman" w:hAnsi="Times New Roman"/>
          <w:strike w:val="0"/>
          <w:sz w:val="18"/>
          <w:szCs w:val="18"/>
        </w:rPr>
        <w:t>а</w:t>
      </w:r>
      <w:r w:rsidR="00AD1C28" w:rsidRPr="00EB1B3F">
        <w:rPr>
          <w:rFonts w:ascii="Times New Roman" w:hAnsi="Times New Roman"/>
          <w:strike w:val="0"/>
          <w:sz w:val="18"/>
          <w:szCs w:val="18"/>
        </w:rPr>
        <w:t>.</w:t>
      </w:r>
    </w:p>
    <w:p w14:paraId="6CC61146" w14:textId="77777777" w:rsidR="005924A6" w:rsidRPr="00EB1B3F" w:rsidRDefault="00064FBF" w:rsidP="00080277">
      <w:pPr>
        <w:pStyle w:val="30"/>
        <w:tabs>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3.5.4. </w:t>
      </w:r>
      <w:r w:rsidR="005924A6" w:rsidRPr="00EB1B3F">
        <w:rPr>
          <w:rFonts w:ascii="Times New Roman" w:hAnsi="Times New Roman"/>
          <w:strike w:val="0"/>
          <w:sz w:val="18"/>
          <w:szCs w:val="18"/>
        </w:rPr>
        <w:t>Предоставлять</w:t>
      </w:r>
      <w:r w:rsidR="00FA256D" w:rsidRPr="00EB1B3F">
        <w:rPr>
          <w:rFonts w:ascii="Times New Roman" w:hAnsi="Times New Roman"/>
          <w:strike w:val="0"/>
          <w:sz w:val="18"/>
          <w:szCs w:val="18"/>
        </w:rPr>
        <w:t xml:space="preserve"> </w:t>
      </w:r>
      <w:r w:rsidR="005924A6" w:rsidRPr="00EB1B3F">
        <w:rPr>
          <w:rFonts w:ascii="Times New Roman" w:hAnsi="Times New Roman"/>
          <w:strike w:val="0"/>
          <w:sz w:val="18"/>
          <w:szCs w:val="18"/>
        </w:rPr>
        <w:t>Продавцу</w:t>
      </w:r>
      <w:r w:rsidR="00FA256D" w:rsidRPr="00EB1B3F">
        <w:rPr>
          <w:rFonts w:ascii="Times New Roman" w:hAnsi="Times New Roman"/>
          <w:strike w:val="0"/>
          <w:sz w:val="18"/>
          <w:szCs w:val="18"/>
        </w:rPr>
        <w:t xml:space="preserve"> </w:t>
      </w:r>
      <w:r w:rsidR="005924A6" w:rsidRPr="00EB1B3F">
        <w:rPr>
          <w:rFonts w:ascii="Times New Roman" w:hAnsi="Times New Roman"/>
          <w:strike w:val="0"/>
          <w:sz w:val="18"/>
          <w:szCs w:val="18"/>
        </w:rPr>
        <w:t>следующую</w:t>
      </w:r>
      <w:r w:rsidR="00FA256D" w:rsidRPr="00EB1B3F">
        <w:rPr>
          <w:rFonts w:ascii="Times New Roman" w:hAnsi="Times New Roman"/>
          <w:strike w:val="0"/>
          <w:sz w:val="18"/>
          <w:szCs w:val="18"/>
        </w:rPr>
        <w:t xml:space="preserve"> </w:t>
      </w:r>
      <w:r w:rsidR="005924A6" w:rsidRPr="00EB1B3F">
        <w:rPr>
          <w:rFonts w:ascii="Times New Roman" w:hAnsi="Times New Roman"/>
          <w:strike w:val="0"/>
          <w:sz w:val="18"/>
          <w:szCs w:val="18"/>
        </w:rPr>
        <w:t>информацию:</w:t>
      </w:r>
    </w:p>
    <w:p w14:paraId="05918E50" w14:textId="77777777" w:rsidR="005924A6" w:rsidRPr="00EB1B3F" w:rsidRDefault="005924A6" w:rsidP="00080277">
      <w:pPr>
        <w:pStyle w:val="30"/>
        <w:numPr>
          <w:ilvl w:val="0"/>
          <w:numId w:val="68"/>
        </w:numPr>
        <w:tabs>
          <w:tab w:val="left" w:pos="993"/>
          <w:tab w:val="left" w:pos="9923"/>
        </w:tabs>
        <w:ind w:left="0" w:firstLine="709"/>
        <w:rPr>
          <w:rFonts w:ascii="Times New Roman" w:hAnsi="Times New Roman"/>
          <w:strike w:val="0"/>
          <w:sz w:val="18"/>
          <w:szCs w:val="18"/>
        </w:rPr>
      </w:pPr>
      <w:r w:rsidRPr="00EB1B3F">
        <w:rPr>
          <w:rFonts w:ascii="Times New Roman" w:hAnsi="Times New Roman"/>
          <w:strike w:val="0"/>
          <w:sz w:val="18"/>
          <w:szCs w:val="18"/>
        </w:rPr>
        <w:t>выписку</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из</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договоров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энергоснабжения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(купли-продажи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(поставки)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(мощности)),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заключенных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Потребителями,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интересах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которых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Покупатель</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приобретает</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электрическую</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энергию</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(мощность)</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рамках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настоящего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Договора,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которая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должна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содержать</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сведения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сроках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начала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окончания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поставки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каждой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точке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поставки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каждому</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такому</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Потребителю;</w:t>
      </w:r>
    </w:p>
    <w:p w14:paraId="3C0D4B7C" w14:textId="77777777" w:rsidR="00C91323" w:rsidRPr="00EB1B3F" w:rsidRDefault="005924A6" w:rsidP="00080277">
      <w:pPr>
        <w:pStyle w:val="30"/>
        <w:numPr>
          <w:ilvl w:val="0"/>
          <w:numId w:val="68"/>
        </w:numPr>
        <w:tabs>
          <w:tab w:val="left" w:pos="993"/>
          <w:tab w:val="left" w:pos="9923"/>
        </w:tabs>
        <w:ind w:left="0" w:firstLine="709"/>
        <w:rPr>
          <w:rFonts w:ascii="Times New Roman" w:hAnsi="Times New Roman"/>
          <w:strike w:val="0"/>
          <w:sz w:val="18"/>
          <w:szCs w:val="18"/>
        </w:rPr>
      </w:pPr>
      <w:r w:rsidRPr="00EB1B3F">
        <w:rPr>
          <w:rFonts w:ascii="Times New Roman" w:hAnsi="Times New Roman"/>
          <w:strike w:val="0"/>
          <w:sz w:val="18"/>
          <w:szCs w:val="18"/>
        </w:rPr>
        <w:t>документы,</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подтверждающие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технологическое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присоединение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том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числе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опосредованно)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установленном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порядке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объектам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электросетевого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хозяйства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Сетевой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организации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энергопринимающих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устройств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Потребителя.</w:t>
      </w:r>
      <w:r w:rsidR="00FA256D" w:rsidRPr="00EB1B3F">
        <w:rPr>
          <w:rFonts w:ascii="Times New Roman" w:hAnsi="Times New Roman"/>
          <w:strike w:val="0"/>
          <w:sz w:val="18"/>
          <w:szCs w:val="18"/>
        </w:rPr>
        <w:t xml:space="preserve"> </w:t>
      </w:r>
    </w:p>
    <w:p w14:paraId="6515A544" w14:textId="77777777" w:rsidR="001C0109" w:rsidRPr="00EB1B3F" w:rsidRDefault="00064FBF" w:rsidP="00080277">
      <w:pPr>
        <w:pStyle w:val="30"/>
        <w:tabs>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3.5.5. </w:t>
      </w:r>
      <w:r w:rsidR="001C0109" w:rsidRPr="00EB1B3F">
        <w:rPr>
          <w:rFonts w:ascii="Times New Roman" w:hAnsi="Times New Roman"/>
          <w:strike w:val="0"/>
          <w:sz w:val="18"/>
          <w:szCs w:val="18"/>
        </w:rPr>
        <w:t>Обеспечить</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наличие</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сведений</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о</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1C0109" w:rsidRPr="00EB1B3F">
        <w:rPr>
          <w:rFonts w:ascii="Times New Roman" w:hAnsi="Times New Roman"/>
          <w:strike w:val="0"/>
          <w:sz w:val="18"/>
          <w:szCs w:val="18"/>
        </w:rPr>
        <w:t>еле</w:t>
      </w:r>
      <w:r w:rsidR="00FA256D" w:rsidRPr="00EB1B3F">
        <w:rPr>
          <w:rFonts w:ascii="Times New Roman" w:hAnsi="Times New Roman"/>
          <w:strike w:val="0"/>
          <w:sz w:val="18"/>
          <w:szCs w:val="18"/>
        </w:rPr>
        <w:t xml:space="preserve"> </w:t>
      </w:r>
      <w:r w:rsidR="00782FF1" w:rsidRPr="00EB1B3F">
        <w:rPr>
          <w:rFonts w:ascii="Times New Roman" w:hAnsi="Times New Roman"/>
          <w:strike w:val="0"/>
          <w:sz w:val="18"/>
          <w:szCs w:val="18"/>
        </w:rPr>
        <w:t>Покупателя</w:t>
      </w:r>
      <w:r w:rsidR="001C0109"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относящимся</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категории</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субъектов,</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ограничение</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которых</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может</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привести</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экономическим,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экологическим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или</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социальным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последствиям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из</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числа</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указанных</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Приложении</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Правилам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полного</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(или)</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частичного</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ограничения</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энергии,</w:t>
      </w:r>
      <w:r w:rsidR="004A1E4D">
        <w:rPr>
          <w:rFonts w:ascii="Times New Roman" w:hAnsi="Times New Roman"/>
          <w:strike w:val="0"/>
          <w:sz w:val="18"/>
          <w:szCs w:val="18"/>
        </w:rPr>
        <w:t xml:space="preserve">          </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перечне</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Покупателей,</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утверждаемом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высшим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должностным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лицом</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субъекта</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Российской</w:t>
      </w:r>
      <w:r w:rsidR="00FA256D" w:rsidRPr="00EB1B3F">
        <w:rPr>
          <w:rFonts w:ascii="Times New Roman" w:hAnsi="Times New Roman"/>
          <w:strike w:val="0"/>
          <w:sz w:val="18"/>
          <w:szCs w:val="18"/>
        </w:rPr>
        <w:t xml:space="preserve"> </w:t>
      </w:r>
      <w:r w:rsidR="001C0109" w:rsidRPr="00EB1B3F">
        <w:rPr>
          <w:rFonts w:ascii="Times New Roman" w:hAnsi="Times New Roman"/>
          <w:strike w:val="0"/>
          <w:sz w:val="18"/>
          <w:szCs w:val="18"/>
        </w:rPr>
        <w:t>Федерации.</w:t>
      </w:r>
    </w:p>
    <w:p w14:paraId="0A721E03" w14:textId="77777777" w:rsidR="001C0109" w:rsidRPr="00EB1B3F" w:rsidRDefault="001C0109" w:rsidP="00080277">
      <w:pPr>
        <w:pStyle w:val="af"/>
        <w:tabs>
          <w:tab w:val="left" w:pos="567"/>
          <w:tab w:val="left" w:pos="1276"/>
          <w:tab w:val="left" w:pos="9923"/>
        </w:tabs>
        <w:ind w:left="0" w:right="0" w:firstLine="709"/>
        <w:rPr>
          <w:sz w:val="18"/>
          <w:szCs w:val="18"/>
        </w:rPr>
      </w:pPr>
      <w:r w:rsidRPr="00EB1B3F">
        <w:rPr>
          <w:sz w:val="18"/>
          <w:szCs w:val="18"/>
        </w:rPr>
        <w:t>Покупатель</w:t>
      </w:r>
      <w:r w:rsidR="00FA256D" w:rsidRPr="00EB1B3F">
        <w:rPr>
          <w:sz w:val="18"/>
          <w:szCs w:val="18"/>
        </w:rPr>
        <w:t xml:space="preserve"> </w:t>
      </w:r>
      <w:r w:rsidRPr="00EB1B3F">
        <w:rPr>
          <w:sz w:val="18"/>
          <w:szCs w:val="18"/>
        </w:rPr>
        <w:t>несет</w:t>
      </w:r>
      <w:r w:rsidR="00FA256D" w:rsidRPr="00EB1B3F">
        <w:rPr>
          <w:sz w:val="18"/>
          <w:szCs w:val="18"/>
        </w:rPr>
        <w:t xml:space="preserve"> </w:t>
      </w:r>
      <w:r w:rsidRPr="00EB1B3F">
        <w:rPr>
          <w:sz w:val="18"/>
          <w:szCs w:val="18"/>
        </w:rPr>
        <w:t>ответственность,</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том</w:t>
      </w:r>
      <w:r w:rsidR="00FA256D" w:rsidRPr="00EB1B3F">
        <w:rPr>
          <w:sz w:val="18"/>
          <w:szCs w:val="18"/>
        </w:rPr>
        <w:t xml:space="preserve"> </w:t>
      </w:r>
      <w:r w:rsidRPr="00EB1B3F">
        <w:rPr>
          <w:sz w:val="18"/>
          <w:szCs w:val="18"/>
        </w:rPr>
        <w:t>числе</w:t>
      </w:r>
      <w:r w:rsidR="00FA256D" w:rsidRPr="00EB1B3F">
        <w:rPr>
          <w:sz w:val="18"/>
          <w:szCs w:val="18"/>
        </w:rPr>
        <w:t xml:space="preserve"> </w:t>
      </w:r>
      <w:r w:rsidRPr="00EB1B3F">
        <w:rPr>
          <w:sz w:val="18"/>
          <w:szCs w:val="18"/>
        </w:rPr>
        <w:t>перед</w:t>
      </w:r>
      <w:r w:rsidR="00FA256D" w:rsidRPr="00EB1B3F">
        <w:rPr>
          <w:sz w:val="18"/>
          <w:szCs w:val="18"/>
        </w:rPr>
        <w:t xml:space="preserve"> </w:t>
      </w:r>
      <w:r w:rsidRPr="00EB1B3F">
        <w:rPr>
          <w:sz w:val="18"/>
          <w:szCs w:val="18"/>
        </w:rPr>
        <w:t>третьими</w:t>
      </w:r>
      <w:r w:rsidR="00FA256D" w:rsidRPr="00EB1B3F">
        <w:rPr>
          <w:sz w:val="18"/>
          <w:szCs w:val="18"/>
        </w:rPr>
        <w:t xml:space="preserve"> </w:t>
      </w:r>
      <w:r w:rsidRPr="00EB1B3F">
        <w:rPr>
          <w:sz w:val="18"/>
          <w:szCs w:val="18"/>
        </w:rPr>
        <w:t>лицами,</w:t>
      </w:r>
      <w:r w:rsidR="00FA256D" w:rsidRPr="00EB1B3F">
        <w:rPr>
          <w:sz w:val="18"/>
          <w:szCs w:val="18"/>
        </w:rPr>
        <w:t xml:space="preserve"> </w:t>
      </w:r>
      <w:r w:rsidRPr="00EB1B3F">
        <w:rPr>
          <w:sz w:val="18"/>
          <w:szCs w:val="18"/>
        </w:rPr>
        <w:t>за</w:t>
      </w:r>
      <w:r w:rsidR="00FA256D" w:rsidRPr="00EB1B3F">
        <w:rPr>
          <w:sz w:val="18"/>
          <w:szCs w:val="18"/>
        </w:rPr>
        <w:t xml:space="preserve"> </w:t>
      </w:r>
      <w:r w:rsidRPr="00EB1B3F">
        <w:rPr>
          <w:sz w:val="18"/>
          <w:szCs w:val="18"/>
        </w:rPr>
        <w:t>последствия,</w:t>
      </w:r>
      <w:r w:rsidR="00FA256D" w:rsidRPr="00EB1B3F">
        <w:rPr>
          <w:sz w:val="18"/>
          <w:szCs w:val="18"/>
        </w:rPr>
        <w:t xml:space="preserve"> </w:t>
      </w:r>
      <w:r w:rsidRPr="00EB1B3F">
        <w:rPr>
          <w:sz w:val="18"/>
          <w:szCs w:val="18"/>
        </w:rPr>
        <w:t>вызванные</w:t>
      </w:r>
      <w:r w:rsidR="00FA256D" w:rsidRPr="00EB1B3F">
        <w:rPr>
          <w:sz w:val="18"/>
          <w:szCs w:val="18"/>
        </w:rPr>
        <w:t xml:space="preserve"> </w:t>
      </w:r>
      <w:r w:rsidRPr="00EB1B3F">
        <w:rPr>
          <w:sz w:val="18"/>
          <w:szCs w:val="18"/>
        </w:rPr>
        <w:t>применением</w:t>
      </w:r>
      <w:r w:rsidR="00FA256D" w:rsidRPr="00EB1B3F">
        <w:rPr>
          <w:sz w:val="18"/>
          <w:szCs w:val="18"/>
        </w:rPr>
        <w:t xml:space="preserve"> </w:t>
      </w:r>
      <w:r w:rsidRPr="00EB1B3F">
        <w:rPr>
          <w:sz w:val="18"/>
          <w:szCs w:val="18"/>
        </w:rPr>
        <w:t>ограничения</w:t>
      </w:r>
      <w:r w:rsidR="00FA256D" w:rsidRPr="00EB1B3F">
        <w:rPr>
          <w:sz w:val="18"/>
          <w:szCs w:val="18"/>
        </w:rPr>
        <w:t xml:space="preserve"> </w:t>
      </w:r>
      <w:r w:rsidRPr="00EB1B3F">
        <w:rPr>
          <w:sz w:val="18"/>
          <w:szCs w:val="18"/>
        </w:rPr>
        <w:t>режима</w:t>
      </w:r>
      <w:r w:rsidR="00FA256D" w:rsidRPr="00EB1B3F">
        <w:rPr>
          <w:sz w:val="18"/>
          <w:szCs w:val="18"/>
        </w:rPr>
        <w:t xml:space="preserve"> </w:t>
      </w:r>
      <w:r w:rsidRPr="00EB1B3F">
        <w:rPr>
          <w:sz w:val="18"/>
          <w:szCs w:val="18"/>
        </w:rPr>
        <w:t>потребления</w:t>
      </w:r>
      <w:r w:rsidR="00FA256D" w:rsidRPr="00EB1B3F">
        <w:rPr>
          <w:sz w:val="18"/>
          <w:szCs w:val="18"/>
        </w:rPr>
        <w:t xml:space="preserve"> </w:t>
      </w:r>
      <w:r w:rsidRPr="00EB1B3F">
        <w:rPr>
          <w:sz w:val="18"/>
          <w:szCs w:val="18"/>
        </w:rPr>
        <w:t>к</w:t>
      </w:r>
      <w:r w:rsidR="00FA256D" w:rsidRPr="00EB1B3F">
        <w:rPr>
          <w:sz w:val="18"/>
          <w:szCs w:val="18"/>
        </w:rPr>
        <w:t xml:space="preserve"> </w:t>
      </w:r>
      <w:r w:rsidR="00D050F2" w:rsidRPr="00EB1B3F">
        <w:rPr>
          <w:sz w:val="18"/>
          <w:szCs w:val="18"/>
        </w:rPr>
        <w:t>Потребит</w:t>
      </w:r>
      <w:r w:rsidRPr="00EB1B3F">
        <w:rPr>
          <w:sz w:val="18"/>
          <w:szCs w:val="18"/>
        </w:rPr>
        <w:t>елю,</w:t>
      </w:r>
      <w:r w:rsidR="00FA256D" w:rsidRPr="00EB1B3F">
        <w:rPr>
          <w:sz w:val="18"/>
          <w:szCs w:val="18"/>
        </w:rPr>
        <w:t xml:space="preserve"> </w:t>
      </w:r>
      <w:r w:rsidRPr="00EB1B3F">
        <w:rPr>
          <w:sz w:val="18"/>
          <w:szCs w:val="18"/>
        </w:rPr>
        <w:t>относящемуся</w:t>
      </w:r>
      <w:r w:rsidR="00FA256D" w:rsidRPr="00EB1B3F">
        <w:rPr>
          <w:sz w:val="18"/>
          <w:szCs w:val="18"/>
        </w:rPr>
        <w:t xml:space="preserve"> </w:t>
      </w:r>
      <w:r w:rsidRPr="00EB1B3F">
        <w:rPr>
          <w:sz w:val="18"/>
          <w:szCs w:val="18"/>
        </w:rPr>
        <w:t>к</w:t>
      </w:r>
      <w:r w:rsidR="00FA256D" w:rsidRPr="00EB1B3F">
        <w:rPr>
          <w:sz w:val="18"/>
          <w:szCs w:val="18"/>
        </w:rPr>
        <w:t xml:space="preserve"> </w:t>
      </w:r>
      <w:r w:rsidRPr="00EB1B3F">
        <w:rPr>
          <w:sz w:val="18"/>
          <w:szCs w:val="18"/>
        </w:rPr>
        <w:t>категории</w:t>
      </w:r>
      <w:r w:rsidR="00FA256D" w:rsidRPr="00EB1B3F">
        <w:rPr>
          <w:sz w:val="18"/>
          <w:szCs w:val="18"/>
        </w:rPr>
        <w:t xml:space="preserve"> </w:t>
      </w:r>
      <w:r w:rsidRPr="00EB1B3F">
        <w:rPr>
          <w:sz w:val="18"/>
          <w:szCs w:val="18"/>
        </w:rPr>
        <w:t>субъектов,</w:t>
      </w:r>
      <w:r w:rsidR="00FA256D" w:rsidRPr="00EB1B3F">
        <w:rPr>
          <w:sz w:val="18"/>
          <w:szCs w:val="18"/>
        </w:rPr>
        <w:t xml:space="preserve"> </w:t>
      </w:r>
      <w:r w:rsidRPr="00EB1B3F">
        <w:rPr>
          <w:sz w:val="18"/>
          <w:szCs w:val="18"/>
        </w:rPr>
        <w:t>ограничение</w:t>
      </w:r>
      <w:r w:rsidR="00FA256D" w:rsidRPr="00EB1B3F">
        <w:rPr>
          <w:sz w:val="18"/>
          <w:szCs w:val="18"/>
        </w:rPr>
        <w:t xml:space="preserve"> </w:t>
      </w:r>
      <w:r w:rsidRPr="00EB1B3F">
        <w:rPr>
          <w:sz w:val="18"/>
          <w:szCs w:val="18"/>
        </w:rPr>
        <w:t>режима</w:t>
      </w:r>
      <w:r w:rsidR="00FA256D" w:rsidRPr="00EB1B3F">
        <w:rPr>
          <w:sz w:val="18"/>
          <w:szCs w:val="18"/>
        </w:rPr>
        <w:t xml:space="preserve"> </w:t>
      </w:r>
      <w:r w:rsidRPr="00EB1B3F">
        <w:rPr>
          <w:sz w:val="18"/>
          <w:szCs w:val="18"/>
        </w:rPr>
        <w:t>потребления</w:t>
      </w:r>
      <w:r w:rsidR="00FA256D" w:rsidRPr="00EB1B3F">
        <w:rPr>
          <w:sz w:val="18"/>
          <w:szCs w:val="18"/>
        </w:rPr>
        <w:t xml:space="preserve"> </w:t>
      </w:r>
      <w:r w:rsidRPr="00EB1B3F">
        <w:rPr>
          <w:sz w:val="18"/>
          <w:szCs w:val="18"/>
        </w:rPr>
        <w:t>которых</w:t>
      </w:r>
      <w:r w:rsidR="00FA256D" w:rsidRPr="00EB1B3F">
        <w:rPr>
          <w:sz w:val="18"/>
          <w:szCs w:val="18"/>
        </w:rPr>
        <w:t xml:space="preserve"> </w:t>
      </w:r>
      <w:r w:rsidRPr="00EB1B3F">
        <w:rPr>
          <w:sz w:val="18"/>
          <w:szCs w:val="18"/>
        </w:rPr>
        <w:t>может</w:t>
      </w:r>
      <w:r w:rsidR="00FA256D" w:rsidRPr="00EB1B3F">
        <w:rPr>
          <w:sz w:val="18"/>
          <w:szCs w:val="18"/>
        </w:rPr>
        <w:t xml:space="preserve"> </w:t>
      </w:r>
      <w:r w:rsidRPr="00EB1B3F">
        <w:rPr>
          <w:sz w:val="18"/>
          <w:szCs w:val="18"/>
        </w:rPr>
        <w:t>привести</w:t>
      </w:r>
      <w:r w:rsidR="00FA256D" w:rsidRPr="00EB1B3F">
        <w:rPr>
          <w:sz w:val="18"/>
          <w:szCs w:val="18"/>
        </w:rPr>
        <w:t xml:space="preserve"> </w:t>
      </w:r>
      <w:r w:rsidRPr="00EB1B3F">
        <w:rPr>
          <w:sz w:val="18"/>
          <w:szCs w:val="18"/>
        </w:rPr>
        <w:t>к</w:t>
      </w:r>
      <w:r w:rsidR="00FA256D" w:rsidRPr="00EB1B3F">
        <w:rPr>
          <w:sz w:val="18"/>
          <w:szCs w:val="18"/>
        </w:rPr>
        <w:t xml:space="preserve"> </w:t>
      </w:r>
      <w:r w:rsidRPr="00EB1B3F">
        <w:rPr>
          <w:sz w:val="18"/>
          <w:szCs w:val="18"/>
        </w:rPr>
        <w:t>экономическим,</w:t>
      </w:r>
      <w:r w:rsidR="00FA256D" w:rsidRPr="00EB1B3F">
        <w:rPr>
          <w:sz w:val="18"/>
          <w:szCs w:val="18"/>
        </w:rPr>
        <w:t xml:space="preserve"> </w:t>
      </w:r>
      <w:r w:rsidRPr="00EB1B3F">
        <w:rPr>
          <w:sz w:val="18"/>
          <w:szCs w:val="18"/>
        </w:rPr>
        <w:t>экологическим</w:t>
      </w:r>
      <w:r w:rsidR="00FA256D" w:rsidRPr="00EB1B3F">
        <w:rPr>
          <w:sz w:val="18"/>
          <w:szCs w:val="18"/>
        </w:rPr>
        <w:t xml:space="preserve"> </w:t>
      </w:r>
      <w:r w:rsidRPr="00EB1B3F">
        <w:rPr>
          <w:sz w:val="18"/>
          <w:szCs w:val="18"/>
        </w:rPr>
        <w:t>или</w:t>
      </w:r>
      <w:r w:rsidR="00FA256D" w:rsidRPr="00EB1B3F">
        <w:rPr>
          <w:sz w:val="18"/>
          <w:szCs w:val="18"/>
        </w:rPr>
        <w:t xml:space="preserve"> </w:t>
      </w:r>
      <w:r w:rsidRPr="00EB1B3F">
        <w:rPr>
          <w:sz w:val="18"/>
          <w:szCs w:val="18"/>
        </w:rPr>
        <w:t>социальным</w:t>
      </w:r>
      <w:r w:rsidR="00FA256D" w:rsidRPr="00EB1B3F">
        <w:rPr>
          <w:sz w:val="18"/>
          <w:szCs w:val="18"/>
        </w:rPr>
        <w:t xml:space="preserve"> </w:t>
      </w:r>
      <w:r w:rsidRPr="00EB1B3F">
        <w:rPr>
          <w:sz w:val="18"/>
          <w:szCs w:val="18"/>
        </w:rPr>
        <w:t>последствиям,</w:t>
      </w:r>
      <w:r w:rsidR="00FA256D" w:rsidRPr="00EB1B3F">
        <w:rPr>
          <w:sz w:val="18"/>
          <w:szCs w:val="18"/>
        </w:rPr>
        <w:t xml:space="preserve"> </w:t>
      </w:r>
      <w:r w:rsidRPr="00EB1B3F">
        <w:rPr>
          <w:sz w:val="18"/>
          <w:szCs w:val="18"/>
        </w:rPr>
        <w:t>при</w:t>
      </w:r>
      <w:r w:rsidR="00FA256D" w:rsidRPr="00EB1B3F">
        <w:rPr>
          <w:sz w:val="18"/>
          <w:szCs w:val="18"/>
        </w:rPr>
        <w:t xml:space="preserve"> </w:t>
      </w:r>
      <w:r w:rsidRPr="00EB1B3F">
        <w:rPr>
          <w:sz w:val="18"/>
          <w:szCs w:val="18"/>
        </w:rPr>
        <w:t>отсутствии</w:t>
      </w:r>
      <w:r w:rsidR="00FA256D" w:rsidRPr="00EB1B3F">
        <w:rPr>
          <w:sz w:val="18"/>
          <w:szCs w:val="18"/>
        </w:rPr>
        <w:t xml:space="preserve"> </w:t>
      </w:r>
      <w:r w:rsidRPr="00EB1B3F">
        <w:rPr>
          <w:sz w:val="18"/>
          <w:szCs w:val="18"/>
        </w:rPr>
        <w:t>сведений</w:t>
      </w:r>
      <w:r w:rsidR="00FA256D" w:rsidRPr="00EB1B3F">
        <w:rPr>
          <w:sz w:val="18"/>
          <w:szCs w:val="18"/>
        </w:rPr>
        <w:t xml:space="preserve"> </w:t>
      </w:r>
      <w:r w:rsidRPr="00EB1B3F">
        <w:rPr>
          <w:sz w:val="18"/>
          <w:szCs w:val="18"/>
        </w:rPr>
        <w:t>о</w:t>
      </w:r>
      <w:r w:rsidR="00FA256D" w:rsidRPr="00EB1B3F">
        <w:rPr>
          <w:sz w:val="18"/>
          <w:szCs w:val="18"/>
        </w:rPr>
        <w:t xml:space="preserve"> </w:t>
      </w:r>
      <w:r w:rsidRPr="00EB1B3F">
        <w:rPr>
          <w:sz w:val="18"/>
          <w:szCs w:val="18"/>
        </w:rPr>
        <w:t>нем</w:t>
      </w:r>
      <w:r w:rsidR="004A1E4D">
        <w:rPr>
          <w:sz w:val="18"/>
          <w:szCs w:val="18"/>
        </w:rPr>
        <w:t xml:space="preserve">                </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перечне,</w:t>
      </w:r>
      <w:r w:rsidR="00FA256D" w:rsidRPr="00EB1B3F">
        <w:rPr>
          <w:sz w:val="18"/>
          <w:szCs w:val="18"/>
        </w:rPr>
        <w:t xml:space="preserve"> </w:t>
      </w:r>
      <w:r w:rsidRPr="00EB1B3F">
        <w:rPr>
          <w:sz w:val="18"/>
          <w:szCs w:val="18"/>
        </w:rPr>
        <w:t>указанном</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предыдущем</w:t>
      </w:r>
      <w:r w:rsidR="00FA256D" w:rsidRPr="00EB1B3F">
        <w:rPr>
          <w:sz w:val="18"/>
          <w:szCs w:val="18"/>
        </w:rPr>
        <w:t xml:space="preserve"> </w:t>
      </w:r>
      <w:r w:rsidRPr="00EB1B3F">
        <w:rPr>
          <w:sz w:val="18"/>
          <w:szCs w:val="18"/>
        </w:rPr>
        <w:t>абзаце</w:t>
      </w:r>
      <w:r w:rsidR="00FA256D" w:rsidRPr="00EB1B3F">
        <w:rPr>
          <w:sz w:val="18"/>
          <w:szCs w:val="18"/>
        </w:rPr>
        <w:t xml:space="preserve"> </w:t>
      </w:r>
      <w:r w:rsidRPr="00EB1B3F">
        <w:rPr>
          <w:sz w:val="18"/>
          <w:szCs w:val="18"/>
        </w:rPr>
        <w:t>настоящего</w:t>
      </w:r>
      <w:r w:rsidR="00FA256D" w:rsidRPr="00EB1B3F">
        <w:rPr>
          <w:sz w:val="18"/>
          <w:szCs w:val="18"/>
        </w:rPr>
        <w:t xml:space="preserve"> </w:t>
      </w:r>
      <w:r w:rsidRPr="00EB1B3F">
        <w:rPr>
          <w:sz w:val="18"/>
          <w:szCs w:val="18"/>
        </w:rPr>
        <w:t>пункта.</w:t>
      </w:r>
    </w:p>
    <w:p w14:paraId="56F619AD" w14:textId="77777777" w:rsidR="0092233C" w:rsidRPr="00EB1B3F" w:rsidRDefault="00064FBF" w:rsidP="00080277">
      <w:pPr>
        <w:tabs>
          <w:tab w:val="left" w:pos="1276"/>
          <w:tab w:val="left" w:pos="9923"/>
        </w:tabs>
        <w:ind w:firstLine="709"/>
        <w:rPr>
          <w:sz w:val="18"/>
          <w:szCs w:val="18"/>
        </w:rPr>
      </w:pPr>
      <w:r w:rsidRPr="00EB1B3F">
        <w:rPr>
          <w:sz w:val="18"/>
          <w:szCs w:val="18"/>
        </w:rPr>
        <w:t xml:space="preserve">3.5.6. </w:t>
      </w:r>
      <w:r w:rsidR="0092233C" w:rsidRPr="00EB1B3F">
        <w:rPr>
          <w:sz w:val="18"/>
          <w:szCs w:val="18"/>
        </w:rPr>
        <w:t>Не</w:t>
      </w:r>
      <w:r w:rsidR="00FA256D" w:rsidRPr="00EB1B3F">
        <w:rPr>
          <w:sz w:val="18"/>
          <w:szCs w:val="18"/>
        </w:rPr>
        <w:t xml:space="preserve"> </w:t>
      </w:r>
      <w:r w:rsidR="0092233C" w:rsidRPr="00EB1B3F">
        <w:rPr>
          <w:sz w:val="18"/>
          <w:szCs w:val="18"/>
        </w:rPr>
        <w:t>позднее</w:t>
      </w:r>
      <w:r w:rsidR="00FA256D" w:rsidRPr="00EB1B3F">
        <w:rPr>
          <w:sz w:val="18"/>
          <w:szCs w:val="18"/>
        </w:rPr>
        <w:t xml:space="preserve"> </w:t>
      </w:r>
      <w:r w:rsidR="0092233C" w:rsidRPr="00EB1B3F">
        <w:rPr>
          <w:sz w:val="18"/>
          <w:szCs w:val="18"/>
        </w:rPr>
        <w:t>5-ти</w:t>
      </w:r>
      <w:r w:rsidR="00FA256D" w:rsidRPr="00EB1B3F">
        <w:rPr>
          <w:sz w:val="18"/>
          <w:szCs w:val="18"/>
        </w:rPr>
        <w:t xml:space="preserve"> </w:t>
      </w:r>
      <w:r w:rsidR="0092233C" w:rsidRPr="00EB1B3F">
        <w:rPr>
          <w:sz w:val="18"/>
          <w:szCs w:val="18"/>
        </w:rPr>
        <w:t>дней</w:t>
      </w:r>
      <w:r w:rsidR="00FA256D" w:rsidRPr="00EB1B3F">
        <w:rPr>
          <w:sz w:val="18"/>
          <w:szCs w:val="18"/>
        </w:rPr>
        <w:t xml:space="preserve"> </w:t>
      </w:r>
      <w:r w:rsidR="0092233C" w:rsidRPr="00EB1B3F">
        <w:rPr>
          <w:sz w:val="18"/>
          <w:szCs w:val="18"/>
        </w:rPr>
        <w:t>со</w:t>
      </w:r>
      <w:r w:rsidR="00FA256D" w:rsidRPr="00EB1B3F">
        <w:rPr>
          <w:sz w:val="18"/>
          <w:szCs w:val="18"/>
        </w:rPr>
        <w:t xml:space="preserve"> </w:t>
      </w:r>
      <w:r w:rsidR="0092233C" w:rsidRPr="00EB1B3F">
        <w:rPr>
          <w:sz w:val="18"/>
          <w:szCs w:val="18"/>
        </w:rPr>
        <w:t>дня</w:t>
      </w:r>
      <w:r w:rsidR="00FA256D" w:rsidRPr="00EB1B3F">
        <w:rPr>
          <w:sz w:val="18"/>
          <w:szCs w:val="18"/>
        </w:rPr>
        <w:t xml:space="preserve"> </w:t>
      </w:r>
      <w:r w:rsidR="0092233C" w:rsidRPr="00EB1B3F">
        <w:rPr>
          <w:sz w:val="18"/>
          <w:szCs w:val="18"/>
        </w:rPr>
        <w:t>согласования</w:t>
      </w:r>
      <w:r w:rsidR="00FA256D" w:rsidRPr="00EB1B3F">
        <w:rPr>
          <w:sz w:val="18"/>
          <w:szCs w:val="18"/>
        </w:rPr>
        <w:t xml:space="preserve"> </w:t>
      </w:r>
      <w:r w:rsidR="0092233C" w:rsidRPr="00EB1B3F">
        <w:rPr>
          <w:sz w:val="18"/>
          <w:szCs w:val="18"/>
        </w:rPr>
        <w:t>с</w:t>
      </w:r>
      <w:r w:rsidR="00FA256D" w:rsidRPr="00EB1B3F">
        <w:rPr>
          <w:sz w:val="18"/>
          <w:szCs w:val="18"/>
        </w:rPr>
        <w:t xml:space="preserve"> </w:t>
      </w:r>
      <w:r w:rsidR="0092233C" w:rsidRPr="00EB1B3F">
        <w:rPr>
          <w:sz w:val="18"/>
          <w:szCs w:val="18"/>
        </w:rPr>
        <w:t>Сетевой</w:t>
      </w:r>
      <w:r w:rsidR="00FA256D" w:rsidRPr="00EB1B3F">
        <w:rPr>
          <w:sz w:val="18"/>
          <w:szCs w:val="18"/>
        </w:rPr>
        <w:t xml:space="preserve"> </w:t>
      </w:r>
      <w:r w:rsidR="0092233C" w:rsidRPr="00EB1B3F">
        <w:rPr>
          <w:sz w:val="18"/>
          <w:szCs w:val="18"/>
        </w:rPr>
        <w:t>организацией</w:t>
      </w:r>
      <w:r w:rsidR="00FA256D" w:rsidRPr="00EB1B3F">
        <w:rPr>
          <w:sz w:val="18"/>
          <w:szCs w:val="18"/>
        </w:rPr>
        <w:t xml:space="preserve"> </w:t>
      </w:r>
      <w:r w:rsidR="0092233C" w:rsidRPr="00EB1B3F">
        <w:rPr>
          <w:sz w:val="18"/>
          <w:szCs w:val="18"/>
        </w:rPr>
        <w:t>предоставить</w:t>
      </w:r>
      <w:r w:rsidR="00FA256D" w:rsidRPr="00EB1B3F">
        <w:rPr>
          <w:sz w:val="18"/>
          <w:szCs w:val="18"/>
        </w:rPr>
        <w:t xml:space="preserve"> </w:t>
      </w:r>
      <w:r w:rsidR="0092233C" w:rsidRPr="00EB1B3F">
        <w:rPr>
          <w:sz w:val="18"/>
          <w:szCs w:val="18"/>
        </w:rPr>
        <w:t>Продавцу</w:t>
      </w:r>
      <w:r w:rsidR="00FA256D" w:rsidRPr="00EB1B3F">
        <w:rPr>
          <w:sz w:val="18"/>
          <w:szCs w:val="18"/>
        </w:rPr>
        <w:t xml:space="preserve"> </w:t>
      </w:r>
      <w:r w:rsidR="0092233C" w:rsidRPr="00EB1B3F">
        <w:rPr>
          <w:sz w:val="18"/>
          <w:szCs w:val="18"/>
        </w:rPr>
        <w:t>копию</w:t>
      </w:r>
      <w:r w:rsidR="00FA256D" w:rsidRPr="00EB1B3F">
        <w:rPr>
          <w:sz w:val="18"/>
          <w:szCs w:val="18"/>
        </w:rPr>
        <w:t xml:space="preserve"> </w:t>
      </w:r>
      <w:r w:rsidR="0092233C" w:rsidRPr="00EB1B3F">
        <w:rPr>
          <w:sz w:val="18"/>
          <w:szCs w:val="18"/>
        </w:rPr>
        <w:t>акта</w:t>
      </w:r>
      <w:r w:rsidR="00FA256D" w:rsidRPr="00EB1B3F">
        <w:rPr>
          <w:sz w:val="18"/>
          <w:szCs w:val="18"/>
        </w:rPr>
        <w:t xml:space="preserve"> </w:t>
      </w:r>
      <w:r w:rsidR="0092233C" w:rsidRPr="00EB1B3F">
        <w:rPr>
          <w:sz w:val="18"/>
          <w:szCs w:val="18"/>
        </w:rPr>
        <w:t>согласования</w:t>
      </w:r>
      <w:r w:rsidR="00FA256D" w:rsidRPr="00EB1B3F">
        <w:rPr>
          <w:sz w:val="18"/>
          <w:szCs w:val="18"/>
        </w:rPr>
        <w:t xml:space="preserve"> </w:t>
      </w:r>
      <w:r w:rsidR="0092233C" w:rsidRPr="00EB1B3F">
        <w:rPr>
          <w:sz w:val="18"/>
          <w:szCs w:val="18"/>
        </w:rPr>
        <w:t>технологической</w:t>
      </w:r>
      <w:r w:rsidR="00FA256D" w:rsidRPr="00EB1B3F">
        <w:rPr>
          <w:sz w:val="18"/>
          <w:szCs w:val="18"/>
        </w:rPr>
        <w:t xml:space="preserve"> </w:t>
      </w:r>
      <w:r w:rsidR="0092233C" w:rsidRPr="00EB1B3F">
        <w:rPr>
          <w:sz w:val="18"/>
          <w:szCs w:val="18"/>
        </w:rPr>
        <w:t>и</w:t>
      </w:r>
      <w:r w:rsidR="00FA256D" w:rsidRPr="00EB1B3F">
        <w:rPr>
          <w:sz w:val="18"/>
          <w:szCs w:val="18"/>
        </w:rPr>
        <w:t xml:space="preserve"> </w:t>
      </w:r>
      <w:r w:rsidR="0092233C" w:rsidRPr="00EB1B3F">
        <w:rPr>
          <w:sz w:val="18"/>
          <w:szCs w:val="18"/>
        </w:rPr>
        <w:t>(или)</w:t>
      </w:r>
      <w:r w:rsidR="00FA256D" w:rsidRPr="00EB1B3F">
        <w:rPr>
          <w:sz w:val="18"/>
          <w:szCs w:val="18"/>
        </w:rPr>
        <w:t xml:space="preserve"> </w:t>
      </w:r>
      <w:r w:rsidR="0092233C" w:rsidRPr="00EB1B3F">
        <w:rPr>
          <w:sz w:val="18"/>
          <w:szCs w:val="18"/>
        </w:rPr>
        <w:t>аварийной</w:t>
      </w:r>
      <w:r w:rsidR="00FA256D" w:rsidRPr="00EB1B3F">
        <w:rPr>
          <w:sz w:val="18"/>
          <w:szCs w:val="18"/>
        </w:rPr>
        <w:t xml:space="preserve"> </w:t>
      </w:r>
      <w:r w:rsidR="0092233C" w:rsidRPr="00EB1B3F">
        <w:rPr>
          <w:sz w:val="18"/>
          <w:szCs w:val="18"/>
        </w:rPr>
        <w:t>брони,</w:t>
      </w:r>
      <w:r w:rsidR="00FA256D" w:rsidRPr="00EB1B3F">
        <w:rPr>
          <w:sz w:val="18"/>
          <w:szCs w:val="18"/>
        </w:rPr>
        <w:t xml:space="preserve"> </w:t>
      </w:r>
      <w:r w:rsidR="0092233C" w:rsidRPr="00EB1B3F">
        <w:rPr>
          <w:sz w:val="18"/>
          <w:szCs w:val="18"/>
        </w:rPr>
        <w:t>составленного</w:t>
      </w:r>
      <w:r w:rsidR="00FA256D" w:rsidRPr="00EB1B3F">
        <w:rPr>
          <w:sz w:val="18"/>
          <w:szCs w:val="18"/>
        </w:rPr>
        <w:t xml:space="preserve"> </w:t>
      </w:r>
      <w:r w:rsidR="0092233C" w:rsidRPr="00EB1B3F">
        <w:rPr>
          <w:sz w:val="18"/>
          <w:szCs w:val="18"/>
        </w:rPr>
        <w:t>(измененного)</w:t>
      </w:r>
      <w:r w:rsidR="00FA256D" w:rsidRPr="00EB1B3F">
        <w:rPr>
          <w:sz w:val="18"/>
          <w:szCs w:val="18"/>
        </w:rPr>
        <w:t xml:space="preserve"> </w:t>
      </w:r>
      <w:r w:rsidR="0092233C" w:rsidRPr="00EB1B3F">
        <w:rPr>
          <w:sz w:val="18"/>
          <w:szCs w:val="18"/>
        </w:rPr>
        <w:t>и</w:t>
      </w:r>
      <w:r w:rsidR="00FA256D" w:rsidRPr="00EB1B3F">
        <w:rPr>
          <w:sz w:val="18"/>
          <w:szCs w:val="18"/>
        </w:rPr>
        <w:t xml:space="preserve"> </w:t>
      </w:r>
      <w:r w:rsidR="0092233C" w:rsidRPr="00EB1B3F">
        <w:rPr>
          <w:sz w:val="18"/>
          <w:szCs w:val="18"/>
        </w:rPr>
        <w:t>согласованного</w:t>
      </w:r>
      <w:r w:rsidR="00080277" w:rsidRPr="00EB1B3F">
        <w:rPr>
          <w:sz w:val="18"/>
          <w:szCs w:val="18"/>
        </w:rPr>
        <w:t xml:space="preserve"> </w:t>
      </w:r>
      <w:r w:rsidR="0092233C" w:rsidRPr="00EB1B3F">
        <w:rPr>
          <w:sz w:val="18"/>
          <w:szCs w:val="18"/>
        </w:rPr>
        <w:t>в</w:t>
      </w:r>
      <w:r w:rsidR="00FA256D" w:rsidRPr="00EB1B3F">
        <w:rPr>
          <w:sz w:val="18"/>
          <w:szCs w:val="18"/>
        </w:rPr>
        <w:t xml:space="preserve"> </w:t>
      </w:r>
      <w:r w:rsidR="0092233C" w:rsidRPr="00EB1B3F">
        <w:rPr>
          <w:sz w:val="18"/>
          <w:szCs w:val="18"/>
        </w:rPr>
        <w:t>установленном</w:t>
      </w:r>
      <w:r w:rsidR="00FA256D" w:rsidRPr="00EB1B3F">
        <w:rPr>
          <w:sz w:val="18"/>
          <w:szCs w:val="18"/>
        </w:rPr>
        <w:t xml:space="preserve"> </w:t>
      </w:r>
      <w:r w:rsidR="0092233C" w:rsidRPr="00EB1B3F">
        <w:rPr>
          <w:sz w:val="18"/>
          <w:szCs w:val="18"/>
        </w:rPr>
        <w:t>порядке</w:t>
      </w:r>
      <w:r w:rsidR="00FA256D" w:rsidRPr="00EB1B3F">
        <w:rPr>
          <w:sz w:val="18"/>
          <w:szCs w:val="18"/>
        </w:rPr>
        <w:t xml:space="preserve"> </w:t>
      </w:r>
      <w:r w:rsidR="0092233C" w:rsidRPr="00EB1B3F">
        <w:rPr>
          <w:sz w:val="18"/>
          <w:szCs w:val="18"/>
        </w:rPr>
        <w:t>с</w:t>
      </w:r>
      <w:r w:rsidR="00FA256D" w:rsidRPr="00EB1B3F">
        <w:rPr>
          <w:sz w:val="18"/>
          <w:szCs w:val="18"/>
        </w:rPr>
        <w:t xml:space="preserve"> </w:t>
      </w:r>
      <w:r w:rsidR="0092233C" w:rsidRPr="00EB1B3F">
        <w:rPr>
          <w:sz w:val="18"/>
          <w:szCs w:val="18"/>
        </w:rPr>
        <w:t>Сетевой</w:t>
      </w:r>
      <w:r w:rsidR="00FA256D" w:rsidRPr="00EB1B3F">
        <w:rPr>
          <w:sz w:val="18"/>
          <w:szCs w:val="18"/>
        </w:rPr>
        <w:t xml:space="preserve"> </w:t>
      </w:r>
      <w:r w:rsidR="0092233C" w:rsidRPr="00EB1B3F">
        <w:rPr>
          <w:sz w:val="18"/>
          <w:szCs w:val="18"/>
        </w:rPr>
        <w:t>организацией.</w:t>
      </w:r>
    </w:p>
    <w:p w14:paraId="3A43F1B7" w14:textId="77777777" w:rsidR="0092233C" w:rsidRPr="00EB1B3F" w:rsidRDefault="0092233C" w:rsidP="00080277">
      <w:pPr>
        <w:tabs>
          <w:tab w:val="left" w:pos="567"/>
          <w:tab w:val="left" w:pos="1276"/>
          <w:tab w:val="left" w:pos="9923"/>
        </w:tabs>
        <w:ind w:firstLine="709"/>
        <w:rPr>
          <w:sz w:val="18"/>
          <w:szCs w:val="18"/>
        </w:rPr>
      </w:pPr>
      <w:r w:rsidRPr="00EB1B3F">
        <w:rPr>
          <w:sz w:val="18"/>
          <w:szCs w:val="18"/>
        </w:rPr>
        <w:t>Данные</w:t>
      </w:r>
      <w:r w:rsidR="00FA256D" w:rsidRPr="00EB1B3F">
        <w:rPr>
          <w:sz w:val="18"/>
          <w:szCs w:val="18"/>
        </w:rPr>
        <w:t xml:space="preserve"> </w:t>
      </w:r>
      <w:r w:rsidRPr="00EB1B3F">
        <w:rPr>
          <w:sz w:val="18"/>
          <w:szCs w:val="18"/>
        </w:rPr>
        <w:t>акты</w:t>
      </w:r>
      <w:r w:rsidR="00FA256D" w:rsidRPr="00EB1B3F">
        <w:rPr>
          <w:sz w:val="18"/>
          <w:szCs w:val="18"/>
        </w:rPr>
        <w:t xml:space="preserve"> </w:t>
      </w:r>
      <w:r w:rsidRPr="00EB1B3F">
        <w:rPr>
          <w:sz w:val="18"/>
          <w:szCs w:val="18"/>
        </w:rPr>
        <w:t>предоставляются</w:t>
      </w:r>
      <w:r w:rsidR="00FA256D" w:rsidRPr="00EB1B3F">
        <w:rPr>
          <w:sz w:val="18"/>
          <w:szCs w:val="18"/>
        </w:rPr>
        <w:t xml:space="preserve"> </w:t>
      </w:r>
      <w:r w:rsidRPr="00EB1B3F">
        <w:rPr>
          <w:sz w:val="18"/>
          <w:szCs w:val="18"/>
        </w:rPr>
        <w:t>Покупателем</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случае,</w:t>
      </w:r>
      <w:r w:rsidR="00FA256D" w:rsidRPr="00EB1B3F">
        <w:rPr>
          <w:sz w:val="18"/>
          <w:szCs w:val="18"/>
        </w:rPr>
        <w:t xml:space="preserve"> </w:t>
      </w:r>
      <w:r w:rsidRPr="00EB1B3F">
        <w:rPr>
          <w:sz w:val="18"/>
          <w:szCs w:val="18"/>
        </w:rPr>
        <w:t>если</w:t>
      </w:r>
      <w:r w:rsidR="00FA256D" w:rsidRPr="00EB1B3F">
        <w:rPr>
          <w:sz w:val="18"/>
          <w:szCs w:val="18"/>
        </w:rPr>
        <w:t xml:space="preserve"> </w:t>
      </w:r>
      <w:r w:rsidRPr="00EB1B3F">
        <w:rPr>
          <w:sz w:val="18"/>
          <w:szCs w:val="18"/>
        </w:rPr>
        <w:t>Потребитель</w:t>
      </w:r>
      <w:r w:rsidR="00FA256D" w:rsidRPr="00EB1B3F">
        <w:rPr>
          <w:sz w:val="18"/>
          <w:szCs w:val="18"/>
        </w:rPr>
        <w:t xml:space="preserve"> </w:t>
      </w:r>
      <w:r w:rsidRPr="00EB1B3F">
        <w:rPr>
          <w:sz w:val="18"/>
          <w:szCs w:val="18"/>
        </w:rPr>
        <w:t>Покупателя</w:t>
      </w:r>
      <w:r w:rsidR="00FA256D" w:rsidRPr="00EB1B3F">
        <w:rPr>
          <w:sz w:val="18"/>
          <w:szCs w:val="18"/>
        </w:rPr>
        <w:t xml:space="preserve"> </w:t>
      </w:r>
      <w:r w:rsidRPr="00EB1B3F">
        <w:rPr>
          <w:sz w:val="18"/>
          <w:szCs w:val="18"/>
        </w:rPr>
        <w:t>относится</w:t>
      </w:r>
      <w:r w:rsidR="00FA256D" w:rsidRPr="00EB1B3F">
        <w:rPr>
          <w:sz w:val="18"/>
          <w:szCs w:val="18"/>
        </w:rPr>
        <w:t xml:space="preserve"> </w:t>
      </w:r>
      <w:r w:rsidRPr="00EB1B3F">
        <w:rPr>
          <w:sz w:val="18"/>
          <w:szCs w:val="18"/>
        </w:rPr>
        <w:t>к</w:t>
      </w:r>
      <w:r w:rsidR="00FA256D" w:rsidRPr="00EB1B3F">
        <w:rPr>
          <w:sz w:val="18"/>
          <w:szCs w:val="18"/>
        </w:rPr>
        <w:t xml:space="preserve"> </w:t>
      </w:r>
      <w:r w:rsidRPr="00EB1B3F">
        <w:rPr>
          <w:sz w:val="18"/>
          <w:szCs w:val="18"/>
        </w:rPr>
        <w:t>категории</w:t>
      </w:r>
      <w:r w:rsidR="00FA256D" w:rsidRPr="00EB1B3F">
        <w:rPr>
          <w:sz w:val="18"/>
          <w:szCs w:val="18"/>
        </w:rPr>
        <w:t xml:space="preserve"> </w:t>
      </w:r>
      <w:r w:rsidRPr="00EB1B3F">
        <w:rPr>
          <w:sz w:val="18"/>
          <w:szCs w:val="18"/>
        </w:rPr>
        <w:t>потребителей,</w:t>
      </w:r>
      <w:r w:rsidR="00FA256D" w:rsidRPr="00EB1B3F">
        <w:rPr>
          <w:sz w:val="18"/>
          <w:szCs w:val="18"/>
        </w:rPr>
        <w:t xml:space="preserve"> </w:t>
      </w:r>
      <w:r w:rsidRPr="00EB1B3F">
        <w:rPr>
          <w:sz w:val="18"/>
          <w:szCs w:val="18"/>
        </w:rPr>
        <w:t>для</w:t>
      </w:r>
      <w:r w:rsidR="00FA256D" w:rsidRPr="00EB1B3F">
        <w:rPr>
          <w:sz w:val="18"/>
          <w:szCs w:val="18"/>
        </w:rPr>
        <w:t xml:space="preserve"> </w:t>
      </w:r>
      <w:r w:rsidRPr="00EB1B3F">
        <w:rPr>
          <w:sz w:val="18"/>
          <w:szCs w:val="18"/>
        </w:rPr>
        <w:t>которых</w:t>
      </w:r>
      <w:r w:rsidR="00FA256D" w:rsidRPr="00EB1B3F">
        <w:rPr>
          <w:sz w:val="18"/>
          <w:szCs w:val="18"/>
        </w:rPr>
        <w:t xml:space="preserve"> </w:t>
      </w:r>
      <w:r w:rsidRPr="00EB1B3F">
        <w:rPr>
          <w:sz w:val="18"/>
          <w:szCs w:val="18"/>
        </w:rPr>
        <w:t>наличие</w:t>
      </w:r>
      <w:r w:rsidR="00FA256D" w:rsidRPr="00EB1B3F">
        <w:rPr>
          <w:sz w:val="18"/>
          <w:szCs w:val="18"/>
        </w:rPr>
        <w:t xml:space="preserve"> </w:t>
      </w:r>
      <w:r w:rsidRPr="00EB1B3F">
        <w:rPr>
          <w:sz w:val="18"/>
          <w:szCs w:val="18"/>
        </w:rPr>
        <w:t>акта</w:t>
      </w:r>
      <w:r w:rsidR="00FA256D" w:rsidRPr="00EB1B3F">
        <w:rPr>
          <w:sz w:val="18"/>
          <w:szCs w:val="18"/>
        </w:rPr>
        <w:t xml:space="preserve"> </w:t>
      </w:r>
      <w:r w:rsidRPr="00EB1B3F">
        <w:rPr>
          <w:sz w:val="18"/>
          <w:szCs w:val="18"/>
        </w:rPr>
        <w:t>согласования</w:t>
      </w:r>
      <w:r w:rsidR="00FA256D" w:rsidRPr="00EB1B3F">
        <w:rPr>
          <w:sz w:val="18"/>
          <w:szCs w:val="18"/>
        </w:rPr>
        <w:t xml:space="preserve"> </w:t>
      </w:r>
      <w:r w:rsidRPr="00EB1B3F">
        <w:rPr>
          <w:sz w:val="18"/>
          <w:szCs w:val="18"/>
        </w:rPr>
        <w:t>технологической</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(или)</w:t>
      </w:r>
      <w:r w:rsidR="00FA256D" w:rsidRPr="00EB1B3F">
        <w:rPr>
          <w:sz w:val="18"/>
          <w:szCs w:val="18"/>
        </w:rPr>
        <w:t xml:space="preserve"> </w:t>
      </w:r>
      <w:r w:rsidRPr="00EB1B3F">
        <w:rPr>
          <w:sz w:val="18"/>
          <w:szCs w:val="18"/>
        </w:rPr>
        <w:t>аварийной</w:t>
      </w:r>
      <w:r w:rsidR="00FA256D" w:rsidRPr="00EB1B3F">
        <w:rPr>
          <w:sz w:val="18"/>
          <w:szCs w:val="18"/>
        </w:rPr>
        <w:t xml:space="preserve"> </w:t>
      </w:r>
      <w:r w:rsidRPr="00EB1B3F">
        <w:rPr>
          <w:sz w:val="18"/>
          <w:szCs w:val="18"/>
        </w:rPr>
        <w:t>брони</w:t>
      </w:r>
      <w:r w:rsidR="00FA256D" w:rsidRPr="00EB1B3F">
        <w:rPr>
          <w:sz w:val="18"/>
          <w:szCs w:val="18"/>
        </w:rPr>
        <w:t xml:space="preserve"> </w:t>
      </w:r>
      <w:r w:rsidRPr="00EB1B3F">
        <w:rPr>
          <w:sz w:val="18"/>
          <w:szCs w:val="18"/>
        </w:rPr>
        <w:t>является</w:t>
      </w:r>
      <w:r w:rsidR="00FA256D" w:rsidRPr="00EB1B3F">
        <w:rPr>
          <w:sz w:val="18"/>
          <w:szCs w:val="18"/>
        </w:rPr>
        <w:t xml:space="preserve"> </w:t>
      </w:r>
      <w:r w:rsidRPr="00EB1B3F">
        <w:rPr>
          <w:sz w:val="18"/>
          <w:szCs w:val="18"/>
        </w:rPr>
        <w:t>обязательным,</w:t>
      </w:r>
      <w:r w:rsidR="00FA256D" w:rsidRPr="00EB1B3F">
        <w:rPr>
          <w:sz w:val="18"/>
          <w:szCs w:val="18"/>
        </w:rPr>
        <w:t xml:space="preserve"> </w:t>
      </w:r>
      <w:r w:rsidRPr="00EB1B3F">
        <w:rPr>
          <w:sz w:val="18"/>
          <w:szCs w:val="18"/>
        </w:rPr>
        <w:t>согласно</w:t>
      </w:r>
      <w:r w:rsidR="00FA256D" w:rsidRPr="00EB1B3F">
        <w:rPr>
          <w:sz w:val="18"/>
          <w:szCs w:val="18"/>
        </w:rPr>
        <w:t xml:space="preserve"> </w:t>
      </w:r>
      <w:r w:rsidRPr="00EB1B3F">
        <w:rPr>
          <w:sz w:val="18"/>
          <w:szCs w:val="18"/>
        </w:rPr>
        <w:t>действующему</w:t>
      </w:r>
      <w:r w:rsidR="00FA256D" w:rsidRPr="00EB1B3F">
        <w:rPr>
          <w:sz w:val="18"/>
          <w:szCs w:val="18"/>
        </w:rPr>
        <w:t xml:space="preserve"> </w:t>
      </w:r>
      <w:r w:rsidRPr="00EB1B3F">
        <w:rPr>
          <w:sz w:val="18"/>
          <w:szCs w:val="18"/>
        </w:rPr>
        <w:t>законодательству</w:t>
      </w:r>
      <w:r w:rsidR="00FA256D" w:rsidRPr="00EB1B3F">
        <w:rPr>
          <w:sz w:val="18"/>
          <w:szCs w:val="18"/>
        </w:rPr>
        <w:t xml:space="preserve"> </w:t>
      </w:r>
      <w:r w:rsidRPr="00EB1B3F">
        <w:rPr>
          <w:sz w:val="18"/>
          <w:szCs w:val="18"/>
        </w:rPr>
        <w:t>РФ.</w:t>
      </w:r>
    </w:p>
    <w:p w14:paraId="5B9CDA96" w14:textId="77777777" w:rsidR="0092233C" w:rsidRPr="00EB1B3F" w:rsidRDefault="00064FBF" w:rsidP="00080277">
      <w:pPr>
        <w:tabs>
          <w:tab w:val="left" w:pos="1276"/>
          <w:tab w:val="left" w:pos="9923"/>
        </w:tabs>
        <w:ind w:firstLine="709"/>
        <w:rPr>
          <w:sz w:val="18"/>
          <w:szCs w:val="18"/>
        </w:rPr>
      </w:pPr>
      <w:r w:rsidRPr="00EB1B3F">
        <w:rPr>
          <w:sz w:val="18"/>
          <w:szCs w:val="18"/>
        </w:rPr>
        <w:t xml:space="preserve">3.5.7. </w:t>
      </w:r>
      <w:r w:rsidR="0092233C" w:rsidRPr="00EB1B3F">
        <w:rPr>
          <w:sz w:val="18"/>
          <w:szCs w:val="18"/>
        </w:rPr>
        <w:t>Обеспечить</w:t>
      </w:r>
      <w:r w:rsidR="00FA256D" w:rsidRPr="00EB1B3F">
        <w:rPr>
          <w:sz w:val="18"/>
          <w:szCs w:val="18"/>
        </w:rPr>
        <w:t xml:space="preserve"> </w:t>
      </w:r>
      <w:r w:rsidR="0092233C" w:rsidRPr="00EB1B3F">
        <w:rPr>
          <w:sz w:val="18"/>
          <w:szCs w:val="18"/>
        </w:rPr>
        <w:t>соблюдение</w:t>
      </w:r>
      <w:r w:rsidR="00FA256D" w:rsidRPr="00EB1B3F">
        <w:rPr>
          <w:sz w:val="18"/>
          <w:szCs w:val="18"/>
        </w:rPr>
        <w:t xml:space="preserve"> </w:t>
      </w:r>
      <w:r w:rsidR="0092233C" w:rsidRPr="00EB1B3F">
        <w:rPr>
          <w:sz w:val="18"/>
          <w:szCs w:val="18"/>
        </w:rPr>
        <w:t>режима</w:t>
      </w:r>
      <w:r w:rsidR="00FA256D" w:rsidRPr="00EB1B3F">
        <w:rPr>
          <w:sz w:val="18"/>
          <w:szCs w:val="18"/>
        </w:rPr>
        <w:t xml:space="preserve"> </w:t>
      </w:r>
      <w:r w:rsidR="0092233C" w:rsidRPr="00EB1B3F">
        <w:rPr>
          <w:sz w:val="18"/>
          <w:szCs w:val="18"/>
        </w:rPr>
        <w:t>потребления</w:t>
      </w:r>
      <w:r w:rsidR="00FA256D" w:rsidRPr="00EB1B3F">
        <w:rPr>
          <w:sz w:val="18"/>
          <w:szCs w:val="18"/>
        </w:rPr>
        <w:t xml:space="preserve"> </w:t>
      </w:r>
      <w:r w:rsidR="0092233C" w:rsidRPr="00EB1B3F">
        <w:rPr>
          <w:sz w:val="18"/>
          <w:szCs w:val="18"/>
        </w:rPr>
        <w:t>электрической</w:t>
      </w:r>
      <w:r w:rsidR="00FA256D" w:rsidRPr="00EB1B3F">
        <w:rPr>
          <w:sz w:val="18"/>
          <w:szCs w:val="18"/>
        </w:rPr>
        <w:t xml:space="preserve"> </w:t>
      </w:r>
      <w:r w:rsidR="0092233C" w:rsidRPr="00EB1B3F">
        <w:rPr>
          <w:sz w:val="18"/>
          <w:szCs w:val="18"/>
        </w:rPr>
        <w:t>энергии</w:t>
      </w:r>
      <w:r w:rsidR="00FA256D" w:rsidRPr="00EB1B3F">
        <w:rPr>
          <w:sz w:val="18"/>
          <w:szCs w:val="18"/>
        </w:rPr>
        <w:t xml:space="preserve"> </w:t>
      </w:r>
      <w:r w:rsidR="0092233C" w:rsidRPr="00EB1B3F">
        <w:rPr>
          <w:sz w:val="18"/>
          <w:szCs w:val="18"/>
        </w:rPr>
        <w:t>(мощности),</w:t>
      </w:r>
      <w:r w:rsidR="00FA256D" w:rsidRPr="00EB1B3F">
        <w:rPr>
          <w:sz w:val="18"/>
          <w:szCs w:val="18"/>
        </w:rPr>
        <w:t xml:space="preserve"> </w:t>
      </w:r>
      <w:r w:rsidR="0092233C" w:rsidRPr="00EB1B3F">
        <w:rPr>
          <w:sz w:val="18"/>
          <w:szCs w:val="18"/>
        </w:rPr>
        <w:t>уровня</w:t>
      </w:r>
      <w:r w:rsidR="00FA256D" w:rsidRPr="00EB1B3F">
        <w:rPr>
          <w:sz w:val="18"/>
          <w:szCs w:val="18"/>
        </w:rPr>
        <w:t xml:space="preserve"> </w:t>
      </w:r>
      <w:r w:rsidR="0092233C" w:rsidRPr="00EB1B3F">
        <w:rPr>
          <w:sz w:val="18"/>
          <w:szCs w:val="18"/>
        </w:rPr>
        <w:t>аварийной</w:t>
      </w:r>
      <w:r w:rsidR="00703A1A">
        <w:rPr>
          <w:sz w:val="18"/>
          <w:szCs w:val="18"/>
        </w:rPr>
        <w:t xml:space="preserve"> </w:t>
      </w:r>
      <w:r w:rsidR="0092233C" w:rsidRPr="00EB1B3F">
        <w:rPr>
          <w:sz w:val="18"/>
          <w:szCs w:val="18"/>
        </w:rPr>
        <w:t>и</w:t>
      </w:r>
      <w:r w:rsidR="00FA256D" w:rsidRPr="00EB1B3F">
        <w:rPr>
          <w:sz w:val="18"/>
          <w:szCs w:val="18"/>
        </w:rPr>
        <w:t xml:space="preserve"> </w:t>
      </w:r>
      <w:r w:rsidR="0092233C" w:rsidRPr="00EB1B3F">
        <w:rPr>
          <w:sz w:val="18"/>
          <w:szCs w:val="18"/>
        </w:rPr>
        <w:t>(или)</w:t>
      </w:r>
      <w:r w:rsidR="00FA256D" w:rsidRPr="00EB1B3F">
        <w:rPr>
          <w:sz w:val="18"/>
          <w:szCs w:val="18"/>
        </w:rPr>
        <w:t xml:space="preserve"> </w:t>
      </w:r>
      <w:r w:rsidR="0092233C" w:rsidRPr="00EB1B3F">
        <w:rPr>
          <w:sz w:val="18"/>
          <w:szCs w:val="18"/>
        </w:rPr>
        <w:t>технологической</w:t>
      </w:r>
      <w:r w:rsidR="00FA256D" w:rsidRPr="00EB1B3F">
        <w:rPr>
          <w:sz w:val="18"/>
          <w:szCs w:val="18"/>
        </w:rPr>
        <w:t xml:space="preserve"> </w:t>
      </w:r>
      <w:r w:rsidR="0092233C" w:rsidRPr="00EB1B3F">
        <w:rPr>
          <w:sz w:val="18"/>
          <w:szCs w:val="18"/>
        </w:rPr>
        <w:t>брони,</w:t>
      </w:r>
      <w:r w:rsidR="00FA256D" w:rsidRPr="00EB1B3F">
        <w:rPr>
          <w:sz w:val="18"/>
          <w:szCs w:val="18"/>
        </w:rPr>
        <w:t xml:space="preserve"> </w:t>
      </w:r>
      <w:r w:rsidR="0092233C" w:rsidRPr="00EB1B3F">
        <w:rPr>
          <w:sz w:val="18"/>
          <w:szCs w:val="18"/>
        </w:rPr>
        <w:t>сроков</w:t>
      </w:r>
      <w:r w:rsidR="00FA256D" w:rsidRPr="00EB1B3F">
        <w:rPr>
          <w:sz w:val="18"/>
          <w:szCs w:val="18"/>
        </w:rPr>
        <w:t xml:space="preserve"> </w:t>
      </w:r>
      <w:r w:rsidR="0092233C" w:rsidRPr="00EB1B3F">
        <w:rPr>
          <w:sz w:val="18"/>
          <w:szCs w:val="18"/>
        </w:rPr>
        <w:t>завершения</w:t>
      </w:r>
      <w:r w:rsidR="00FA256D" w:rsidRPr="00EB1B3F">
        <w:rPr>
          <w:sz w:val="18"/>
          <w:szCs w:val="18"/>
        </w:rPr>
        <w:t xml:space="preserve"> </w:t>
      </w:r>
      <w:r w:rsidR="0092233C" w:rsidRPr="00EB1B3F">
        <w:rPr>
          <w:sz w:val="18"/>
          <w:szCs w:val="18"/>
        </w:rPr>
        <w:t>технологического</w:t>
      </w:r>
      <w:r w:rsidR="00FA256D" w:rsidRPr="00EB1B3F">
        <w:rPr>
          <w:sz w:val="18"/>
          <w:szCs w:val="18"/>
        </w:rPr>
        <w:t xml:space="preserve"> </w:t>
      </w:r>
      <w:r w:rsidR="0092233C" w:rsidRPr="00EB1B3F">
        <w:rPr>
          <w:sz w:val="18"/>
          <w:szCs w:val="18"/>
        </w:rPr>
        <w:t>процесса</w:t>
      </w:r>
      <w:r w:rsidR="00FA256D" w:rsidRPr="00EB1B3F">
        <w:rPr>
          <w:sz w:val="18"/>
          <w:szCs w:val="18"/>
        </w:rPr>
        <w:t xml:space="preserve"> </w:t>
      </w:r>
      <w:r w:rsidR="0092233C" w:rsidRPr="00EB1B3F">
        <w:rPr>
          <w:sz w:val="18"/>
          <w:szCs w:val="18"/>
        </w:rPr>
        <w:t>при</w:t>
      </w:r>
      <w:r w:rsidR="00FA256D" w:rsidRPr="00EB1B3F">
        <w:rPr>
          <w:sz w:val="18"/>
          <w:szCs w:val="18"/>
        </w:rPr>
        <w:t xml:space="preserve"> </w:t>
      </w:r>
      <w:r w:rsidR="0092233C" w:rsidRPr="00EB1B3F">
        <w:rPr>
          <w:sz w:val="18"/>
          <w:szCs w:val="18"/>
        </w:rPr>
        <w:t>введении</w:t>
      </w:r>
      <w:r w:rsidR="00FA256D" w:rsidRPr="00EB1B3F">
        <w:rPr>
          <w:sz w:val="18"/>
          <w:szCs w:val="18"/>
        </w:rPr>
        <w:t xml:space="preserve"> </w:t>
      </w:r>
      <w:r w:rsidR="0092233C" w:rsidRPr="00EB1B3F">
        <w:rPr>
          <w:sz w:val="18"/>
          <w:szCs w:val="18"/>
        </w:rPr>
        <w:t>ограничения</w:t>
      </w:r>
      <w:r w:rsidR="00FA256D" w:rsidRPr="00EB1B3F">
        <w:rPr>
          <w:sz w:val="18"/>
          <w:szCs w:val="18"/>
        </w:rPr>
        <w:t xml:space="preserve"> </w:t>
      </w:r>
      <w:r w:rsidR="0092233C" w:rsidRPr="00EB1B3F">
        <w:rPr>
          <w:sz w:val="18"/>
          <w:szCs w:val="18"/>
        </w:rPr>
        <w:t>режима</w:t>
      </w:r>
      <w:r w:rsidR="00FA256D" w:rsidRPr="00EB1B3F">
        <w:rPr>
          <w:sz w:val="18"/>
          <w:szCs w:val="18"/>
        </w:rPr>
        <w:t xml:space="preserve"> </w:t>
      </w:r>
      <w:r w:rsidR="0092233C" w:rsidRPr="00EB1B3F">
        <w:rPr>
          <w:sz w:val="18"/>
          <w:szCs w:val="18"/>
        </w:rPr>
        <w:t>потребления</w:t>
      </w:r>
      <w:r w:rsidR="00FA256D" w:rsidRPr="00EB1B3F">
        <w:rPr>
          <w:sz w:val="18"/>
          <w:szCs w:val="18"/>
        </w:rPr>
        <w:t xml:space="preserve"> </w:t>
      </w:r>
      <w:r w:rsidR="0092233C" w:rsidRPr="00EB1B3F">
        <w:rPr>
          <w:sz w:val="18"/>
          <w:szCs w:val="18"/>
        </w:rPr>
        <w:t>электрической</w:t>
      </w:r>
      <w:r w:rsidR="00FA256D" w:rsidRPr="00EB1B3F">
        <w:rPr>
          <w:sz w:val="18"/>
          <w:szCs w:val="18"/>
        </w:rPr>
        <w:t xml:space="preserve"> </w:t>
      </w:r>
      <w:r w:rsidR="0092233C" w:rsidRPr="00EB1B3F">
        <w:rPr>
          <w:sz w:val="18"/>
          <w:szCs w:val="18"/>
        </w:rPr>
        <w:t>энергии</w:t>
      </w:r>
      <w:r w:rsidR="00FA256D" w:rsidRPr="00EB1B3F">
        <w:rPr>
          <w:sz w:val="18"/>
          <w:szCs w:val="18"/>
        </w:rPr>
        <w:t xml:space="preserve"> </w:t>
      </w:r>
      <w:r w:rsidR="0092233C" w:rsidRPr="00EB1B3F">
        <w:rPr>
          <w:sz w:val="18"/>
          <w:szCs w:val="18"/>
        </w:rPr>
        <w:t>(мощности),</w:t>
      </w:r>
      <w:r w:rsidR="00FA256D" w:rsidRPr="00EB1B3F">
        <w:rPr>
          <w:sz w:val="18"/>
          <w:szCs w:val="18"/>
        </w:rPr>
        <w:t xml:space="preserve"> </w:t>
      </w:r>
      <w:r w:rsidR="0092233C" w:rsidRPr="00EB1B3F">
        <w:rPr>
          <w:sz w:val="18"/>
          <w:szCs w:val="18"/>
        </w:rPr>
        <w:t>предусмотренных</w:t>
      </w:r>
      <w:r w:rsidR="00FA256D" w:rsidRPr="00EB1B3F">
        <w:rPr>
          <w:sz w:val="18"/>
          <w:szCs w:val="18"/>
        </w:rPr>
        <w:t xml:space="preserve"> </w:t>
      </w:r>
      <w:r w:rsidR="0092233C" w:rsidRPr="00EB1B3F">
        <w:rPr>
          <w:sz w:val="18"/>
          <w:szCs w:val="18"/>
        </w:rPr>
        <w:t>действующим</w:t>
      </w:r>
      <w:r w:rsidR="00FA256D" w:rsidRPr="00EB1B3F">
        <w:rPr>
          <w:sz w:val="18"/>
          <w:szCs w:val="18"/>
        </w:rPr>
        <w:t xml:space="preserve"> </w:t>
      </w:r>
      <w:r w:rsidR="0092233C" w:rsidRPr="00EB1B3F">
        <w:rPr>
          <w:sz w:val="18"/>
          <w:szCs w:val="18"/>
        </w:rPr>
        <w:t>законодательством</w:t>
      </w:r>
      <w:r w:rsidR="00FA256D" w:rsidRPr="00EB1B3F">
        <w:rPr>
          <w:sz w:val="18"/>
          <w:szCs w:val="18"/>
        </w:rPr>
        <w:t xml:space="preserve"> </w:t>
      </w:r>
      <w:r w:rsidR="0092233C" w:rsidRPr="00EB1B3F">
        <w:rPr>
          <w:sz w:val="18"/>
          <w:szCs w:val="18"/>
        </w:rPr>
        <w:t>РФ,</w:t>
      </w:r>
      <w:r w:rsidR="00FA256D" w:rsidRPr="00EB1B3F">
        <w:rPr>
          <w:sz w:val="18"/>
          <w:szCs w:val="18"/>
        </w:rPr>
        <w:t xml:space="preserve"> </w:t>
      </w:r>
      <w:r w:rsidR="0092233C" w:rsidRPr="00EB1B3F">
        <w:rPr>
          <w:sz w:val="18"/>
          <w:szCs w:val="18"/>
        </w:rPr>
        <w:t>в</w:t>
      </w:r>
      <w:r w:rsidR="00FA256D" w:rsidRPr="00EB1B3F">
        <w:rPr>
          <w:sz w:val="18"/>
          <w:szCs w:val="18"/>
        </w:rPr>
        <w:t xml:space="preserve"> </w:t>
      </w:r>
      <w:r w:rsidR="0092233C" w:rsidRPr="00EB1B3F">
        <w:rPr>
          <w:sz w:val="18"/>
          <w:szCs w:val="18"/>
        </w:rPr>
        <w:t>том</w:t>
      </w:r>
      <w:r w:rsidR="00FA256D" w:rsidRPr="00EB1B3F">
        <w:rPr>
          <w:sz w:val="18"/>
          <w:szCs w:val="18"/>
        </w:rPr>
        <w:t xml:space="preserve"> </w:t>
      </w:r>
      <w:r w:rsidR="0092233C" w:rsidRPr="00EB1B3F">
        <w:rPr>
          <w:sz w:val="18"/>
          <w:szCs w:val="18"/>
        </w:rPr>
        <w:t>числе</w:t>
      </w:r>
      <w:r w:rsidR="00FA256D" w:rsidRPr="00EB1B3F">
        <w:rPr>
          <w:sz w:val="18"/>
          <w:szCs w:val="18"/>
        </w:rPr>
        <w:t xml:space="preserve"> </w:t>
      </w:r>
      <w:r w:rsidR="002D4B55" w:rsidRPr="00EB1B3F">
        <w:rPr>
          <w:sz w:val="18"/>
          <w:szCs w:val="18"/>
        </w:rPr>
        <w:t>актом</w:t>
      </w:r>
      <w:r w:rsidR="00FA256D" w:rsidRPr="00EB1B3F">
        <w:rPr>
          <w:sz w:val="18"/>
          <w:szCs w:val="18"/>
        </w:rPr>
        <w:t xml:space="preserve"> </w:t>
      </w:r>
      <w:r w:rsidR="0092233C" w:rsidRPr="00EB1B3F">
        <w:rPr>
          <w:sz w:val="18"/>
          <w:szCs w:val="18"/>
        </w:rPr>
        <w:t>согласования</w:t>
      </w:r>
      <w:r w:rsidR="00FA256D" w:rsidRPr="00EB1B3F">
        <w:rPr>
          <w:sz w:val="18"/>
          <w:szCs w:val="18"/>
        </w:rPr>
        <w:t xml:space="preserve"> </w:t>
      </w:r>
      <w:r w:rsidR="0092233C" w:rsidRPr="00EB1B3F">
        <w:rPr>
          <w:sz w:val="18"/>
          <w:szCs w:val="18"/>
        </w:rPr>
        <w:t>технологической</w:t>
      </w:r>
      <w:r w:rsidR="00FA256D" w:rsidRPr="00EB1B3F">
        <w:rPr>
          <w:sz w:val="18"/>
          <w:szCs w:val="18"/>
        </w:rPr>
        <w:t xml:space="preserve"> </w:t>
      </w:r>
      <w:r w:rsidR="0092233C" w:rsidRPr="00EB1B3F">
        <w:rPr>
          <w:sz w:val="18"/>
          <w:szCs w:val="18"/>
        </w:rPr>
        <w:t>и</w:t>
      </w:r>
      <w:r w:rsidR="00FA256D" w:rsidRPr="00EB1B3F">
        <w:rPr>
          <w:sz w:val="18"/>
          <w:szCs w:val="18"/>
        </w:rPr>
        <w:t xml:space="preserve"> </w:t>
      </w:r>
      <w:r w:rsidR="0092233C" w:rsidRPr="00EB1B3F">
        <w:rPr>
          <w:sz w:val="18"/>
          <w:szCs w:val="18"/>
        </w:rPr>
        <w:t>аварийной</w:t>
      </w:r>
      <w:r w:rsidR="00FA256D" w:rsidRPr="00EB1B3F">
        <w:rPr>
          <w:sz w:val="18"/>
          <w:szCs w:val="18"/>
        </w:rPr>
        <w:t xml:space="preserve"> </w:t>
      </w:r>
      <w:r w:rsidR="0092233C" w:rsidRPr="00EB1B3F">
        <w:rPr>
          <w:sz w:val="18"/>
          <w:szCs w:val="18"/>
        </w:rPr>
        <w:t>брони</w:t>
      </w:r>
      <w:r w:rsidR="00FA256D" w:rsidRPr="00EB1B3F">
        <w:rPr>
          <w:sz w:val="18"/>
          <w:szCs w:val="18"/>
        </w:rPr>
        <w:t xml:space="preserve"> </w:t>
      </w:r>
      <w:r w:rsidR="0092233C" w:rsidRPr="00EB1B3F">
        <w:rPr>
          <w:sz w:val="18"/>
          <w:szCs w:val="18"/>
        </w:rPr>
        <w:t>и</w:t>
      </w:r>
      <w:r w:rsidR="00FA256D" w:rsidRPr="00EB1B3F">
        <w:rPr>
          <w:sz w:val="18"/>
          <w:szCs w:val="18"/>
        </w:rPr>
        <w:t xml:space="preserve"> </w:t>
      </w:r>
      <w:r w:rsidR="0092233C" w:rsidRPr="00EB1B3F">
        <w:rPr>
          <w:sz w:val="18"/>
          <w:szCs w:val="18"/>
        </w:rPr>
        <w:t>документами</w:t>
      </w:r>
      <w:r w:rsidR="00FA256D" w:rsidRPr="00EB1B3F">
        <w:rPr>
          <w:sz w:val="18"/>
          <w:szCs w:val="18"/>
        </w:rPr>
        <w:t xml:space="preserve"> </w:t>
      </w:r>
      <w:r w:rsidR="0092233C" w:rsidRPr="00EB1B3F">
        <w:rPr>
          <w:sz w:val="18"/>
          <w:szCs w:val="18"/>
        </w:rPr>
        <w:t>о</w:t>
      </w:r>
      <w:r w:rsidR="00FA256D" w:rsidRPr="00EB1B3F">
        <w:rPr>
          <w:sz w:val="18"/>
          <w:szCs w:val="18"/>
        </w:rPr>
        <w:t xml:space="preserve"> </w:t>
      </w:r>
      <w:r w:rsidR="0092233C" w:rsidRPr="00EB1B3F">
        <w:rPr>
          <w:sz w:val="18"/>
          <w:szCs w:val="18"/>
        </w:rPr>
        <w:t>технологическом</w:t>
      </w:r>
      <w:r w:rsidR="00FA256D" w:rsidRPr="00EB1B3F">
        <w:rPr>
          <w:sz w:val="18"/>
          <w:szCs w:val="18"/>
        </w:rPr>
        <w:t xml:space="preserve"> </w:t>
      </w:r>
      <w:r w:rsidR="0092233C" w:rsidRPr="00EB1B3F">
        <w:rPr>
          <w:sz w:val="18"/>
          <w:szCs w:val="18"/>
        </w:rPr>
        <w:t>присоединении</w:t>
      </w:r>
      <w:r w:rsidR="000F7704" w:rsidRPr="00EB1B3F">
        <w:rPr>
          <w:sz w:val="18"/>
          <w:szCs w:val="18"/>
        </w:rPr>
        <w:t>.</w:t>
      </w:r>
    </w:p>
    <w:p w14:paraId="2B7A95EB" w14:textId="77777777" w:rsidR="00C91323" w:rsidRPr="00EB1B3F" w:rsidRDefault="00064FBF" w:rsidP="00080277">
      <w:pPr>
        <w:pStyle w:val="af"/>
        <w:tabs>
          <w:tab w:val="left" w:pos="1276"/>
          <w:tab w:val="left" w:pos="9923"/>
        </w:tabs>
        <w:ind w:left="0" w:right="0" w:firstLine="709"/>
        <w:rPr>
          <w:sz w:val="18"/>
          <w:szCs w:val="18"/>
        </w:rPr>
      </w:pPr>
      <w:r w:rsidRPr="00EB1B3F">
        <w:rPr>
          <w:sz w:val="18"/>
          <w:szCs w:val="18"/>
        </w:rPr>
        <w:t xml:space="preserve">3.5.8. </w:t>
      </w:r>
      <w:r w:rsidR="00361D6E" w:rsidRPr="00EB1B3F">
        <w:rPr>
          <w:sz w:val="18"/>
          <w:szCs w:val="18"/>
        </w:rPr>
        <w:t>Обеспечить</w:t>
      </w:r>
      <w:r w:rsidR="00FA256D" w:rsidRPr="00EB1B3F">
        <w:rPr>
          <w:sz w:val="18"/>
          <w:szCs w:val="18"/>
        </w:rPr>
        <w:t xml:space="preserve"> </w:t>
      </w:r>
      <w:r w:rsidR="00361D6E" w:rsidRPr="00EB1B3F">
        <w:rPr>
          <w:sz w:val="18"/>
          <w:szCs w:val="18"/>
        </w:rPr>
        <w:t>поддержание</w:t>
      </w:r>
      <w:r w:rsidR="00FA256D" w:rsidRPr="00EB1B3F">
        <w:rPr>
          <w:sz w:val="18"/>
          <w:szCs w:val="18"/>
        </w:rPr>
        <w:t xml:space="preserve"> </w:t>
      </w:r>
      <w:r w:rsidR="002D4B55" w:rsidRPr="00EB1B3F">
        <w:rPr>
          <w:sz w:val="18"/>
          <w:szCs w:val="18"/>
        </w:rPr>
        <w:t>Потребителями</w:t>
      </w:r>
      <w:r w:rsidR="00FA256D" w:rsidRPr="00EB1B3F">
        <w:rPr>
          <w:sz w:val="18"/>
          <w:szCs w:val="18"/>
        </w:rPr>
        <w:t xml:space="preserve"> </w:t>
      </w:r>
      <w:r w:rsidR="00361D6E" w:rsidRPr="00EB1B3F">
        <w:rPr>
          <w:sz w:val="18"/>
          <w:szCs w:val="18"/>
        </w:rPr>
        <w:t>в</w:t>
      </w:r>
      <w:r w:rsidR="00FA256D" w:rsidRPr="00EB1B3F">
        <w:rPr>
          <w:sz w:val="18"/>
          <w:szCs w:val="18"/>
        </w:rPr>
        <w:t xml:space="preserve"> </w:t>
      </w:r>
      <w:r w:rsidR="00361D6E" w:rsidRPr="00EB1B3F">
        <w:rPr>
          <w:sz w:val="18"/>
          <w:szCs w:val="18"/>
        </w:rPr>
        <w:t>надлежащем</w:t>
      </w:r>
      <w:r w:rsidR="00FA256D" w:rsidRPr="00EB1B3F">
        <w:rPr>
          <w:sz w:val="18"/>
          <w:szCs w:val="18"/>
        </w:rPr>
        <w:t xml:space="preserve"> </w:t>
      </w:r>
      <w:r w:rsidR="00361D6E" w:rsidRPr="00EB1B3F">
        <w:rPr>
          <w:sz w:val="18"/>
          <w:szCs w:val="18"/>
        </w:rPr>
        <w:t>техническом</w:t>
      </w:r>
      <w:r w:rsidR="00FA256D" w:rsidRPr="00EB1B3F">
        <w:rPr>
          <w:sz w:val="18"/>
          <w:szCs w:val="18"/>
        </w:rPr>
        <w:t xml:space="preserve"> </w:t>
      </w:r>
      <w:r w:rsidR="00361D6E" w:rsidRPr="00EB1B3F">
        <w:rPr>
          <w:sz w:val="18"/>
          <w:szCs w:val="18"/>
        </w:rPr>
        <w:t>состоянии</w:t>
      </w:r>
      <w:r w:rsidR="00FA256D" w:rsidRPr="00EB1B3F">
        <w:rPr>
          <w:sz w:val="18"/>
          <w:szCs w:val="18"/>
        </w:rPr>
        <w:t xml:space="preserve"> </w:t>
      </w:r>
      <w:r w:rsidR="00361D6E" w:rsidRPr="00EB1B3F">
        <w:rPr>
          <w:sz w:val="18"/>
          <w:szCs w:val="18"/>
        </w:rPr>
        <w:t>принадлежащие</w:t>
      </w:r>
      <w:r w:rsidR="00FA256D" w:rsidRPr="00EB1B3F">
        <w:rPr>
          <w:sz w:val="18"/>
          <w:szCs w:val="18"/>
        </w:rPr>
        <w:t xml:space="preserve"> </w:t>
      </w:r>
      <w:r w:rsidR="00361D6E" w:rsidRPr="00EB1B3F">
        <w:rPr>
          <w:sz w:val="18"/>
          <w:szCs w:val="18"/>
        </w:rPr>
        <w:t>им</w:t>
      </w:r>
      <w:r w:rsidR="00FA256D" w:rsidRPr="00EB1B3F">
        <w:rPr>
          <w:sz w:val="18"/>
          <w:szCs w:val="18"/>
        </w:rPr>
        <w:t xml:space="preserve"> </w:t>
      </w:r>
      <w:r w:rsidR="00361D6E" w:rsidRPr="00EB1B3F">
        <w:rPr>
          <w:sz w:val="18"/>
          <w:szCs w:val="18"/>
        </w:rPr>
        <w:t>средства</w:t>
      </w:r>
      <w:r w:rsidR="00FA256D" w:rsidRPr="00EB1B3F">
        <w:rPr>
          <w:sz w:val="18"/>
          <w:szCs w:val="18"/>
        </w:rPr>
        <w:t xml:space="preserve"> </w:t>
      </w:r>
      <w:r w:rsidR="00361D6E" w:rsidRPr="00EB1B3F">
        <w:rPr>
          <w:sz w:val="18"/>
          <w:szCs w:val="18"/>
        </w:rPr>
        <w:t>релейной</w:t>
      </w:r>
      <w:r w:rsidR="00FA256D" w:rsidRPr="00EB1B3F">
        <w:rPr>
          <w:sz w:val="18"/>
          <w:szCs w:val="18"/>
        </w:rPr>
        <w:t xml:space="preserve"> </w:t>
      </w:r>
      <w:r w:rsidR="00361D6E" w:rsidRPr="00EB1B3F">
        <w:rPr>
          <w:sz w:val="18"/>
          <w:szCs w:val="18"/>
        </w:rPr>
        <w:t>защиты</w:t>
      </w:r>
      <w:r w:rsidR="00FA256D" w:rsidRPr="00EB1B3F">
        <w:rPr>
          <w:sz w:val="18"/>
          <w:szCs w:val="18"/>
        </w:rPr>
        <w:t xml:space="preserve"> </w:t>
      </w:r>
      <w:r w:rsidR="00361D6E" w:rsidRPr="00EB1B3F">
        <w:rPr>
          <w:sz w:val="18"/>
          <w:szCs w:val="18"/>
        </w:rPr>
        <w:t>и</w:t>
      </w:r>
      <w:r w:rsidR="00FA256D" w:rsidRPr="00EB1B3F">
        <w:rPr>
          <w:sz w:val="18"/>
          <w:szCs w:val="18"/>
        </w:rPr>
        <w:t xml:space="preserve"> </w:t>
      </w:r>
      <w:r w:rsidR="00361D6E" w:rsidRPr="00EB1B3F">
        <w:rPr>
          <w:sz w:val="18"/>
          <w:szCs w:val="18"/>
        </w:rPr>
        <w:t>противоаварийной</w:t>
      </w:r>
      <w:r w:rsidR="00FA256D" w:rsidRPr="00EB1B3F">
        <w:rPr>
          <w:sz w:val="18"/>
          <w:szCs w:val="18"/>
        </w:rPr>
        <w:t xml:space="preserve"> </w:t>
      </w:r>
      <w:r w:rsidR="00361D6E" w:rsidRPr="00EB1B3F">
        <w:rPr>
          <w:sz w:val="18"/>
          <w:szCs w:val="18"/>
        </w:rPr>
        <w:t>автоматики,</w:t>
      </w:r>
      <w:r w:rsidR="00FA256D" w:rsidRPr="00EB1B3F">
        <w:rPr>
          <w:sz w:val="18"/>
          <w:szCs w:val="18"/>
        </w:rPr>
        <w:t xml:space="preserve"> </w:t>
      </w:r>
      <w:r w:rsidR="00361D6E" w:rsidRPr="00EB1B3F">
        <w:rPr>
          <w:sz w:val="18"/>
          <w:szCs w:val="18"/>
        </w:rPr>
        <w:t>приборы</w:t>
      </w:r>
      <w:r w:rsidR="00FA256D" w:rsidRPr="00EB1B3F">
        <w:rPr>
          <w:sz w:val="18"/>
          <w:szCs w:val="18"/>
        </w:rPr>
        <w:t xml:space="preserve"> </w:t>
      </w:r>
      <w:r w:rsidR="00361D6E" w:rsidRPr="00EB1B3F">
        <w:rPr>
          <w:sz w:val="18"/>
          <w:szCs w:val="18"/>
        </w:rPr>
        <w:t>учета</w:t>
      </w:r>
      <w:r w:rsidR="00FA256D" w:rsidRPr="00EB1B3F">
        <w:rPr>
          <w:sz w:val="18"/>
          <w:szCs w:val="18"/>
        </w:rPr>
        <w:t xml:space="preserve"> </w:t>
      </w:r>
      <w:r w:rsidR="00361D6E" w:rsidRPr="00EB1B3F">
        <w:rPr>
          <w:sz w:val="18"/>
          <w:szCs w:val="18"/>
        </w:rPr>
        <w:t>электрической</w:t>
      </w:r>
      <w:r w:rsidR="00FA256D" w:rsidRPr="00EB1B3F">
        <w:rPr>
          <w:sz w:val="18"/>
          <w:szCs w:val="18"/>
        </w:rPr>
        <w:t xml:space="preserve"> </w:t>
      </w:r>
      <w:r w:rsidR="00361D6E" w:rsidRPr="00EB1B3F">
        <w:rPr>
          <w:sz w:val="18"/>
          <w:szCs w:val="18"/>
        </w:rPr>
        <w:t>энергии</w:t>
      </w:r>
      <w:r w:rsidR="00176293" w:rsidRPr="00EB1B3F">
        <w:rPr>
          <w:sz w:val="18"/>
          <w:szCs w:val="18"/>
        </w:rPr>
        <w:t xml:space="preserve"> </w:t>
      </w:r>
      <w:r w:rsidR="0064257A" w:rsidRPr="00EB1B3F">
        <w:rPr>
          <w:sz w:val="18"/>
          <w:szCs w:val="18"/>
        </w:rPr>
        <w:t>(</w:t>
      </w:r>
      <w:r w:rsidR="00361D6E" w:rsidRPr="00EB1B3F">
        <w:rPr>
          <w:sz w:val="18"/>
          <w:szCs w:val="18"/>
        </w:rPr>
        <w:t>мощности</w:t>
      </w:r>
      <w:r w:rsidR="0064257A" w:rsidRPr="00EB1B3F">
        <w:rPr>
          <w:sz w:val="18"/>
          <w:szCs w:val="18"/>
        </w:rPr>
        <w:t>)</w:t>
      </w:r>
      <w:r w:rsidR="00361D6E" w:rsidRPr="00EB1B3F">
        <w:rPr>
          <w:sz w:val="18"/>
          <w:szCs w:val="18"/>
        </w:rPr>
        <w:t>,</w:t>
      </w:r>
      <w:r w:rsidR="00FA256D" w:rsidRPr="00EB1B3F">
        <w:rPr>
          <w:sz w:val="18"/>
          <w:szCs w:val="18"/>
        </w:rPr>
        <w:t xml:space="preserve"> </w:t>
      </w:r>
      <w:r w:rsidR="00361D6E" w:rsidRPr="00EB1B3F">
        <w:rPr>
          <w:sz w:val="18"/>
          <w:szCs w:val="18"/>
        </w:rPr>
        <w:t>устройства,</w:t>
      </w:r>
      <w:r w:rsidR="00FA256D" w:rsidRPr="00EB1B3F">
        <w:rPr>
          <w:sz w:val="18"/>
          <w:szCs w:val="18"/>
        </w:rPr>
        <w:t xml:space="preserve"> </w:t>
      </w:r>
      <w:r w:rsidR="00361D6E" w:rsidRPr="00EB1B3F">
        <w:rPr>
          <w:sz w:val="18"/>
          <w:szCs w:val="18"/>
        </w:rPr>
        <w:t>обеспечивающие</w:t>
      </w:r>
      <w:r w:rsidR="00FA256D" w:rsidRPr="00EB1B3F">
        <w:rPr>
          <w:sz w:val="18"/>
          <w:szCs w:val="18"/>
        </w:rPr>
        <w:t xml:space="preserve"> </w:t>
      </w:r>
      <w:r w:rsidR="00361D6E" w:rsidRPr="00EB1B3F">
        <w:rPr>
          <w:sz w:val="18"/>
          <w:szCs w:val="18"/>
        </w:rPr>
        <w:t>регулирование</w:t>
      </w:r>
      <w:r w:rsidR="00FA256D" w:rsidRPr="00EB1B3F">
        <w:rPr>
          <w:sz w:val="18"/>
          <w:szCs w:val="18"/>
        </w:rPr>
        <w:t xml:space="preserve"> </w:t>
      </w:r>
      <w:r w:rsidR="00361D6E" w:rsidRPr="00EB1B3F">
        <w:rPr>
          <w:sz w:val="18"/>
          <w:szCs w:val="18"/>
        </w:rPr>
        <w:t>реактивной</w:t>
      </w:r>
      <w:r w:rsidR="00FA256D" w:rsidRPr="00EB1B3F">
        <w:rPr>
          <w:sz w:val="18"/>
          <w:szCs w:val="18"/>
        </w:rPr>
        <w:t xml:space="preserve"> </w:t>
      </w:r>
      <w:r w:rsidR="00361D6E" w:rsidRPr="00EB1B3F">
        <w:rPr>
          <w:sz w:val="18"/>
          <w:szCs w:val="18"/>
        </w:rPr>
        <w:t>мощности,</w:t>
      </w:r>
      <w:r w:rsidR="00FA256D" w:rsidRPr="00EB1B3F">
        <w:rPr>
          <w:sz w:val="18"/>
          <w:szCs w:val="18"/>
        </w:rPr>
        <w:t xml:space="preserve"> </w:t>
      </w:r>
      <w:r w:rsidR="00361D6E" w:rsidRPr="00EB1B3F">
        <w:rPr>
          <w:sz w:val="18"/>
          <w:szCs w:val="18"/>
        </w:rPr>
        <w:t>а</w:t>
      </w:r>
      <w:r w:rsidR="00FA256D" w:rsidRPr="00EB1B3F">
        <w:rPr>
          <w:sz w:val="18"/>
          <w:szCs w:val="18"/>
        </w:rPr>
        <w:t xml:space="preserve"> </w:t>
      </w:r>
      <w:r w:rsidR="00361D6E" w:rsidRPr="00EB1B3F">
        <w:rPr>
          <w:sz w:val="18"/>
          <w:szCs w:val="18"/>
        </w:rPr>
        <w:t>также</w:t>
      </w:r>
      <w:r w:rsidR="00FA256D" w:rsidRPr="00EB1B3F">
        <w:rPr>
          <w:sz w:val="18"/>
          <w:szCs w:val="18"/>
        </w:rPr>
        <w:t xml:space="preserve"> </w:t>
      </w:r>
      <w:r w:rsidR="00361D6E" w:rsidRPr="00EB1B3F">
        <w:rPr>
          <w:sz w:val="18"/>
          <w:szCs w:val="18"/>
        </w:rPr>
        <w:t>иные</w:t>
      </w:r>
      <w:r w:rsidR="00FA256D" w:rsidRPr="00EB1B3F">
        <w:rPr>
          <w:sz w:val="18"/>
          <w:szCs w:val="18"/>
        </w:rPr>
        <w:t xml:space="preserve"> </w:t>
      </w:r>
      <w:r w:rsidR="00361D6E" w:rsidRPr="00EB1B3F">
        <w:rPr>
          <w:sz w:val="18"/>
          <w:szCs w:val="18"/>
        </w:rPr>
        <w:t>устройства,</w:t>
      </w:r>
      <w:r w:rsidR="00FA256D" w:rsidRPr="00EB1B3F">
        <w:rPr>
          <w:sz w:val="18"/>
          <w:szCs w:val="18"/>
        </w:rPr>
        <w:t xml:space="preserve"> </w:t>
      </w:r>
      <w:r w:rsidR="00361D6E" w:rsidRPr="00EB1B3F">
        <w:rPr>
          <w:sz w:val="18"/>
          <w:szCs w:val="18"/>
        </w:rPr>
        <w:t>необходимые</w:t>
      </w:r>
      <w:r w:rsidR="00FA256D" w:rsidRPr="00EB1B3F">
        <w:rPr>
          <w:sz w:val="18"/>
          <w:szCs w:val="18"/>
        </w:rPr>
        <w:t xml:space="preserve"> </w:t>
      </w:r>
      <w:r w:rsidR="00361D6E" w:rsidRPr="00EB1B3F">
        <w:rPr>
          <w:sz w:val="18"/>
          <w:szCs w:val="18"/>
        </w:rPr>
        <w:t>для</w:t>
      </w:r>
      <w:r w:rsidR="00FA256D" w:rsidRPr="00EB1B3F">
        <w:rPr>
          <w:sz w:val="18"/>
          <w:szCs w:val="18"/>
        </w:rPr>
        <w:t xml:space="preserve"> </w:t>
      </w:r>
      <w:r w:rsidR="00361D6E" w:rsidRPr="00EB1B3F">
        <w:rPr>
          <w:sz w:val="18"/>
          <w:szCs w:val="18"/>
        </w:rPr>
        <w:t>поддержания</w:t>
      </w:r>
      <w:r w:rsidR="00FA256D" w:rsidRPr="00EB1B3F">
        <w:rPr>
          <w:sz w:val="18"/>
          <w:szCs w:val="18"/>
        </w:rPr>
        <w:t xml:space="preserve"> </w:t>
      </w:r>
      <w:r w:rsidR="00361D6E" w:rsidRPr="00EB1B3F">
        <w:rPr>
          <w:sz w:val="18"/>
          <w:szCs w:val="18"/>
        </w:rPr>
        <w:t>требуемых</w:t>
      </w:r>
      <w:r w:rsidR="00FA256D" w:rsidRPr="00EB1B3F">
        <w:rPr>
          <w:sz w:val="18"/>
          <w:szCs w:val="18"/>
        </w:rPr>
        <w:t xml:space="preserve"> </w:t>
      </w:r>
      <w:r w:rsidR="00361D6E" w:rsidRPr="00EB1B3F">
        <w:rPr>
          <w:sz w:val="18"/>
          <w:szCs w:val="18"/>
        </w:rPr>
        <w:t>параметров</w:t>
      </w:r>
      <w:r w:rsidR="00FA256D" w:rsidRPr="00EB1B3F">
        <w:rPr>
          <w:sz w:val="18"/>
          <w:szCs w:val="18"/>
        </w:rPr>
        <w:t xml:space="preserve"> </w:t>
      </w:r>
      <w:r w:rsidR="00361D6E" w:rsidRPr="00EB1B3F">
        <w:rPr>
          <w:sz w:val="18"/>
          <w:szCs w:val="18"/>
        </w:rPr>
        <w:t>надежности</w:t>
      </w:r>
      <w:r w:rsidR="00FA256D" w:rsidRPr="00EB1B3F">
        <w:rPr>
          <w:sz w:val="18"/>
          <w:szCs w:val="18"/>
        </w:rPr>
        <w:t xml:space="preserve"> </w:t>
      </w:r>
      <w:r w:rsidR="00361D6E" w:rsidRPr="00EB1B3F">
        <w:rPr>
          <w:sz w:val="18"/>
          <w:szCs w:val="18"/>
        </w:rPr>
        <w:t>и</w:t>
      </w:r>
      <w:r w:rsidR="00FA256D" w:rsidRPr="00EB1B3F">
        <w:rPr>
          <w:sz w:val="18"/>
          <w:szCs w:val="18"/>
        </w:rPr>
        <w:t xml:space="preserve"> </w:t>
      </w:r>
      <w:r w:rsidR="00361D6E" w:rsidRPr="00EB1B3F">
        <w:rPr>
          <w:sz w:val="18"/>
          <w:szCs w:val="18"/>
        </w:rPr>
        <w:t>качества</w:t>
      </w:r>
      <w:r w:rsidR="00FA256D" w:rsidRPr="00EB1B3F">
        <w:rPr>
          <w:sz w:val="18"/>
          <w:szCs w:val="18"/>
        </w:rPr>
        <w:t xml:space="preserve"> </w:t>
      </w:r>
      <w:r w:rsidR="00361D6E" w:rsidRPr="00EB1B3F">
        <w:rPr>
          <w:sz w:val="18"/>
          <w:szCs w:val="18"/>
        </w:rPr>
        <w:t>электрической</w:t>
      </w:r>
      <w:r w:rsidR="00FA256D" w:rsidRPr="00EB1B3F">
        <w:rPr>
          <w:sz w:val="18"/>
          <w:szCs w:val="18"/>
        </w:rPr>
        <w:t xml:space="preserve"> </w:t>
      </w:r>
      <w:r w:rsidR="00361D6E" w:rsidRPr="00EB1B3F">
        <w:rPr>
          <w:sz w:val="18"/>
          <w:szCs w:val="18"/>
        </w:rPr>
        <w:t>энергии,</w:t>
      </w:r>
      <w:r w:rsidR="00FA256D" w:rsidRPr="00EB1B3F">
        <w:rPr>
          <w:sz w:val="18"/>
          <w:szCs w:val="18"/>
        </w:rPr>
        <w:t xml:space="preserve"> </w:t>
      </w:r>
      <w:r w:rsidR="00361D6E" w:rsidRPr="00EB1B3F">
        <w:rPr>
          <w:sz w:val="18"/>
          <w:szCs w:val="18"/>
        </w:rPr>
        <w:t>и</w:t>
      </w:r>
      <w:r w:rsidR="00FA256D" w:rsidRPr="00EB1B3F">
        <w:rPr>
          <w:sz w:val="18"/>
          <w:szCs w:val="18"/>
        </w:rPr>
        <w:t xml:space="preserve"> </w:t>
      </w:r>
      <w:r w:rsidR="00361D6E" w:rsidRPr="00EB1B3F">
        <w:rPr>
          <w:sz w:val="18"/>
          <w:szCs w:val="18"/>
        </w:rPr>
        <w:t>соблюдение</w:t>
      </w:r>
      <w:r w:rsidR="00FA256D" w:rsidRPr="00EB1B3F">
        <w:rPr>
          <w:sz w:val="18"/>
          <w:szCs w:val="18"/>
        </w:rPr>
        <w:t xml:space="preserve"> </w:t>
      </w:r>
      <w:r w:rsidR="00361D6E" w:rsidRPr="00EB1B3F">
        <w:rPr>
          <w:sz w:val="18"/>
          <w:szCs w:val="18"/>
        </w:rPr>
        <w:t>требований,</w:t>
      </w:r>
      <w:r w:rsidR="00FA256D" w:rsidRPr="00EB1B3F">
        <w:rPr>
          <w:sz w:val="18"/>
          <w:szCs w:val="18"/>
        </w:rPr>
        <w:t xml:space="preserve"> </w:t>
      </w:r>
      <w:r w:rsidR="00361D6E" w:rsidRPr="00EB1B3F">
        <w:rPr>
          <w:sz w:val="18"/>
          <w:szCs w:val="18"/>
        </w:rPr>
        <w:t>установленных</w:t>
      </w:r>
      <w:r w:rsidR="00FA256D" w:rsidRPr="00EB1B3F">
        <w:rPr>
          <w:sz w:val="18"/>
          <w:szCs w:val="18"/>
        </w:rPr>
        <w:t xml:space="preserve"> </w:t>
      </w:r>
      <w:r w:rsidR="00361D6E" w:rsidRPr="00EB1B3F">
        <w:rPr>
          <w:sz w:val="18"/>
          <w:szCs w:val="18"/>
        </w:rPr>
        <w:t>для</w:t>
      </w:r>
      <w:r w:rsidR="00FA256D" w:rsidRPr="00EB1B3F">
        <w:rPr>
          <w:sz w:val="18"/>
          <w:szCs w:val="18"/>
        </w:rPr>
        <w:t xml:space="preserve"> </w:t>
      </w:r>
      <w:r w:rsidR="00361D6E" w:rsidRPr="00EB1B3F">
        <w:rPr>
          <w:sz w:val="18"/>
          <w:szCs w:val="18"/>
        </w:rPr>
        <w:t>технологического</w:t>
      </w:r>
      <w:r w:rsidR="00FA256D" w:rsidRPr="00EB1B3F">
        <w:rPr>
          <w:sz w:val="18"/>
          <w:szCs w:val="18"/>
        </w:rPr>
        <w:t xml:space="preserve"> </w:t>
      </w:r>
      <w:r w:rsidR="00361D6E" w:rsidRPr="00EB1B3F">
        <w:rPr>
          <w:sz w:val="18"/>
          <w:szCs w:val="18"/>
        </w:rPr>
        <w:t>присоединения</w:t>
      </w:r>
      <w:r w:rsidR="00FA256D" w:rsidRPr="00EB1B3F">
        <w:rPr>
          <w:sz w:val="18"/>
          <w:szCs w:val="18"/>
        </w:rPr>
        <w:t xml:space="preserve"> </w:t>
      </w:r>
      <w:r w:rsidR="00361D6E" w:rsidRPr="00EB1B3F">
        <w:rPr>
          <w:sz w:val="18"/>
          <w:szCs w:val="18"/>
        </w:rPr>
        <w:t>и</w:t>
      </w:r>
      <w:r w:rsidR="00FA256D" w:rsidRPr="00EB1B3F">
        <w:rPr>
          <w:sz w:val="18"/>
          <w:szCs w:val="18"/>
        </w:rPr>
        <w:t xml:space="preserve"> </w:t>
      </w:r>
      <w:r w:rsidR="00361D6E" w:rsidRPr="00EB1B3F">
        <w:rPr>
          <w:sz w:val="18"/>
          <w:szCs w:val="18"/>
        </w:rPr>
        <w:t>эксплуатации</w:t>
      </w:r>
      <w:r w:rsidR="00FA256D" w:rsidRPr="00EB1B3F">
        <w:rPr>
          <w:sz w:val="18"/>
          <w:szCs w:val="18"/>
        </w:rPr>
        <w:t xml:space="preserve"> </w:t>
      </w:r>
      <w:r w:rsidR="00361D6E" w:rsidRPr="00EB1B3F">
        <w:rPr>
          <w:sz w:val="18"/>
          <w:szCs w:val="18"/>
        </w:rPr>
        <w:t>указанных</w:t>
      </w:r>
      <w:r w:rsidR="00FA256D" w:rsidRPr="00EB1B3F">
        <w:rPr>
          <w:sz w:val="18"/>
          <w:szCs w:val="18"/>
        </w:rPr>
        <w:t xml:space="preserve"> </w:t>
      </w:r>
      <w:r w:rsidR="00361D6E" w:rsidRPr="00EB1B3F">
        <w:rPr>
          <w:sz w:val="18"/>
          <w:szCs w:val="18"/>
        </w:rPr>
        <w:t>средств,</w:t>
      </w:r>
      <w:r w:rsidR="00FA256D" w:rsidRPr="00EB1B3F">
        <w:rPr>
          <w:sz w:val="18"/>
          <w:szCs w:val="18"/>
        </w:rPr>
        <w:t xml:space="preserve"> </w:t>
      </w:r>
      <w:r w:rsidR="00361D6E" w:rsidRPr="00EB1B3F">
        <w:rPr>
          <w:sz w:val="18"/>
          <w:szCs w:val="18"/>
        </w:rPr>
        <w:t>приборов</w:t>
      </w:r>
      <w:r w:rsidR="00FA256D" w:rsidRPr="00EB1B3F">
        <w:rPr>
          <w:sz w:val="18"/>
          <w:szCs w:val="18"/>
        </w:rPr>
        <w:t xml:space="preserve"> </w:t>
      </w:r>
      <w:r w:rsidR="00361D6E" w:rsidRPr="00EB1B3F">
        <w:rPr>
          <w:sz w:val="18"/>
          <w:szCs w:val="18"/>
        </w:rPr>
        <w:t>и</w:t>
      </w:r>
      <w:r w:rsidR="00FA256D" w:rsidRPr="00EB1B3F">
        <w:rPr>
          <w:sz w:val="18"/>
          <w:szCs w:val="18"/>
        </w:rPr>
        <w:t xml:space="preserve"> </w:t>
      </w:r>
      <w:r w:rsidR="00361D6E" w:rsidRPr="00EB1B3F">
        <w:rPr>
          <w:sz w:val="18"/>
          <w:szCs w:val="18"/>
        </w:rPr>
        <w:t>устройств,</w:t>
      </w:r>
      <w:r w:rsidR="00FA256D" w:rsidRPr="00EB1B3F">
        <w:rPr>
          <w:sz w:val="18"/>
          <w:szCs w:val="18"/>
        </w:rPr>
        <w:t xml:space="preserve"> </w:t>
      </w:r>
      <w:r w:rsidR="00361D6E" w:rsidRPr="00EB1B3F">
        <w:rPr>
          <w:sz w:val="18"/>
          <w:szCs w:val="18"/>
        </w:rPr>
        <w:t>а</w:t>
      </w:r>
      <w:r w:rsidR="00FA256D" w:rsidRPr="00EB1B3F">
        <w:rPr>
          <w:sz w:val="18"/>
          <w:szCs w:val="18"/>
        </w:rPr>
        <w:t xml:space="preserve"> </w:t>
      </w:r>
      <w:r w:rsidR="00361D6E" w:rsidRPr="00EB1B3F">
        <w:rPr>
          <w:sz w:val="18"/>
          <w:szCs w:val="18"/>
        </w:rPr>
        <w:t>также</w:t>
      </w:r>
      <w:r w:rsidR="00FA256D" w:rsidRPr="00EB1B3F">
        <w:rPr>
          <w:sz w:val="18"/>
          <w:szCs w:val="18"/>
        </w:rPr>
        <w:t xml:space="preserve"> </w:t>
      </w:r>
      <w:r w:rsidR="00361D6E" w:rsidRPr="00EB1B3F">
        <w:rPr>
          <w:sz w:val="18"/>
          <w:szCs w:val="18"/>
        </w:rPr>
        <w:t>обеспечить</w:t>
      </w:r>
      <w:r w:rsidR="00FA256D" w:rsidRPr="00EB1B3F">
        <w:rPr>
          <w:sz w:val="18"/>
          <w:szCs w:val="18"/>
        </w:rPr>
        <w:t xml:space="preserve"> </w:t>
      </w:r>
      <w:r w:rsidR="00361D6E" w:rsidRPr="00EB1B3F">
        <w:rPr>
          <w:sz w:val="18"/>
          <w:szCs w:val="18"/>
        </w:rPr>
        <w:t>поддержание</w:t>
      </w:r>
      <w:r w:rsidR="00FA256D" w:rsidRPr="00EB1B3F">
        <w:rPr>
          <w:sz w:val="18"/>
          <w:szCs w:val="18"/>
        </w:rPr>
        <w:t xml:space="preserve"> </w:t>
      </w:r>
      <w:r w:rsidR="00361D6E" w:rsidRPr="00EB1B3F">
        <w:rPr>
          <w:sz w:val="18"/>
          <w:szCs w:val="18"/>
        </w:rPr>
        <w:t>установленных</w:t>
      </w:r>
      <w:r w:rsidR="00FA256D" w:rsidRPr="00EB1B3F">
        <w:rPr>
          <w:sz w:val="18"/>
          <w:szCs w:val="18"/>
        </w:rPr>
        <w:t xml:space="preserve"> </w:t>
      </w:r>
      <w:r w:rsidR="00361D6E" w:rsidRPr="00EB1B3F">
        <w:rPr>
          <w:sz w:val="18"/>
          <w:szCs w:val="18"/>
        </w:rPr>
        <w:t>потребителями</w:t>
      </w:r>
      <w:r w:rsidR="00FA256D" w:rsidRPr="00EB1B3F">
        <w:rPr>
          <w:sz w:val="18"/>
          <w:szCs w:val="18"/>
        </w:rPr>
        <w:t xml:space="preserve"> </w:t>
      </w:r>
      <w:r w:rsidR="00361D6E" w:rsidRPr="00EB1B3F">
        <w:rPr>
          <w:sz w:val="18"/>
          <w:szCs w:val="18"/>
        </w:rPr>
        <w:t>автономных</w:t>
      </w:r>
      <w:r w:rsidR="00FA256D" w:rsidRPr="00EB1B3F">
        <w:rPr>
          <w:sz w:val="18"/>
          <w:szCs w:val="18"/>
        </w:rPr>
        <w:t xml:space="preserve"> </w:t>
      </w:r>
      <w:r w:rsidR="00361D6E" w:rsidRPr="00EB1B3F">
        <w:rPr>
          <w:sz w:val="18"/>
          <w:szCs w:val="18"/>
        </w:rPr>
        <w:t>резервных</w:t>
      </w:r>
      <w:r w:rsidR="00FA256D" w:rsidRPr="00EB1B3F">
        <w:rPr>
          <w:sz w:val="18"/>
          <w:szCs w:val="18"/>
        </w:rPr>
        <w:t xml:space="preserve"> </w:t>
      </w:r>
      <w:r w:rsidR="00361D6E" w:rsidRPr="00EB1B3F">
        <w:rPr>
          <w:sz w:val="18"/>
          <w:szCs w:val="18"/>
        </w:rPr>
        <w:t>источников</w:t>
      </w:r>
      <w:r w:rsidR="00FA256D" w:rsidRPr="00EB1B3F">
        <w:rPr>
          <w:sz w:val="18"/>
          <w:szCs w:val="18"/>
        </w:rPr>
        <w:t xml:space="preserve"> </w:t>
      </w:r>
      <w:r w:rsidR="00361D6E" w:rsidRPr="00EB1B3F">
        <w:rPr>
          <w:sz w:val="18"/>
          <w:szCs w:val="18"/>
        </w:rPr>
        <w:t>питания</w:t>
      </w:r>
      <w:r w:rsidR="00FA256D" w:rsidRPr="00EB1B3F">
        <w:rPr>
          <w:sz w:val="18"/>
          <w:szCs w:val="18"/>
        </w:rPr>
        <w:t xml:space="preserve"> </w:t>
      </w:r>
      <w:r w:rsidR="00361D6E" w:rsidRPr="00EB1B3F">
        <w:rPr>
          <w:sz w:val="18"/>
          <w:szCs w:val="18"/>
        </w:rPr>
        <w:t>в</w:t>
      </w:r>
      <w:r w:rsidR="00FA256D" w:rsidRPr="00EB1B3F">
        <w:rPr>
          <w:sz w:val="18"/>
          <w:szCs w:val="18"/>
        </w:rPr>
        <w:t xml:space="preserve"> </w:t>
      </w:r>
      <w:r w:rsidR="00361D6E" w:rsidRPr="00EB1B3F">
        <w:rPr>
          <w:sz w:val="18"/>
          <w:szCs w:val="18"/>
        </w:rPr>
        <w:t>состоянии</w:t>
      </w:r>
      <w:r w:rsidR="00FA256D" w:rsidRPr="00EB1B3F">
        <w:rPr>
          <w:sz w:val="18"/>
          <w:szCs w:val="18"/>
        </w:rPr>
        <w:t xml:space="preserve"> </w:t>
      </w:r>
      <w:r w:rsidR="00361D6E" w:rsidRPr="00EB1B3F">
        <w:rPr>
          <w:sz w:val="18"/>
          <w:szCs w:val="18"/>
        </w:rPr>
        <w:t>готовности</w:t>
      </w:r>
      <w:r w:rsidR="00FA256D" w:rsidRPr="00EB1B3F">
        <w:rPr>
          <w:sz w:val="18"/>
          <w:szCs w:val="18"/>
        </w:rPr>
        <w:t xml:space="preserve"> </w:t>
      </w:r>
      <w:r w:rsidR="00361D6E" w:rsidRPr="00EB1B3F">
        <w:rPr>
          <w:sz w:val="18"/>
          <w:szCs w:val="18"/>
        </w:rPr>
        <w:t>к</w:t>
      </w:r>
      <w:r w:rsidR="00FA256D" w:rsidRPr="00EB1B3F">
        <w:rPr>
          <w:sz w:val="18"/>
          <w:szCs w:val="18"/>
        </w:rPr>
        <w:t xml:space="preserve"> </w:t>
      </w:r>
      <w:r w:rsidR="00361D6E" w:rsidRPr="00EB1B3F">
        <w:rPr>
          <w:sz w:val="18"/>
          <w:szCs w:val="18"/>
        </w:rPr>
        <w:t>использованию</w:t>
      </w:r>
      <w:r w:rsidR="00FA256D" w:rsidRPr="00EB1B3F">
        <w:rPr>
          <w:sz w:val="18"/>
          <w:szCs w:val="18"/>
        </w:rPr>
        <w:t xml:space="preserve"> </w:t>
      </w:r>
      <w:r w:rsidR="00361D6E" w:rsidRPr="00EB1B3F">
        <w:rPr>
          <w:sz w:val="18"/>
          <w:szCs w:val="18"/>
        </w:rPr>
        <w:t>при</w:t>
      </w:r>
      <w:r w:rsidR="00FA256D" w:rsidRPr="00EB1B3F">
        <w:rPr>
          <w:sz w:val="18"/>
          <w:szCs w:val="18"/>
        </w:rPr>
        <w:t xml:space="preserve"> </w:t>
      </w:r>
      <w:r w:rsidR="00361D6E" w:rsidRPr="00EB1B3F">
        <w:rPr>
          <w:sz w:val="18"/>
          <w:szCs w:val="18"/>
        </w:rPr>
        <w:t>возникновении</w:t>
      </w:r>
      <w:r w:rsidR="00FA256D" w:rsidRPr="00EB1B3F">
        <w:rPr>
          <w:sz w:val="18"/>
          <w:szCs w:val="18"/>
        </w:rPr>
        <w:t xml:space="preserve"> </w:t>
      </w:r>
      <w:r w:rsidR="00361D6E" w:rsidRPr="00EB1B3F">
        <w:rPr>
          <w:sz w:val="18"/>
          <w:szCs w:val="18"/>
        </w:rPr>
        <w:lastRenderedPageBreak/>
        <w:t>внерегламентных</w:t>
      </w:r>
      <w:r w:rsidR="00FA256D" w:rsidRPr="00EB1B3F">
        <w:rPr>
          <w:sz w:val="18"/>
          <w:szCs w:val="18"/>
        </w:rPr>
        <w:t xml:space="preserve"> </w:t>
      </w:r>
      <w:r w:rsidR="00361D6E" w:rsidRPr="00EB1B3F">
        <w:rPr>
          <w:sz w:val="18"/>
          <w:szCs w:val="18"/>
        </w:rPr>
        <w:t>отключений,</w:t>
      </w:r>
      <w:r w:rsidR="00FA256D" w:rsidRPr="00EB1B3F">
        <w:rPr>
          <w:sz w:val="18"/>
          <w:szCs w:val="18"/>
        </w:rPr>
        <w:t xml:space="preserve"> </w:t>
      </w:r>
      <w:r w:rsidR="00361D6E" w:rsidRPr="00EB1B3F">
        <w:rPr>
          <w:sz w:val="18"/>
          <w:szCs w:val="18"/>
        </w:rPr>
        <w:t>введении</w:t>
      </w:r>
      <w:r w:rsidR="00FA256D" w:rsidRPr="00EB1B3F">
        <w:rPr>
          <w:sz w:val="18"/>
          <w:szCs w:val="18"/>
        </w:rPr>
        <w:t xml:space="preserve"> </w:t>
      </w:r>
      <w:r w:rsidR="00361D6E" w:rsidRPr="00EB1B3F">
        <w:rPr>
          <w:sz w:val="18"/>
          <w:szCs w:val="18"/>
        </w:rPr>
        <w:t>аварийных</w:t>
      </w:r>
      <w:r w:rsidR="00FA256D" w:rsidRPr="00EB1B3F">
        <w:rPr>
          <w:sz w:val="18"/>
          <w:szCs w:val="18"/>
        </w:rPr>
        <w:t xml:space="preserve"> </w:t>
      </w:r>
      <w:r w:rsidR="00361D6E" w:rsidRPr="00EB1B3F">
        <w:rPr>
          <w:sz w:val="18"/>
          <w:szCs w:val="18"/>
        </w:rPr>
        <w:t>ограничений</w:t>
      </w:r>
      <w:r w:rsidR="00FA256D" w:rsidRPr="00EB1B3F">
        <w:rPr>
          <w:sz w:val="18"/>
          <w:szCs w:val="18"/>
        </w:rPr>
        <w:t xml:space="preserve"> </w:t>
      </w:r>
      <w:r w:rsidR="00361D6E" w:rsidRPr="00EB1B3F">
        <w:rPr>
          <w:sz w:val="18"/>
          <w:szCs w:val="18"/>
        </w:rPr>
        <w:t>режима</w:t>
      </w:r>
      <w:r w:rsidR="00FA256D" w:rsidRPr="00EB1B3F">
        <w:rPr>
          <w:sz w:val="18"/>
          <w:szCs w:val="18"/>
        </w:rPr>
        <w:t xml:space="preserve"> </w:t>
      </w:r>
      <w:r w:rsidR="00361D6E" w:rsidRPr="00EB1B3F">
        <w:rPr>
          <w:sz w:val="18"/>
          <w:szCs w:val="18"/>
        </w:rPr>
        <w:t>потребления</w:t>
      </w:r>
      <w:r w:rsidR="00FA256D" w:rsidRPr="00EB1B3F">
        <w:rPr>
          <w:sz w:val="18"/>
          <w:szCs w:val="18"/>
        </w:rPr>
        <w:t xml:space="preserve"> </w:t>
      </w:r>
      <w:r w:rsidR="00361D6E" w:rsidRPr="00EB1B3F">
        <w:rPr>
          <w:sz w:val="18"/>
          <w:szCs w:val="18"/>
        </w:rPr>
        <w:t>электрической</w:t>
      </w:r>
      <w:r w:rsidR="00FA256D" w:rsidRPr="00EB1B3F">
        <w:rPr>
          <w:sz w:val="18"/>
          <w:szCs w:val="18"/>
        </w:rPr>
        <w:t xml:space="preserve"> </w:t>
      </w:r>
      <w:r w:rsidR="00361D6E" w:rsidRPr="00EB1B3F">
        <w:rPr>
          <w:sz w:val="18"/>
          <w:szCs w:val="18"/>
        </w:rPr>
        <w:t>энергии</w:t>
      </w:r>
      <w:r w:rsidR="00FA256D" w:rsidRPr="00EB1B3F">
        <w:rPr>
          <w:sz w:val="18"/>
          <w:szCs w:val="18"/>
        </w:rPr>
        <w:t xml:space="preserve"> </w:t>
      </w:r>
      <w:r w:rsidR="00361D6E" w:rsidRPr="00EB1B3F">
        <w:rPr>
          <w:sz w:val="18"/>
          <w:szCs w:val="18"/>
        </w:rPr>
        <w:t>(мощности)</w:t>
      </w:r>
      <w:r w:rsidR="00FA256D" w:rsidRPr="00EB1B3F">
        <w:rPr>
          <w:sz w:val="18"/>
          <w:szCs w:val="18"/>
        </w:rPr>
        <w:t xml:space="preserve"> </w:t>
      </w:r>
      <w:r w:rsidR="00361D6E" w:rsidRPr="00EB1B3F">
        <w:rPr>
          <w:sz w:val="18"/>
          <w:szCs w:val="18"/>
        </w:rPr>
        <w:t>или</w:t>
      </w:r>
      <w:r w:rsidR="00FA256D" w:rsidRPr="00EB1B3F">
        <w:rPr>
          <w:sz w:val="18"/>
          <w:szCs w:val="18"/>
        </w:rPr>
        <w:t xml:space="preserve"> </w:t>
      </w:r>
      <w:r w:rsidR="00361D6E" w:rsidRPr="00EB1B3F">
        <w:rPr>
          <w:sz w:val="18"/>
          <w:szCs w:val="18"/>
        </w:rPr>
        <w:t>использовании</w:t>
      </w:r>
      <w:r w:rsidR="00FA256D" w:rsidRPr="00EB1B3F">
        <w:rPr>
          <w:sz w:val="18"/>
          <w:szCs w:val="18"/>
        </w:rPr>
        <w:t xml:space="preserve"> </w:t>
      </w:r>
      <w:r w:rsidR="00361D6E" w:rsidRPr="00EB1B3F">
        <w:rPr>
          <w:sz w:val="18"/>
          <w:szCs w:val="18"/>
        </w:rPr>
        <w:t>противоаварийной</w:t>
      </w:r>
      <w:r w:rsidR="00FA256D" w:rsidRPr="00EB1B3F">
        <w:rPr>
          <w:sz w:val="18"/>
          <w:szCs w:val="18"/>
        </w:rPr>
        <w:t xml:space="preserve"> </w:t>
      </w:r>
      <w:r w:rsidR="00361D6E" w:rsidRPr="00EB1B3F">
        <w:rPr>
          <w:sz w:val="18"/>
          <w:szCs w:val="18"/>
        </w:rPr>
        <w:t>автоматики.</w:t>
      </w:r>
    </w:p>
    <w:p w14:paraId="18D621A7" w14:textId="77777777" w:rsidR="00290A36" w:rsidRPr="00EB1B3F" w:rsidRDefault="00064FBF" w:rsidP="00080277">
      <w:pPr>
        <w:pStyle w:val="30"/>
        <w:tabs>
          <w:tab w:val="left" w:pos="284"/>
          <w:tab w:val="left" w:pos="567"/>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3.5.9. </w:t>
      </w:r>
      <w:r w:rsidR="00290A36" w:rsidRPr="00EB1B3F">
        <w:rPr>
          <w:rFonts w:ascii="Times New Roman" w:hAnsi="Times New Roman"/>
          <w:strike w:val="0"/>
          <w:sz w:val="18"/>
          <w:szCs w:val="18"/>
        </w:rPr>
        <w:t>Обеспечить доступ к месту установки прибора учета представителей организаций, уполномоченных на совершение действий по установке, вводу в эксплуатацию и демонтажу прибора учета, в том числе контрольному снятию показаний, в случаях и в порядке, которые предусмотрены действующим законодательством РФ.</w:t>
      </w:r>
    </w:p>
    <w:p w14:paraId="69D5CFDE" w14:textId="77777777" w:rsidR="00290A36" w:rsidRPr="00EB1B3F" w:rsidRDefault="00290A36" w:rsidP="00080277">
      <w:pPr>
        <w:tabs>
          <w:tab w:val="left" w:pos="1276"/>
          <w:tab w:val="left" w:pos="9923"/>
        </w:tabs>
        <w:autoSpaceDE w:val="0"/>
        <w:autoSpaceDN w:val="0"/>
        <w:ind w:firstLine="709"/>
        <w:rPr>
          <w:rFonts w:eastAsia="Calibri"/>
          <w:sz w:val="18"/>
          <w:szCs w:val="18"/>
          <w:lang w:eastAsia="en-US"/>
        </w:rPr>
      </w:pPr>
      <w:r w:rsidRPr="00EB1B3F">
        <w:rPr>
          <w:rFonts w:eastAsia="Calibri"/>
          <w:sz w:val="18"/>
          <w:szCs w:val="18"/>
          <w:lang w:eastAsia="en-US"/>
        </w:rPr>
        <w:t>Установленный прибор учета электрической энергии Потребителя Покупателя должен быть допущен в эксплуатацию Сетевой организацией, а в отношении коллективных (общедомовых) приборов учета электрической энергии – Гарантирующим поставщиком в порядке, установленном разделом Х Основных положений.</w:t>
      </w:r>
    </w:p>
    <w:p w14:paraId="4A946D6F" w14:textId="77777777" w:rsidR="004060FB" w:rsidRPr="00EB1B3F" w:rsidRDefault="00290A36" w:rsidP="00080277">
      <w:pPr>
        <w:pStyle w:val="aff3"/>
        <w:numPr>
          <w:ilvl w:val="0"/>
          <w:numId w:val="0"/>
        </w:numPr>
        <w:tabs>
          <w:tab w:val="left" w:pos="1276"/>
          <w:tab w:val="left" w:pos="9923"/>
        </w:tabs>
        <w:ind w:firstLine="709"/>
        <w:contextualSpacing/>
        <w:rPr>
          <w:rFonts w:eastAsia="Calibri"/>
          <w:sz w:val="18"/>
          <w:szCs w:val="18"/>
          <w:lang w:eastAsia="en-US"/>
        </w:rPr>
      </w:pPr>
      <w:r w:rsidRPr="00EB1B3F">
        <w:rPr>
          <w:rFonts w:eastAsia="Calibri"/>
          <w:sz w:val="18"/>
          <w:szCs w:val="18"/>
          <w:lang w:eastAsia="en-US"/>
        </w:rPr>
        <w:t xml:space="preserve">Прибор учета, установленный и допущенный в эксплуатацию Сетевой организацией (Гарантирующим поставщиком) </w:t>
      </w:r>
      <w:r w:rsidR="004A1E4D">
        <w:rPr>
          <w:rFonts w:eastAsia="Calibri"/>
          <w:sz w:val="18"/>
          <w:szCs w:val="18"/>
          <w:lang w:eastAsia="en-US"/>
        </w:rPr>
        <w:t xml:space="preserve">             </w:t>
      </w:r>
      <w:r w:rsidRPr="00EB1B3F">
        <w:rPr>
          <w:rFonts w:eastAsia="Calibri"/>
          <w:sz w:val="18"/>
          <w:szCs w:val="18"/>
          <w:lang w:eastAsia="en-US"/>
        </w:rPr>
        <w:t>в рамках исполнения обязанностей, указанных в п.</w:t>
      </w:r>
      <w:r w:rsidR="002D4B55" w:rsidRPr="00EB1B3F">
        <w:rPr>
          <w:rFonts w:eastAsia="Calibri"/>
          <w:sz w:val="18"/>
          <w:szCs w:val="18"/>
          <w:lang w:eastAsia="en-US"/>
        </w:rPr>
        <w:t xml:space="preserve"> </w:t>
      </w:r>
      <w:r w:rsidRPr="00EB1B3F">
        <w:rPr>
          <w:rFonts w:eastAsia="Calibri"/>
          <w:sz w:val="18"/>
          <w:szCs w:val="18"/>
          <w:lang w:eastAsia="en-US"/>
        </w:rPr>
        <w:t>136 Основных положений, становится расчетным прибором учета и используется с даты его допуска в эксплуатацию. При этом при наличии приборов учета, расположенных по обе стороны границы балансовой принадлежности, то выбор расчетного прибора учета электрической энергии производится в соответстви</w:t>
      </w:r>
      <w:r w:rsidR="002D4B55" w:rsidRPr="00EB1B3F">
        <w:rPr>
          <w:rFonts w:eastAsia="Calibri"/>
          <w:sz w:val="18"/>
          <w:szCs w:val="18"/>
          <w:lang w:eastAsia="en-US"/>
        </w:rPr>
        <w:t>и</w:t>
      </w:r>
      <w:r w:rsidR="004A1E4D">
        <w:rPr>
          <w:rFonts w:eastAsia="Calibri"/>
          <w:sz w:val="18"/>
          <w:szCs w:val="18"/>
          <w:lang w:eastAsia="en-US"/>
        </w:rPr>
        <w:t xml:space="preserve">                </w:t>
      </w:r>
      <w:r w:rsidR="002D4B55" w:rsidRPr="00EB1B3F">
        <w:rPr>
          <w:rFonts w:eastAsia="Calibri"/>
          <w:sz w:val="18"/>
          <w:szCs w:val="18"/>
          <w:lang w:eastAsia="en-US"/>
        </w:rPr>
        <w:t xml:space="preserve"> с п. 142 Основных положений.</w:t>
      </w:r>
    </w:p>
    <w:p w14:paraId="3B3729D8" w14:textId="77777777" w:rsidR="00290A36" w:rsidRPr="00EB1B3F" w:rsidRDefault="00290A36" w:rsidP="00080277">
      <w:pPr>
        <w:pStyle w:val="aff3"/>
        <w:numPr>
          <w:ilvl w:val="0"/>
          <w:numId w:val="0"/>
        </w:numPr>
        <w:tabs>
          <w:tab w:val="left" w:pos="1276"/>
          <w:tab w:val="left" w:pos="9923"/>
        </w:tabs>
        <w:ind w:firstLine="709"/>
        <w:contextualSpacing/>
        <w:rPr>
          <w:rFonts w:eastAsia="Calibri"/>
          <w:strike/>
          <w:sz w:val="18"/>
          <w:szCs w:val="18"/>
          <w:lang w:eastAsia="en-US"/>
        </w:rPr>
      </w:pPr>
      <w:r w:rsidRPr="00EB1B3F">
        <w:rPr>
          <w:rFonts w:eastAsia="Calibri"/>
          <w:sz w:val="18"/>
          <w:szCs w:val="18"/>
          <w:lang w:eastAsia="en-US"/>
        </w:rPr>
        <w:t>Расчетные и контрольные приборы учета указываются в Приложении №</w:t>
      </w:r>
      <w:r w:rsidR="002D4B55" w:rsidRPr="00EB1B3F">
        <w:rPr>
          <w:rFonts w:eastAsia="Calibri"/>
          <w:sz w:val="18"/>
          <w:szCs w:val="18"/>
          <w:lang w:eastAsia="en-US"/>
        </w:rPr>
        <w:t xml:space="preserve"> </w:t>
      </w:r>
      <w:r w:rsidRPr="00EB1B3F">
        <w:rPr>
          <w:rFonts w:eastAsia="Calibri"/>
          <w:sz w:val="18"/>
          <w:szCs w:val="18"/>
          <w:lang w:eastAsia="en-US"/>
        </w:rPr>
        <w:t>2 к настоящему Договору.</w:t>
      </w:r>
    </w:p>
    <w:p w14:paraId="4E4D1A3C" w14:textId="77777777" w:rsidR="0054006D" w:rsidRPr="00EB1B3F" w:rsidRDefault="00064FBF" w:rsidP="00080277">
      <w:pPr>
        <w:pStyle w:val="30"/>
        <w:tabs>
          <w:tab w:val="left" w:pos="567"/>
          <w:tab w:val="left" w:pos="1276"/>
          <w:tab w:val="left" w:pos="9923"/>
        </w:tabs>
        <w:ind w:firstLine="709"/>
        <w:rPr>
          <w:rFonts w:ascii="Times New Roman" w:eastAsia="Calibri" w:hAnsi="Times New Roman"/>
          <w:strike w:val="0"/>
          <w:sz w:val="18"/>
          <w:szCs w:val="18"/>
          <w:lang w:eastAsia="en-US"/>
        </w:rPr>
      </w:pPr>
      <w:r w:rsidRPr="00EB1B3F">
        <w:rPr>
          <w:rFonts w:ascii="Times New Roman" w:hAnsi="Times New Roman"/>
          <w:strike w:val="0"/>
          <w:sz w:val="18"/>
          <w:szCs w:val="18"/>
        </w:rPr>
        <w:t xml:space="preserve">3.5.10. </w:t>
      </w:r>
      <w:r w:rsidR="0054006D" w:rsidRPr="00EB1B3F">
        <w:rPr>
          <w:rFonts w:ascii="Times New Roman" w:hAnsi="Times New Roman"/>
          <w:strike w:val="0"/>
          <w:sz w:val="18"/>
          <w:szCs w:val="18"/>
        </w:rPr>
        <w:t xml:space="preserve">Обеспечить сохранность и целостность приборов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w:t>
      </w:r>
      <w:r w:rsidR="004A1E4D">
        <w:rPr>
          <w:rFonts w:ascii="Times New Roman" w:hAnsi="Times New Roman"/>
          <w:strike w:val="0"/>
          <w:sz w:val="18"/>
          <w:szCs w:val="18"/>
        </w:rPr>
        <w:t xml:space="preserve">                  </w:t>
      </w:r>
      <w:r w:rsidR="0054006D" w:rsidRPr="00EB1B3F">
        <w:rPr>
          <w:rFonts w:ascii="Times New Roman" w:hAnsi="Times New Roman"/>
          <w:strike w:val="0"/>
          <w:sz w:val="18"/>
          <w:szCs w:val="18"/>
        </w:rPr>
        <w:t>в случае, если приборы учета и (или) иное оборудование, которое используется для обеспечения коммерческого учета электрической энергии (мощности) установлены в границах балансовой принадлежности энергопринимающих устройств Потребителя Покупателя.</w:t>
      </w:r>
    </w:p>
    <w:p w14:paraId="7EF456AB" w14:textId="77777777" w:rsidR="006C163B" w:rsidRPr="00EB1B3F" w:rsidRDefault="00064FBF" w:rsidP="00080277">
      <w:pPr>
        <w:pStyle w:val="30"/>
        <w:tabs>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3.5.11. </w:t>
      </w:r>
      <w:r w:rsidR="006C163B" w:rsidRPr="00EB1B3F">
        <w:rPr>
          <w:rFonts w:ascii="Times New Roman" w:hAnsi="Times New Roman"/>
          <w:strike w:val="0"/>
          <w:sz w:val="18"/>
          <w:szCs w:val="18"/>
        </w:rPr>
        <w:t>В соответствии с действующим законодательством РФ Покупатель обязан возместить Сетевой организации (Гарантирующему поставщику) убытки, причиненные Потребителем Покупателя в случае неисполнением или ненадлежащим исполнением своих обязанностей по обеспечению сохранности и целостности</w:t>
      </w:r>
      <w:r w:rsidR="00554443" w:rsidRPr="00EB1B3F">
        <w:rPr>
          <w:rFonts w:ascii="Times New Roman" w:hAnsi="Times New Roman"/>
          <w:strike w:val="0"/>
          <w:sz w:val="18"/>
          <w:szCs w:val="18"/>
        </w:rPr>
        <w:t>,</w:t>
      </w:r>
      <w:r w:rsidR="006C163B" w:rsidRPr="00EB1B3F">
        <w:rPr>
          <w:rFonts w:ascii="Times New Roman" w:hAnsi="Times New Roman"/>
          <w:strike w:val="0"/>
          <w:sz w:val="18"/>
          <w:szCs w:val="18"/>
        </w:rPr>
        <w:t xml:space="preserve"> установленных </w:t>
      </w:r>
      <w:r w:rsidR="002D4B55" w:rsidRPr="00EB1B3F">
        <w:rPr>
          <w:rFonts w:ascii="Times New Roman" w:hAnsi="Times New Roman"/>
          <w:strike w:val="0"/>
          <w:sz w:val="18"/>
          <w:szCs w:val="18"/>
        </w:rPr>
        <w:t>Сетевой</w:t>
      </w:r>
      <w:r w:rsidR="006C163B" w:rsidRPr="00EB1B3F">
        <w:rPr>
          <w:rFonts w:ascii="Times New Roman" w:hAnsi="Times New Roman"/>
          <w:strike w:val="0"/>
          <w:sz w:val="18"/>
          <w:szCs w:val="18"/>
        </w:rPr>
        <w:t xml:space="preserve"> организацией </w:t>
      </w:r>
      <w:r w:rsidR="00554443" w:rsidRPr="00EB1B3F">
        <w:rPr>
          <w:rFonts w:ascii="Times New Roman" w:hAnsi="Times New Roman"/>
          <w:strike w:val="0"/>
          <w:sz w:val="18"/>
          <w:szCs w:val="18"/>
        </w:rPr>
        <w:t xml:space="preserve">(Гарантирующим поставщиком) </w:t>
      </w:r>
      <w:r w:rsidR="006C163B" w:rsidRPr="00EB1B3F">
        <w:rPr>
          <w:rFonts w:ascii="Times New Roman" w:hAnsi="Times New Roman"/>
          <w:strike w:val="0"/>
          <w:sz w:val="18"/>
          <w:szCs w:val="18"/>
        </w:rPr>
        <w:t>приборов учета и (или) иного оборудования, которые используются для обеспечения коммерческого учета электрической энергии (мощности).</w:t>
      </w:r>
    </w:p>
    <w:p w14:paraId="7EADED61" w14:textId="77777777" w:rsidR="00290A36" w:rsidRPr="00EB1B3F" w:rsidRDefault="00064FBF" w:rsidP="00080277">
      <w:pPr>
        <w:pStyle w:val="30"/>
        <w:tabs>
          <w:tab w:val="left" w:pos="567"/>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3.5.12. </w:t>
      </w:r>
      <w:r w:rsidR="00290A36" w:rsidRPr="00EB1B3F">
        <w:rPr>
          <w:rFonts w:ascii="Times New Roman" w:hAnsi="Times New Roman"/>
          <w:strike w:val="0"/>
          <w:sz w:val="18"/>
          <w:szCs w:val="18"/>
        </w:rPr>
        <w:t xml:space="preserve">При проведении любого вида работ, связанных с изменением или нарушением схемы учета электроэнергии, письменно уведомить об этом Продавца и (или) Сетевую организацию перед началом работ способом, позволяющим подтвердить факт его получения. Указанное уведомление должно содержать предлагаемые дату и время проведения таких работ, но не ранее </w:t>
      </w:r>
      <w:r w:rsidR="004A1E4D">
        <w:rPr>
          <w:rFonts w:ascii="Times New Roman" w:hAnsi="Times New Roman"/>
          <w:strike w:val="0"/>
          <w:sz w:val="18"/>
          <w:szCs w:val="18"/>
        </w:rPr>
        <w:t xml:space="preserve"> </w:t>
      </w:r>
      <w:r w:rsidR="00290A36" w:rsidRPr="00EB1B3F">
        <w:rPr>
          <w:rFonts w:ascii="Times New Roman" w:hAnsi="Times New Roman"/>
          <w:strike w:val="0"/>
          <w:sz w:val="18"/>
          <w:szCs w:val="18"/>
        </w:rPr>
        <w:t>7 (семи) рабочих дней со дня его направления.</w:t>
      </w:r>
    </w:p>
    <w:p w14:paraId="7178ADD4" w14:textId="77777777" w:rsidR="00290A36" w:rsidRPr="00EB1B3F" w:rsidRDefault="00064FBF" w:rsidP="00080277">
      <w:pPr>
        <w:pStyle w:val="30"/>
        <w:tabs>
          <w:tab w:val="left" w:pos="567"/>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3.5.13. </w:t>
      </w:r>
      <w:r w:rsidR="00290A36" w:rsidRPr="00EB1B3F">
        <w:rPr>
          <w:rFonts w:ascii="Times New Roman" w:hAnsi="Times New Roman"/>
          <w:strike w:val="0"/>
          <w:sz w:val="18"/>
          <w:szCs w:val="18"/>
        </w:rPr>
        <w:t xml:space="preserve">Обеспечить </w:t>
      </w:r>
      <w:r w:rsidR="002D4B55" w:rsidRPr="00EB1B3F">
        <w:rPr>
          <w:rFonts w:ascii="Times New Roman" w:hAnsi="Times New Roman"/>
          <w:strike w:val="0"/>
          <w:sz w:val="18"/>
          <w:szCs w:val="18"/>
        </w:rPr>
        <w:t>поддержание</w:t>
      </w:r>
      <w:r w:rsidR="0044568B" w:rsidRPr="00EB1B3F">
        <w:rPr>
          <w:rFonts w:ascii="Times New Roman" w:hAnsi="Times New Roman"/>
          <w:strike w:val="0"/>
          <w:sz w:val="18"/>
          <w:szCs w:val="18"/>
        </w:rPr>
        <w:t xml:space="preserve"> Потребителем Покупателя</w:t>
      </w:r>
      <w:r w:rsidR="00290A36" w:rsidRPr="00EB1B3F">
        <w:rPr>
          <w:rFonts w:ascii="Times New Roman" w:hAnsi="Times New Roman"/>
          <w:strike w:val="0"/>
          <w:sz w:val="18"/>
          <w:szCs w:val="18"/>
        </w:rPr>
        <w:t xml:space="preserve"> на границе балансовой принадлежности значения показателей качества электрической энергии, обусловленные работой энергопринимающих устройств Потребителя Покупателя, соответствующие техническим регламентам и иным обязательным требованиям, в том числе соблюдать установленные </w:t>
      </w:r>
      <w:r w:rsidR="004A1E4D">
        <w:rPr>
          <w:rFonts w:ascii="Times New Roman" w:hAnsi="Times New Roman"/>
          <w:strike w:val="0"/>
          <w:sz w:val="18"/>
          <w:szCs w:val="18"/>
        </w:rPr>
        <w:t xml:space="preserve">                  </w:t>
      </w:r>
      <w:r w:rsidR="00290A36" w:rsidRPr="00EB1B3F">
        <w:rPr>
          <w:rFonts w:ascii="Times New Roman" w:hAnsi="Times New Roman"/>
          <w:strike w:val="0"/>
          <w:sz w:val="18"/>
          <w:szCs w:val="18"/>
        </w:rPr>
        <w:t>в соответствии с действующим законодательством РФ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3DB18724" w14:textId="77777777" w:rsidR="0054006D" w:rsidRPr="00EB1B3F" w:rsidRDefault="00290A36" w:rsidP="00080277">
      <w:pPr>
        <w:pStyle w:val="30"/>
        <w:tabs>
          <w:tab w:val="left" w:pos="567"/>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В случае несоблюдения установленных значений соотношения потребления активной и реактивной мощности Потребитель</w:t>
      </w:r>
      <w:r w:rsidR="0044568B" w:rsidRPr="00EB1B3F">
        <w:rPr>
          <w:rFonts w:ascii="Times New Roman" w:hAnsi="Times New Roman"/>
          <w:strike w:val="0"/>
          <w:sz w:val="18"/>
          <w:szCs w:val="18"/>
        </w:rPr>
        <w:t xml:space="preserve"> Покупателя</w:t>
      </w:r>
      <w:r w:rsidRPr="00EB1B3F">
        <w:rPr>
          <w:rFonts w:ascii="Times New Roman" w:hAnsi="Times New Roman"/>
          <w:strike w:val="0"/>
          <w:sz w:val="18"/>
          <w:szCs w:val="18"/>
        </w:rPr>
        <w:t xml:space="preserve"> несет ответственность в порядке, предусмотренном действующим законодательством РФ.</w:t>
      </w:r>
    </w:p>
    <w:p w14:paraId="5E9A43EC" w14:textId="77777777" w:rsidR="00CD7608" w:rsidRPr="00EB1B3F" w:rsidRDefault="00064FBF" w:rsidP="00080277">
      <w:pPr>
        <w:pStyle w:val="30"/>
        <w:tabs>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3.5.14. </w:t>
      </w:r>
      <w:r w:rsidR="00CD7608" w:rsidRPr="00EB1B3F">
        <w:rPr>
          <w:rFonts w:ascii="Times New Roman" w:hAnsi="Times New Roman"/>
          <w:strike w:val="0"/>
          <w:sz w:val="18"/>
          <w:szCs w:val="18"/>
        </w:rPr>
        <w:t>Уведомлять Продавца о смене ответственного лица за эксплуатацию приборов учета, измерительных комплексов и систем учета, находящихся в границах балансовой принадлежности энергопринимающих устройств Потребителей Покупателя, в интересах которых заключен настоящий договор.</w:t>
      </w:r>
    </w:p>
    <w:p w14:paraId="5F2C9863" w14:textId="77777777" w:rsidR="00FE5016" w:rsidRPr="00EB1B3F" w:rsidRDefault="00064FBF" w:rsidP="00080277">
      <w:pPr>
        <w:pStyle w:val="30"/>
        <w:tabs>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3.5.15. </w:t>
      </w:r>
      <w:r w:rsidR="00E931A4" w:rsidRPr="00EB1B3F">
        <w:rPr>
          <w:rFonts w:ascii="Times New Roman" w:hAnsi="Times New Roman"/>
          <w:strike w:val="0"/>
          <w:sz w:val="18"/>
          <w:szCs w:val="18"/>
        </w:rPr>
        <w:t>Включить</w:t>
      </w:r>
      <w:r w:rsidR="00FA256D" w:rsidRPr="00EB1B3F">
        <w:rPr>
          <w:rFonts w:ascii="Times New Roman" w:hAnsi="Times New Roman"/>
          <w:strike w:val="0"/>
          <w:sz w:val="18"/>
          <w:szCs w:val="18"/>
        </w:rPr>
        <w:t xml:space="preserve"> </w:t>
      </w:r>
      <w:r w:rsidR="00E931A4"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E931A4" w:rsidRPr="00EB1B3F">
        <w:rPr>
          <w:rFonts w:ascii="Times New Roman" w:hAnsi="Times New Roman"/>
          <w:strike w:val="0"/>
          <w:sz w:val="18"/>
          <w:szCs w:val="18"/>
        </w:rPr>
        <w:t>договоры</w:t>
      </w:r>
      <w:r w:rsidR="00FA256D" w:rsidRPr="00EB1B3F">
        <w:rPr>
          <w:rFonts w:ascii="Times New Roman" w:hAnsi="Times New Roman"/>
          <w:strike w:val="0"/>
          <w:sz w:val="18"/>
          <w:szCs w:val="18"/>
        </w:rPr>
        <w:t xml:space="preserve"> </w:t>
      </w:r>
      <w:r w:rsidR="00E931A4"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лицами,</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интересах</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которых</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Покупатель</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приобретает</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электрическую</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энергию</w:t>
      </w:r>
      <w:r w:rsidR="00FA256D" w:rsidRPr="00EB1B3F">
        <w:rPr>
          <w:rFonts w:ascii="Times New Roman" w:hAnsi="Times New Roman"/>
          <w:strike w:val="0"/>
          <w:sz w:val="18"/>
          <w:szCs w:val="18"/>
        </w:rPr>
        <w:t xml:space="preserve"> </w:t>
      </w:r>
      <w:r w:rsidR="00375540" w:rsidRPr="00EB1B3F">
        <w:rPr>
          <w:rFonts w:ascii="Times New Roman" w:hAnsi="Times New Roman"/>
          <w:strike w:val="0"/>
          <w:sz w:val="18"/>
          <w:szCs w:val="18"/>
        </w:rPr>
        <w:t>(мощность)</w:t>
      </w:r>
      <w:r w:rsidR="00FA256D" w:rsidRPr="00EB1B3F">
        <w:rPr>
          <w:rFonts w:ascii="Times New Roman" w:hAnsi="Times New Roman"/>
          <w:strike w:val="0"/>
          <w:sz w:val="18"/>
          <w:szCs w:val="18"/>
        </w:rPr>
        <w:t xml:space="preserve"> </w:t>
      </w:r>
      <w:r w:rsidR="009A4590" w:rsidRPr="00EB1B3F">
        <w:rPr>
          <w:rFonts w:ascii="Times New Roman" w:hAnsi="Times New Roman"/>
          <w:strike w:val="0"/>
          <w:sz w:val="18"/>
          <w:szCs w:val="18"/>
        </w:rPr>
        <w:t>следующие</w:t>
      </w:r>
      <w:r w:rsidR="00FA256D" w:rsidRPr="00EB1B3F">
        <w:rPr>
          <w:rFonts w:ascii="Times New Roman" w:hAnsi="Times New Roman"/>
          <w:strike w:val="0"/>
          <w:sz w:val="18"/>
          <w:szCs w:val="18"/>
        </w:rPr>
        <w:t xml:space="preserve"> </w:t>
      </w:r>
      <w:r w:rsidR="009A4590" w:rsidRPr="00EB1B3F">
        <w:rPr>
          <w:rFonts w:ascii="Times New Roman" w:hAnsi="Times New Roman"/>
          <w:strike w:val="0"/>
          <w:sz w:val="18"/>
          <w:szCs w:val="18"/>
        </w:rPr>
        <w:t>обязательства</w:t>
      </w:r>
      <w:r w:rsidR="001C712C" w:rsidRPr="00EB1B3F">
        <w:rPr>
          <w:rFonts w:ascii="Times New Roman" w:hAnsi="Times New Roman"/>
          <w:strike w:val="0"/>
          <w:sz w:val="18"/>
          <w:szCs w:val="18"/>
        </w:rPr>
        <w:t>:</w:t>
      </w:r>
    </w:p>
    <w:p w14:paraId="4CDEFE22" w14:textId="77777777" w:rsidR="009201EF" w:rsidRPr="00EB1B3F" w:rsidRDefault="00064FBF" w:rsidP="00080277">
      <w:pPr>
        <w:pStyle w:val="30"/>
        <w:tabs>
          <w:tab w:val="left" w:pos="0"/>
          <w:tab w:val="left" w:pos="1560"/>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3.5.15.1. </w:t>
      </w:r>
      <w:r w:rsidR="006D26EC" w:rsidRPr="00EB1B3F">
        <w:rPr>
          <w:rFonts w:ascii="Times New Roman" w:hAnsi="Times New Roman"/>
          <w:strike w:val="0"/>
          <w:sz w:val="18"/>
          <w:szCs w:val="18"/>
        </w:rPr>
        <w:t>Соблюдать</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обязанности,</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предусмотренные</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Правилами</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недискриминационного</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доступа</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услугам</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передаче</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оказания</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этих</w:t>
      </w:r>
      <w:r w:rsidR="00FA256D" w:rsidRPr="00EB1B3F">
        <w:rPr>
          <w:rFonts w:ascii="Times New Roman" w:hAnsi="Times New Roman"/>
          <w:strike w:val="0"/>
          <w:sz w:val="18"/>
          <w:szCs w:val="18"/>
        </w:rPr>
        <w:t xml:space="preserve"> </w:t>
      </w:r>
      <w:r w:rsidR="006D26EC" w:rsidRPr="00EB1B3F">
        <w:rPr>
          <w:rFonts w:ascii="Times New Roman" w:hAnsi="Times New Roman"/>
          <w:strike w:val="0"/>
          <w:sz w:val="18"/>
          <w:szCs w:val="18"/>
        </w:rPr>
        <w:t>услуг.</w:t>
      </w:r>
      <w:r w:rsidR="00FA256D" w:rsidRPr="00EB1B3F">
        <w:rPr>
          <w:rFonts w:ascii="Times New Roman" w:hAnsi="Times New Roman"/>
          <w:strike w:val="0"/>
          <w:sz w:val="18"/>
          <w:szCs w:val="18"/>
        </w:rPr>
        <w:t xml:space="preserve"> </w:t>
      </w:r>
    </w:p>
    <w:p w14:paraId="21C834F9" w14:textId="77777777" w:rsidR="000A5607" w:rsidRPr="00EB1B3F" w:rsidRDefault="00064FBF" w:rsidP="00080277">
      <w:pPr>
        <w:pStyle w:val="30"/>
        <w:tabs>
          <w:tab w:val="left" w:pos="0"/>
          <w:tab w:val="left" w:pos="1560"/>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3.5.15.2. </w:t>
      </w:r>
      <w:r w:rsidR="009201EF" w:rsidRPr="00EB1B3F">
        <w:rPr>
          <w:rFonts w:ascii="Times New Roman" w:hAnsi="Times New Roman"/>
          <w:strike w:val="0"/>
          <w:sz w:val="18"/>
          <w:szCs w:val="18"/>
        </w:rPr>
        <w:t>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действующим законодательством РФ,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В случае несоблюдения указанной обязанности Потребитель несет ответственность в порядке, предусмотренном действующим законодательством РФ.</w:t>
      </w:r>
    </w:p>
    <w:p w14:paraId="18A4E709" w14:textId="77777777" w:rsidR="00381499" w:rsidRPr="00EB1B3F" w:rsidRDefault="00064FBF" w:rsidP="00080277">
      <w:pPr>
        <w:pStyle w:val="30"/>
        <w:tabs>
          <w:tab w:val="left" w:pos="0"/>
          <w:tab w:val="left" w:pos="1560"/>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3.5.15.3. </w:t>
      </w:r>
      <w:r w:rsidR="00381499"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предварительно</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согласованные</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сроки</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обеспечить</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беспрепятственный</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допуск</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(не</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чаще</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1-го</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раза</w:t>
      </w:r>
      <w:r w:rsidR="00176293"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месяц)</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представителей</w:t>
      </w:r>
      <w:r w:rsidR="00FA256D" w:rsidRPr="00EB1B3F">
        <w:rPr>
          <w:rFonts w:ascii="Times New Roman" w:hAnsi="Times New Roman"/>
          <w:strike w:val="0"/>
          <w:sz w:val="18"/>
          <w:szCs w:val="18"/>
        </w:rPr>
        <w:t xml:space="preserve"> </w:t>
      </w:r>
      <w:r w:rsidR="00290A36" w:rsidRPr="00EB1B3F">
        <w:rPr>
          <w:rFonts w:ascii="Times New Roman" w:hAnsi="Times New Roman"/>
          <w:strike w:val="0"/>
          <w:sz w:val="18"/>
          <w:szCs w:val="18"/>
        </w:rPr>
        <w:t xml:space="preserve">Гарантирующего поставщика </w:t>
      </w:r>
      <w:r w:rsidR="00381499"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(или)</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Сетевой</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организации</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энергоустановкам</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измерительным</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комплексам</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(приборам</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учета)</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Потребителя</w:t>
      </w:r>
      <w:r w:rsidR="00FA256D" w:rsidRPr="00EB1B3F">
        <w:rPr>
          <w:rFonts w:ascii="Times New Roman" w:hAnsi="Times New Roman"/>
          <w:strike w:val="0"/>
          <w:sz w:val="18"/>
          <w:szCs w:val="18"/>
        </w:rPr>
        <w:t xml:space="preserve"> </w:t>
      </w:r>
      <w:r w:rsidR="00381499" w:rsidRPr="00EB1B3F">
        <w:rPr>
          <w:rFonts w:ascii="Times New Roman" w:hAnsi="Times New Roman"/>
          <w:strike w:val="0"/>
          <w:sz w:val="18"/>
          <w:szCs w:val="18"/>
        </w:rPr>
        <w:t>для:</w:t>
      </w:r>
    </w:p>
    <w:p w14:paraId="09400F0D" w14:textId="77777777" w:rsidR="00381499" w:rsidRPr="00EB1B3F" w:rsidRDefault="00381499" w:rsidP="00080277">
      <w:pPr>
        <w:pStyle w:val="30"/>
        <w:numPr>
          <w:ilvl w:val="0"/>
          <w:numId w:val="13"/>
        </w:numPr>
        <w:tabs>
          <w:tab w:val="left" w:pos="0"/>
          <w:tab w:val="left" w:pos="993"/>
          <w:tab w:val="left" w:pos="1560"/>
          <w:tab w:val="left" w:pos="1701"/>
          <w:tab w:val="left" w:pos="9923"/>
        </w:tabs>
        <w:ind w:left="0" w:firstLine="709"/>
        <w:rPr>
          <w:rFonts w:ascii="Times New Roman" w:hAnsi="Times New Roman"/>
          <w:strike w:val="0"/>
          <w:sz w:val="18"/>
          <w:szCs w:val="18"/>
        </w:rPr>
      </w:pPr>
      <w:r w:rsidRPr="00EB1B3F">
        <w:rPr>
          <w:rFonts w:ascii="Times New Roman" w:hAnsi="Times New Roman"/>
          <w:strike w:val="0"/>
          <w:sz w:val="18"/>
          <w:szCs w:val="18"/>
        </w:rPr>
        <w:t>осмотра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измерительных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комплексов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(приборов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учета)</w:t>
      </w:r>
      <w:r w:rsidR="00B13CD4" w:rsidRPr="00EB1B3F">
        <w:rPr>
          <w:rFonts w:ascii="Times New Roman" w:hAnsi="Times New Roman"/>
          <w:strike w:val="0"/>
          <w:sz w:val="18"/>
          <w:szCs w:val="18"/>
        </w:rPr>
        <w:t>;</w:t>
      </w:r>
    </w:p>
    <w:p w14:paraId="798E23D6" w14:textId="77777777" w:rsidR="00381499" w:rsidRPr="00EB1B3F" w:rsidRDefault="00381499" w:rsidP="00080277">
      <w:pPr>
        <w:pStyle w:val="30"/>
        <w:numPr>
          <w:ilvl w:val="0"/>
          <w:numId w:val="13"/>
        </w:numPr>
        <w:tabs>
          <w:tab w:val="left" w:pos="0"/>
          <w:tab w:val="left" w:pos="993"/>
          <w:tab w:val="left" w:pos="1560"/>
          <w:tab w:val="left" w:pos="9923"/>
        </w:tabs>
        <w:ind w:left="0" w:firstLine="709"/>
        <w:rPr>
          <w:rFonts w:ascii="Times New Roman" w:hAnsi="Times New Roman"/>
          <w:strike w:val="0"/>
          <w:sz w:val="18"/>
          <w:szCs w:val="18"/>
        </w:rPr>
      </w:pPr>
      <w:r w:rsidRPr="00EB1B3F">
        <w:rPr>
          <w:rFonts w:ascii="Times New Roman" w:hAnsi="Times New Roman"/>
          <w:strike w:val="0"/>
          <w:sz w:val="18"/>
          <w:szCs w:val="18"/>
        </w:rPr>
        <w:t>снятия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показаний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приборов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учета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данных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фактических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почасовых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объемах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электроэнергии</w:t>
      </w:r>
      <w:r w:rsidR="00B13CD4" w:rsidRPr="00EB1B3F">
        <w:rPr>
          <w:rFonts w:ascii="Times New Roman" w:hAnsi="Times New Roman"/>
          <w:strike w:val="0"/>
          <w:sz w:val="18"/>
          <w:szCs w:val="18"/>
        </w:rPr>
        <w:t>;</w:t>
      </w:r>
    </w:p>
    <w:p w14:paraId="5D01B8D5" w14:textId="77777777" w:rsidR="00E129CB" w:rsidRPr="00EB1B3F" w:rsidRDefault="00381499" w:rsidP="00080277">
      <w:pPr>
        <w:pStyle w:val="30"/>
        <w:numPr>
          <w:ilvl w:val="0"/>
          <w:numId w:val="13"/>
        </w:numPr>
        <w:tabs>
          <w:tab w:val="left" w:pos="993"/>
          <w:tab w:val="left" w:pos="9923"/>
        </w:tabs>
        <w:ind w:left="0" w:firstLine="709"/>
        <w:rPr>
          <w:rFonts w:ascii="Times New Roman" w:hAnsi="Times New Roman"/>
          <w:sz w:val="18"/>
          <w:szCs w:val="18"/>
        </w:rPr>
      </w:pPr>
      <w:r w:rsidRPr="00EB1B3F">
        <w:rPr>
          <w:rFonts w:ascii="Times New Roman" w:hAnsi="Times New Roman"/>
          <w:strike w:val="0"/>
          <w:sz w:val="18"/>
          <w:szCs w:val="18"/>
        </w:rPr>
        <w:t>проведения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проверок,</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предусмотренных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действующим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законодательством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РФ.</w:t>
      </w:r>
    </w:p>
    <w:p w14:paraId="261CB965" w14:textId="77777777" w:rsidR="002300EE" w:rsidRPr="00EB1B3F" w:rsidRDefault="00064FBF" w:rsidP="00080277">
      <w:pPr>
        <w:pStyle w:val="30"/>
        <w:tabs>
          <w:tab w:val="left" w:pos="1560"/>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3.5.15.4. </w:t>
      </w:r>
      <w:r w:rsidR="005F0D57"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случае</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технологического</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присоединения</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принадлежащим</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Потребителю</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объектам</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электросетевого</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хозяйства</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энергопринимающих</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устройств</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иного</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лица,</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Потребитель</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владелец</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присоединяемых</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энергопринимающих</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устройств</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обязаны,</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при</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условии</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соблюдения</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выданных</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ранее</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технических</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условий,</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самостоятельно</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обеспечить</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техническую</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возможность</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введения</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раздельного</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ограничения</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отношении</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данных</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энергопринимающих</w:t>
      </w:r>
      <w:r w:rsidR="00FA256D" w:rsidRPr="00EB1B3F">
        <w:rPr>
          <w:rFonts w:ascii="Times New Roman" w:hAnsi="Times New Roman"/>
          <w:strike w:val="0"/>
          <w:sz w:val="18"/>
          <w:szCs w:val="18"/>
        </w:rPr>
        <w:t xml:space="preserve"> </w:t>
      </w:r>
      <w:r w:rsidR="005F0D57" w:rsidRPr="00EB1B3F">
        <w:rPr>
          <w:rFonts w:ascii="Times New Roman" w:hAnsi="Times New Roman"/>
          <w:strike w:val="0"/>
          <w:sz w:val="18"/>
          <w:szCs w:val="18"/>
        </w:rPr>
        <w:t>устройств</w:t>
      </w:r>
      <w:r w:rsidR="002300EE" w:rsidRPr="00EB1B3F">
        <w:rPr>
          <w:rFonts w:ascii="Times New Roman" w:hAnsi="Times New Roman"/>
          <w:strike w:val="0"/>
          <w:sz w:val="18"/>
          <w:szCs w:val="18"/>
        </w:rPr>
        <w:t>.</w:t>
      </w:r>
    </w:p>
    <w:p w14:paraId="37010E64" w14:textId="77777777" w:rsidR="002300EE" w:rsidRPr="00EB1B3F" w:rsidRDefault="00064FBF" w:rsidP="00080277">
      <w:pPr>
        <w:pStyle w:val="30"/>
        <w:tabs>
          <w:tab w:val="left" w:pos="1560"/>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3.5.15.5. </w:t>
      </w:r>
      <w:r w:rsidR="002300EE"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случае</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возникновения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оснований</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для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введения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ограничения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234059"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4A1E4D">
        <w:rPr>
          <w:rFonts w:ascii="Times New Roman" w:hAnsi="Times New Roman"/>
          <w:strike w:val="0"/>
          <w:sz w:val="18"/>
          <w:szCs w:val="18"/>
        </w:rPr>
        <w:t xml:space="preserve">         </w:t>
      </w:r>
      <w:r w:rsidR="00234059"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234059" w:rsidRPr="00EB1B3F">
        <w:rPr>
          <w:rFonts w:ascii="Times New Roman" w:hAnsi="Times New Roman"/>
          <w:strike w:val="0"/>
          <w:sz w:val="18"/>
          <w:szCs w:val="18"/>
        </w:rPr>
        <w:t>отношении</w:t>
      </w:r>
      <w:r w:rsidR="00FA256D" w:rsidRPr="00EB1B3F">
        <w:rPr>
          <w:rFonts w:ascii="Times New Roman" w:hAnsi="Times New Roman"/>
          <w:strike w:val="0"/>
          <w:sz w:val="18"/>
          <w:szCs w:val="18"/>
        </w:rPr>
        <w:t xml:space="preserve"> </w:t>
      </w:r>
      <w:r w:rsidR="00234059" w:rsidRPr="00EB1B3F">
        <w:rPr>
          <w:rFonts w:ascii="Times New Roman" w:hAnsi="Times New Roman"/>
          <w:strike w:val="0"/>
          <w:sz w:val="18"/>
          <w:szCs w:val="18"/>
        </w:rPr>
        <w:t>категорий</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2300EE" w:rsidRPr="00EB1B3F">
        <w:rPr>
          <w:rFonts w:ascii="Times New Roman" w:hAnsi="Times New Roman"/>
          <w:strike w:val="0"/>
          <w:sz w:val="18"/>
          <w:szCs w:val="18"/>
        </w:rPr>
        <w:t>елей,</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ограничение</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которых</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может</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привести</w:t>
      </w:r>
      <w:r w:rsidR="00FA256D" w:rsidRPr="00EB1B3F">
        <w:rPr>
          <w:rFonts w:ascii="Times New Roman" w:hAnsi="Times New Roman"/>
          <w:strike w:val="0"/>
          <w:sz w:val="18"/>
          <w:szCs w:val="18"/>
        </w:rPr>
        <w:t xml:space="preserve"> </w:t>
      </w:r>
      <w:r w:rsidR="004A1E4D">
        <w:rPr>
          <w:rFonts w:ascii="Times New Roman" w:hAnsi="Times New Roman"/>
          <w:strike w:val="0"/>
          <w:sz w:val="18"/>
          <w:szCs w:val="18"/>
        </w:rPr>
        <w:t xml:space="preserve">               </w:t>
      </w:r>
      <w:r w:rsidR="002300EE"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экономическим,</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экологическим</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или</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социальным</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последствиям,</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2300EE" w:rsidRPr="00EB1B3F">
        <w:rPr>
          <w:rFonts w:ascii="Times New Roman" w:hAnsi="Times New Roman"/>
          <w:strike w:val="0"/>
          <w:sz w:val="18"/>
          <w:szCs w:val="18"/>
        </w:rPr>
        <w:t>ель</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обязан</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устранить</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причины,</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являющиеся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основанием</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для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введения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ограничения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их</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либо</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выполнить</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мероприятия,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обеспечивающие</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готовность</w:t>
      </w:r>
      <w:r w:rsidR="00FA256D" w:rsidRPr="00EB1B3F">
        <w:rPr>
          <w:rFonts w:ascii="Times New Roman" w:hAnsi="Times New Roman"/>
          <w:strike w:val="0"/>
          <w:sz w:val="18"/>
          <w:szCs w:val="18"/>
        </w:rPr>
        <w:t xml:space="preserve"> </w:t>
      </w:r>
      <w:r w:rsidR="004A1E4D">
        <w:rPr>
          <w:rFonts w:ascii="Times New Roman" w:hAnsi="Times New Roman"/>
          <w:strike w:val="0"/>
          <w:sz w:val="18"/>
          <w:szCs w:val="18"/>
        </w:rPr>
        <w:t xml:space="preserve">                </w:t>
      </w:r>
      <w:r w:rsidR="002300EE"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введению</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ограничения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предотвращение</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наступления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экономических,</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экологических</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или</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социальных</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последствий</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вследствие</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введения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такого</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ограничения</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режима</w:t>
      </w:r>
      <w:r w:rsidR="00FA256D" w:rsidRPr="00EB1B3F">
        <w:rPr>
          <w:rFonts w:ascii="Times New Roman" w:hAnsi="Times New Roman"/>
          <w:strike w:val="0"/>
          <w:sz w:val="18"/>
          <w:szCs w:val="18"/>
        </w:rPr>
        <w:t xml:space="preserve"> </w:t>
      </w:r>
      <w:r w:rsidR="002300EE" w:rsidRPr="00EB1B3F">
        <w:rPr>
          <w:rFonts w:ascii="Times New Roman" w:hAnsi="Times New Roman"/>
          <w:strike w:val="0"/>
          <w:sz w:val="18"/>
          <w:szCs w:val="18"/>
        </w:rPr>
        <w:t>потребления.</w:t>
      </w:r>
    </w:p>
    <w:p w14:paraId="3E91DCBB" w14:textId="77777777" w:rsidR="006F08FE" w:rsidRPr="00EB1B3F" w:rsidRDefault="00064FBF" w:rsidP="00080277">
      <w:pPr>
        <w:pStyle w:val="30"/>
        <w:tabs>
          <w:tab w:val="left" w:pos="567"/>
          <w:tab w:val="left" w:pos="1276"/>
          <w:tab w:val="left" w:pos="9923"/>
        </w:tabs>
        <w:ind w:firstLine="709"/>
        <w:rPr>
          <w:rFonts w:ascii="Times New Roman" w:hAnsi="Times New Roman"/>
          <w:strike w:val="0"/>
          <w:sz w:val="18"/>
          <w:szCs w:val="18"/>
        </w:rPr>
      </w:pPr>
      <w:bookmarkStart w:id="2" w:name="_Ref495237586"/>
      <w:bookmarkStart w:id="3" w:name="_Ref526450357"/>
      <w:r w:rsidRPr="00EB1B3F">
        <w:rPr>
          <w:rFonts w:ascii="Times New Roman" w:hAnsi="Times New Roman"/>
          <w:strike w:val="0"/>
          <w:sz w:val="18"/>
          <w:szCs w:val="18"/>
        </w:rPr>
        <w:t xml:space="preserve">3.5.16. </w:t>
      </w:r>
      <w:r w:rsidR="006F08FE" w:rsidRPr="00EB1B3F">
        <w:rPr>
          <w:rFonts w:ascii="Times New Roman" w:hAnsi="Times New Roman"/>
          <w:strike w:val="0"/>
          <w:sz w:val="18"/>
          <w:szCs w:val="18"/>
        </w:rPr>
        <w:t>Ежемесячно, в срок до окончания 1-го дня месяца, следующего за месяцем поставки электрической энергии, а в отношении объектов энергоснабжения, расположенных</w:t>
      </w:r>
      <w:r w:rsidR="002D4B55" w:rsidRPr="00EB1B3F">
        <w:rPr>
          <w:rFonts w:ascii="Times New Roman" w:hAnsi="Times New Roman"/>
          <w:strike w:val="0"/>
          <w:sz w:val="18"/>
          <w:szCs w:val="18"/>
        </w:rPr>
        <w:t xml:space="preserve"> в многоквартирных жилых домах </w:t>
      </w:r>
      <w:r w:rsidR="006F08FE" w:rsidRPr="00EB1B3F">
        <w:rPr>
          <w:rFonts w:ascii="Times New Roman" w:hAnsi="Times New Roman"/>
          <w:strike w:val="0"/>
          <w:sz w:val="18"/>
          <w:szCs w:val="18"/>
        </w:rPr>
        <w:t>ежемесячно</w:t>
      </w:r>
      <w:r w:rsidR="00703A1A">
        <w:rPr>
          <w:rFonts w:ascii="Times New Roman" w:hAnsi="Times New Roman"/>
          <w:strike w:val="0"/>
          <w:sz w:val="18"/>
          <w:szCs w:val="18"/>
        </w:rPr>
        <w:t xml:space="preserve"> </w:t>
      </w:r>
      <w:r w:rsidR="006F08FE" w:rsidRPr="00EB1B3F">
        <w:rPr>
          <w:rFonts w:ascii="Times New Roman" w:hAnsi="Times New Roman"/>
          <w:strike w:val="0"/>
          <w:sz w:val="18"/>
          <w:szCs w:val="18"/>
        </w:rPr>
        <w:t xml:space="preserve">в срок до 25 числа текущего месяца (если на данный день приходится выходной (праздничный) день - то в предшествующий ему рабочий день) </w:t>
      </w:r>
      <w:r w:rsidR="004A1E4D">
        <w:rPr>
          <w:rFonts w:ascii="Times New Roman" w:hAnsi="Times New Roman"/>
          <w:strike w:val="0"/>
          <w:sz w:val="18"/>
          <w:szCs w:val="18"/>
        </w:rPr>
        <w:t xml:space="preserve">         </w:t>
      </w:r>
      <w:r w:rsidR="006F08FE" w:rsidRPr="00EB1B3F">
        <w:rPr>
          <w:rFonts w:ascii="Times New Roman" w:hAnsi="Times New Roman"/>
          <w:strike w:val="0"/>
          <w:sz w:val="18"/>
          <w:szCs w:val="18"/>
        </w:rPr>
        <w:t>по точкам поставки электрической энергии Потребителей Покупателя, в отношении которых определение стоимости электрической энергии (мощности) осуществляется по первой или второй ценовым категориям, направлять в адрес Продавца составленные совместно с Сетевой организацией (владельцем электрических сетей) акты (сводный акт) снятия показаний приборов учета по форме Приложения № 3.1. к Договору (с указанием отдельно объемов электроэнергии, переданной населению и приравненным к нему категориям потребителей).</w:t>
      </w:r>
      <w:bookmarkEnd w:id="2"/>
    </w:p>
    <w:p w14:paraId="7CCDD9EE" w14:textId="77777777" w:rsidR="006F08FE" w:rsidRPr="00EB1B3F" w:rsidRDefault="00064FBF" w:rsidP="00080277">
      <w:pPr>
        <w:pStyle w:val="30"/>
        <w:tabs>
          <w:tab w:val="left" w:pos="567"/>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lastRenderedPageBreak/>
        <w:t xml:space="preserve">3.5.17. </w:t>
      </w:r>
      <w:r w:rsidR="006F08FE" w:rsidRPr="00EB1B3F">
        <w:rPr>
          <w:rFonts w:ascii="Times New Roman" w:hAnsi="Times New Roman"/>
          <w:strike w:val="0"/>
          <w:sz w:val="18"/>
          <w:szCs w:val="18"/>
        </w:rPr>
        <w:t>Ежемесячно, до окончания 1-го дня месяца, следующего за месяцем поставки электрической энергии, а в отношении объектов энергоснабжения, расположенны</w:t>
      </w:r>
      <w:r w:rsidR="002D4B55" w:rsidRPr="00EB1B3F">
        <w:rPr>
          <w:rFonts w:ascii="Times New Roman" w:hAnsi="Times New Roman"/>
          <w:strike w:val="0"/>
          <w:sz w:val="18"/>
          <w:szCs w:val="18"/>
        </w:rPr>
        <w:t>х в многоквартирных жилых домах</w:t>
      </w:r>
      <w:r w:rsidR="006F08FE" w:rsidRPr="00EB1B3F">
        <w:rPr>
          <w:rFonts w:ascii="Times New Roman" w:hAnsi="Times New Roman"/>
          <w:strike w:val="0"/>
          <w:sz w:val="18"/>
          <w:szCs w:val="18"/>
        </w:rPr>
        <w:t xml:space="preserve"> ежемесячно в срок до 25 числа текущего месяца (если на данный день приходится выходной (праздничный) день - то в предшествующий ему рабочий день) по точкам поставки электрической энергии Потребителей Покупателя, </w:t>
      </w:r>
      <w:bookmarkStart w:id="4" w:name="_Hlk118656919"/>
      <w:r w:rsidR="006F08FE" w:rsidRPr="00EB1B3F">
        <w:rPr>
          <w:rFonts w:ascii="Times New Roman" w:hAnsi="Times New Roman"/>
          <w:strike w:val="0"/>
          <w:sz w:val="18"/>
          <w:szCs w:val="18"/>
        </w:rPr>
        <w:t>в отношении которых определение стоимости электрической энергии (мощности) осуществляется по третьей - шестой ценовым категориям</w:t>
      </w:r>
      <w:bookmarkEnd w:id="4"/>
      <w:r w:rsidR="006F08FE" w:rsidRPr="00EB1B3F">
        <w:rPr>
          <w:rFonts w:ascii="Times New Roman" w:hAnsi="Times New Roman"/>
          <w:strike w:val="0"/>
          <w:sz w:val="18"/>
          <w:szCs w:val="18"/>
        </w:rPr>
        <w:t>, направлять в адрес Продавца составленные совместно с Сетевой организацией (владельцем электрических сетей) интегральные и интервальные акты снятия показаний приборов учета электрической энергии по форме Приложения № 3.1. и 3.2. к Договору (с указанием отдельно объемов электроэнергии, переданной населению и приравненным к нему категориям Потребителей). Почасовые объемы электрической энергии (мощности) также предоставляются в электронном виде на адрес электрон</w:t>
      </w:r>
      <w:r w:rsidR="002D4B55" w:rsidRPr="00EB1B3F">
        <w:rPr>
          <w:rFonts w:ascii="Times New Roman" w:hAnsi="Times New Roman"/>
          <w:strike w:val="0"/>
          <w:sz w:val="18"/>
          <w:szCs w:val="18"/>
        </w:rPr>
        <w:t xml:space="preserve">ной почты Продавца </w:t>
      </w:r>
      <w:r w:rsidR="00176293" w:rsidRPr="00EB1B3F">
        <w:rPr>
          <w:rFonts w:ascii="Times New Roman" w:hAnsi="Times New Roman"/>
          <w:strike w:val="0"/>
          <w:sz w:val="18"/>
          <w:szCs w:val="18"/>
        </w:rPr>
        <w:t xml:space="preserve">___________@slenergo.ru </w:t>
      </w:r>
      <w:r w:rsidR="006F08FE" w:rsidRPr="00EB1B3F">
        <w:rPr>
          <w:rFonts w:ascii="Times New Roman" w:hAnsi="Times New Roman"/>
          <w:strike w:val="0"/>
          <w:sz w:val="18"/>
          <w:szCs w:val="18"/>
        </w:rPr>
        <w:t>в формате макетов XML 80020, а при отсутствии</w:t>
      </w:r>
      <w:r w:rsidR="00A91150" w:rsidRPr="00EB1B3F">
        <w:rPr>
          <w:rFonts w:ascii="Times New Roman" w:hAnsi="Times New Roman"/>
          <w:strike w:val="0"/>
          <w:sz w:val="18"/>
          <w:szCs w:val="18"/>
        </w:rPr>
        <w:t xml:space="preserve"> </w:t>
      </w:r>
      <w:r w:rsidR="006F08FE" w:rsidRPr="00EB1B3F">
        <w:rPr>
          <w:rFonts w:ascii="Times New Roman" w:hAnsi="Times New Roman"/>
          <w:strike w:val="0"/>
          <w:sz w:val="18"/>
          <w:szCs w:val="18"/>
        </w:rPr>
        <w:t xml:space="preserve">у Покупателя технической возможности предоставлять указанные данные </w:t>
      </w:r>
      <w:r w:rsidR="004A1E4D">
        <w:rPr>
          <w:rFonts w:ascii="Times New Roman" w:hAnsi="Times New Roman"/>
          <w:strike w:val="0"/>
          <w:sz w:val="18"/>
          <w:szCs w:val="18"/>
        </w:rPr>
        <w:t xml:space="preserve">         </w:t>
      </w:r>
      <w:r w:rsidR="006F08FE" w:rsidRPr="00EB1B3F">
        <w:rPr>
          <w:rFonts w:ascii="Times New Roman" w:hAnsi="Times New Roman"/>
          <w:strike w:val="0"/>
          <w:sz w:val="18"/>
          <w:szCs w:val="18"/>
        </w:rPr>
        <w:t>в формате XML-документа, в виде электронного док</w:t>
      </w:r>
      <w:r w:rsidR="002D4B55" w:rsidRPr="00EB1B3F">
        <w:rPr>
          <w:rFonts w:ascii="Times New Roman" w:hAnsi="Times New Roman"/>
          <w:strike w:val="0"/>
          <w:sz w:val="18"/>
          <w:szCs w:val="18"/>
        </w:rPr>
        <w:t>умента в формате *.</w:t>
      </w:r>
      <w:proofErr w:type="spellStart"/>
      <w:r w:rsidR="002D4B55" w:rsidRPr="00EB1B3F">
        <w:rPr>
          <w:rFonts w:ascii="Times New Roman" w:hAnsi="Times New Roman"/>
          <w:strike w:val="0"/>
          <w:sz w:val="18"/>
          <w:szCs w:val="18"/>
        </w:rPr>
        <w:t>xls</w:t>
      </w:r>
      <w:proofErr w:type="spellEnd"/>
      <w:r w:rsidR="002D4B55" w:rsidRPr="00EB1B3F">
        <w:rPr>
          <w:rFonts w:ascii="Times New Roman" w:hAnsi="Times New Roman"/>
          <w:strike w:val="0"/>
          <w:sz w:val="18"/>
          <w:szCs w:val="18"/>
        </w:rPr>
        <w:t xml:space="preserve"> по форме</w:t>
      </w:r>
      <w:r w:rsidR="006F08FE" w:rsidRPr="00EB1B3F">
        <w:rPr>
          <w:rFonts w:ascii="Times New Roman" w:hAnsi="Times New Roman"/>
          <w:strike w:val="0"/>
          <w:sz w:val="18"/>
          <w:szCs w:val="18"/>
        </w:rPr>
        <w:t xml:space="preserve"> Приложения №</w:t>
      </w:r>
      <w:r w:rsidR="00920F50" w:rsidRPr="00EB1B3F">
        <w:rPr>
          <w:rFonts w:ascii="Times New Roman" w:hAnsi="Times New Roman"/>
          <w:strike w:val="0"/>
          <w:sz w:val="18"/>
          <w:szCs w:val="18"/>
        </w:rPr>
        <w:t xml:space="preserve"> </w:t>
      </w:r>
      <w:r w:rsidR="006F08FE" w:rsidRPr="00EB1B3F">
        <w:rPr>
          <w:rFonts w:ascii="Times New Roman" w:hAnsi="Times New Roman"/>
          <w:strike w:val="0"/>
          <w:sz w:val="18"/>
          <w:szCs w:val="18"/>
        </w:rPr>
        <w:t>3.2. к Договору.</w:t>
      </w:r>
    </w:p>
    <w:p w14:paraId="002E842A" w14:textId="77777777" w:rsidR="006F08FE" w:rsidRPr="00EB1B3F" w:rsidRDefault="006F08FE" w:rsidP="00080277">
      <w:pPr>
        <w:pStyle w:val="30"/>
        <w:tabs>
          <w:tab w:val="left" w:pos="567"/>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Указанная в настоящем пункте информация о почасовых значениях показаний приборов учета предоставляется Покупателем по каждому прибору учёта в отдельности.</w:t>
      </w:r>
      <w:r w:rsidR="00703A1A">
        <w:rPr>
          <w:rFonts w:ascii="Times New Roman" w:hAnsi="Times New Roman"/>
          <w:strike w:val="0"/>
          <w:sz w:val="18"/>
          <w:szCs w:val="18"/>
        </w:rPr>
        <w:t xml:space="preserve"> </w:t>
      </w:r>
      <w:r w:rsidR="00703A1A" w:rsidRPr="00703A1A">
        <w:rPr>
          <w:rFonts w:ascii="Times New Roman" w:hAnsi="Times New Roman"/>
          <w:strike w:val="0"/>
          <w:sz w:val="18"/>
          <w:szCs w:val="18"/>
        </w:rPr>
        <w:t>Почасовые объемы электрической энергии (мощности) передаются</w:t>
      </w:r>
      <w:r w:rsidR="004A1E4D">
        <w:rPr>
          <w:rFonts w:ascii="Times New Roman" w:hAnsi="Times New Roman"/>
          <w:strike w:val="0"/>
          <w:sz w:val="18"/>
          <w:szCs w:val="18"/>
        </w:rPr>
        <w:t xml:space="preserve">              </w:t>
      </w:r>
      <w:r w:rsidR="00703A1A" w:rsidRPr="00703A1A">
        <w:rPr>
          <w:rFonts w:ascii="Times New Roman" w:hAnsi="Times New Roman"/>
          <w:strike w:val="0"/>
          <w:sz w:val="18"/>
          <w:szCs w:val="18"/>
        </w:rPr>
        <w:t xml:space="preserve"> с учетом действующих коэффициентов трансформации.</w:t>
      </w:r>
    </w:p>
    <w:p w14:paraId="1390E6C0" w14:textId="77777777" w:rsidR="00444B46" w:rsidRPr="00EB1B3F" w:rsidRDefault="00F921AC" w:rsidP="00080277">
      <w:pPr>
        <w:pStyle w:val="30"/>
        <w:tabs>
          <w:tab w:val="left" w:pos="567"/>
          <w:tab w:val="left" w:pos="1276"/>
          <w:tab w:val="left" w:pos="9923"/>
        </w:tabs>
        <w:ind w:firstLine="709"/>
        <w:rPr>
          <w:rFonts w:ascii="Times New Roman" w:hAnsi="Times New Roman"/>
          <w:strike w:val="0"/>
          <w:sz w:val="18"/>
          <w:szCs w:val="18"/>
        </w:rPr>
      </w:pPr>
      <w:bookmarkStart w:id="5" w:name="_Ref495229446"/>
      <w:bookmarkEnd w:id="3"/>
      <w:r w:rsidRPr="00EB1B3F">
        <w:rPr>
          <w:rFonts w:ascii="Times New Roman" w:hAnsi="Times New Roman"/>
          <w:strike w:val="0"/>
          <w:sz w:val="18"/>
          <w:szCs w:val="18"/>
        </w:rPr>
        <w:t>3.5.</w:t>
      </w:r>
      <w:r w:rsidR="00703A1A">
        <w:rPr>
          <w:rFonts w:ascii="Times New Roman" w:hAnsi="Times New Roman"/>
          <w:strike w:val="0"/>
          <w:sz w:val="18"/>
          <w:szCs w:val="18"/>
        </w:rPr>
        <w:t>18</w:t>
      </w:r>
      <w:r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точкам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поставки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CC19C0" w:rsidRPr="00EB1B3F">
        <w:rPr>
          <w:rFonts w:ascii="Times New Roman" w:hAnsi="Times New Roman"/>
          <w:strike w:val="0"/>
          <w:sz w:val="18"/>
          <w:szCs w:val="18"/>
        </w:rPr>
        <w:t>елей</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Покупателя,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отношении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которых</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определение</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объема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потребления</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CC19C0" w:rsidRPr="00EB1B3F">
        <w:rPr>
          <w:rFonts w:ascii="Times New Roman" w:hAnsi="Times New Roman"/>
          <w:strike w:val="0"/>
          <w:sz w:val="18"/>
          <w:szCs w:val="18"/>
        </w:rPr>
        <w:t>елем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Покупателя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(мощности)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осуществляется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за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вычетом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расхода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электроэнергии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приборам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учета,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установленным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на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границе</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смежными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субъектами,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ежемесячно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срок</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до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окончания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1</w:t>
      </w:r>
      <w:r w:rsidR="00B64DC6" w:rsidRPr="00EB1B3F">
        <w:rPr>
          <w:rFonts w:ascii="Times New Roman" w:hAnsi="Times New Roman"/>
          <w:strike w:val="0"/>
          <w:sz w:val="18"/>
          <w:szCs w:val="18"/>
        </w:rPr>
        <w:t>-го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дня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месяца,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следующего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за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месяцем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поставки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электрической</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энергии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(мощности),</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направлять</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адрес</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Продавца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составленный</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CC19C0" w:rsidRPr="00EB1B3F">
        <w:rPr>
          <w:rFonts w:ascii="Times New Roman" w:hAnsi="Times New Roman"/>
          <w:strike w:val="0"/>
          <w:sz w:val="18"/>
          <w:szCs w:val="18"/>
        </w:rPr>
        <w:t>елем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Покупателя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совместно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Смежным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субъектом</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акт</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(сводный</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акт)</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снятия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показаний</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приборов</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учета</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форме</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Приложения</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3</w:t>
      </w:r>
      <w:r w:rsidR="00444B46" w:rsidRPr="00EB1B3F">
        <w:rPr>
          <w:rFonts w:ascii="Times New Roman" w:hAnsi="Times New Roman"/>
          <w:strike w:val="0"/>
          <w:sz w:val="18"/>
          <w:szCs w:val="18"/>
        </w:rPr>
        <w:t>.1. и 3.2.</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CC19C0" w:rsidRPr="00EB1B3F">
        <w:rPr>
          <w:rFonts w:ascii="Times New Roman" w:hAnsi="Times New Roman"/>
          <w:strike w:val="0"/>
          <w:sz w:val="18"/>
          <w:szCs w:val="18"/>
        </w:rPr>
        <w:t>Договору.</w:t>
      </w:r>
      <w:bookmarkEnd w:id="5"/>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Приборы</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учета</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Смежных</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субъектов</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указываются</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Приложении</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2</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483D5D" w:rsidRPr="00EB1B3F">
        <w:rPr>
          <w:rFonts w:ascii="Times New Roman" w:hAnsi="Times New Roman"/>
          <w:strike w:val="0"/>
          <w:sz w:val="18"/>
          <w:szCs w:val="18"/>
        </w:rPr>
        <w:t>Договору.</w:t>
      </w:r>
    </w:p>
    <w:p w14:paraId="38F0FCAA" w14:textId="77777777" w:rsidR="00444B46"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w:t>
      </w:r>
      <w:r w:rsidR="00703A1A">
        <w:rPr>
          <w:rFonts w:ascii="Times New Roman" w:hAnsi="Times New Roman"/>
          <w:strike w:val="0"/>
          <w:sz w:val="18"/>
          <w:szCs w:val="18"/>
        </w:rPr>
        <w:t>19</w:t>
      </w:r>
      <w:r w:rsidR="00064FBF" w:rsidRPr="00EB1B3F">
        <w:rPr>
          <w:rFonts w:ascii="Times New Roman" w:hAnsi="Times New Roman"/>
          <w:strike w:val="0"/>
          <w:sz w:val="18"/>
          <w:szCs w:val="18"/>
        </w:rPr>
        <w:t>.</w:t>
      </w:r>
      <w:r w:rsidRPr="00EB1B3F">
        <w:rPr>
          <w:rFonts w:ascii="Times New Roman" w:hAnsi="Times New Roman"/>
          <w:strike w:val="0"/>
          <w:sz w:val="18"/>
          <w:szCs w:val="18"/>
        </w:rPr>
        <w:t xml:space="preserve"> </w:t>
      </w:r>
      <w:r w:rsidR="00444B46" w:rsidRPr="00EB1B3F">
        <w:rPr>
          <w:rFonts w:ascii="Times New Roman" w:hAnsi="Times New Roman"/>
          <w:strike w:val="0"/>
          <w:sz w:val="18"/>
          <w:szCs w:val="18"/>
        </w:rPr>
        <w:t>Если объем электрической энергии, потреблённый Смежными субъектами, определяется по зонам суток, отличным от тех, по которым рассчитывается Потребитель Покупателя, а также, если такой объем электрической энергии определяется без дифференциации по зонам суток, то объем электрической энергии потреблённый Смежными субъектами, который необходимо исключить из объема потребления Потребителя Покупателя, потребленной в зоне суток расчетного периода, определяется в следующем порядке:</w:t>
      </w:r>
    </w:p>
    <w:p w14:paraId="1019CE59" w14:textId="77777777" w:rsidR="00444B46" w:rsidRPr="00EB1B3F" w:rsidRDefault="00444B46" w:rsidP="00080277">
      <w:pPr>
        <w:pStyle w:val="30"/>
        <w:numPr>
          <w:ilvl w:val="0"/>
          <w:numId w:val="113"/>
        </w:numPr>
        <w:tabs>
          <w:tab w:val="left" w:pos="567"/>
          <w:tab w:val="left" w:pos="993"/>
          <w:tab w:val="left" w:pos="1276"/>
          <w:tab w:val="left" w:pos="9923"/>
        </w:tabs>
        <w:ind w:left="0" w:firstLine="709"/>
        <w:rPr>
          <w:rFonts w:ascii="Times New Roman" w:hAnsi="Times New Roman"/>
          <w:strike w:val="0"/>
          <w:sz w:val="18"/>
          <w:szCs w:val="18"/>
        </w:rPr>
      </w:pPr>
      <w:r w:rsidRPr="00EB1B3F">
        <w:rPr>
          <w:rFonts w:ascii="Times New Roman" w:hAnsi="Times New Roman"/>
          <w:strike w:val="0"/>
          <w:sz w:val="18"/>
          <w:szCs w:val="18"/>
        </w:rPr>
        <w:t xml:space="preserve">определяется отношение величины объема электрической энергии, учтенной средствами измерения Потребителя </w:t>
      </w:r>
      <w:r w:rsidR="004A1E4D">
        <w:rPr>
          <w:rFonts w:ascii="Times New Roman" w:hAnsi="Times New Roman"/>
          <w:strike w:val="0"/>
          <w:sz w:val="18"/>
          <w:szCs w:val="18"/>
        </w:rPr>
        <w:t xml:space="preserve">          </w:t>
      </w:r>
      <w:r w:rsidRPr="00EB1B3F">
        <w:rPr>
          <w:rFonts w:ascii="Times New Roman" w:hAnsi="Times New Roman"/>
          <w:strike w:val="0"/>
          <w:sz w:val="18"/>
          <w:szCs w:val="18"/>
        </w:rPr>
        <w:t>в соответствующей зоне суток расчетного периода, и величины суммарного объема электрической энергии, учтенной средствами измерения Потребителя по всем зонам суток расчетного периода;</w:t>
      </w:r>
    </w:p>
    <w:p w14:paraId="490DE80D" w14:textId="77777777" w:rsidR="00444B46" w:rsidRPr="00EB1B3F" w:rsidRDefault="00CB61EF" w:rsidP="00080277">
      <w:pPr>
        <w:pStyle w:val="30"/>
        <w:numPr>
          <w:ilvl w:val="0"/>
          <w:numId w:val="113"/>
        </w:numPr>
        <w:tabs>
          <w:tab w:val="left" w:pos="567"/>
          <w:tab w:val="left" w:pos="993"/>
          <w:tab w:val="left" w:pos="1276"/>
          <w:tab w:val="left" w:pos="9923"/>
        </w:tabs>
        <w:ind w:left="0" w:firstLine="709"/>
        <w:rPr>
          <w:rFonts w:ascii="Times New Roman" w:hAnsi="Times New Roman"/>
          <w:strike w:val="0"/>
          <w:sz w:val="18"/>
          <w:szCs w:val="18"/>
        </w:rPr>
      </w:pPr>
      <w:r w:rsidRPr="00EB1B3F">
        <w:rPr>
          <w:rFonts w:ascii="Times New Roman" w:hAnsi="Times New Roman"/>
          <w:strike w:val="0"/>
          <w:sz w:val="18"/>
          <w:szCs w:val="18"/>
        </w:rPr>
        <w:t>п</w:t>
      </w:r>
      <w:r w:rsidR="00444B46" w:rsidRPr="00EB1B3F">
        <w:rPr>
          <w:rFonts w:ascii="Times New Roman" w:hAnsi="Times New Roman"/>
          <w:strike w:val="0"/>
          <w:sz w:val="18"/>
          <w:szCs w:val="18"/>
        </w:rPr>
        <w:t>олученная величина умножается на величину суммарного объема электрической энергии, потреблённого Смежными субъектами в расчетном периоде.</w:t>
      </w:r>
    </w:p>
    <w:p w14:paraId="358C0BA5" w14:textId="77777777" w:rsidR="00F90444"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3.5.2</w:t>
      </w:r>
      <w:r w:rsidR="00703A1A">
        <w:rPr>
          <w:rFonts w:ascii="Times New Roman" w:hAnsi="Times New Roman"/>
          <w:strike w:val="0"/>
          <w:sz w:val="18"/>
          <w:szCs w:val="18"/>
        </w:rPr>
        <w:t>0</w:t>
      </w:r>
      <w:r w:rsidRPr="00EB1B3F">
        <w:rPr>
          <w:rFonts w:ascii="Times New Roman" w:hAnsi="Times New Roman"/>
          <w:strike w:val="0"/>
          <w:sz w:val="18"/>
          <w:szCs w:val="18"/>
        </w:rPr>
        <w:t xml:space="preserve">. </w:t>
      </w:r>
      <w:r w:rsidR="00F90444" w:rsidRPr="00EB1B3F">
        <w:rPr>
          <w:rFonts w:ascii="Times New Roman" w:hAnsi="Times New Roman"/>
          <w:strike w:val="0"/>
          <w:sz w:val="18"/>
          <w:szCs w:val="18"/>
        </w:rPr>
        <w:t>В отношении объемов электрической энергии, потреблённых Смежными субъектами и учитываемых приборами учёта, обеспечивающими почасовой учёт, почасовые значения объёмов определяются на основании показаний таких приборов учёта. Почасовой объем электрической энергии (мощности), потребленный за расчетный период Потребителем Покупателя за соответствующий час определяется, как разница каждого почасового объёма электрической энергии, учтённого соответствующим расчётным прибором учёта Потребителя Покупателя за соответствующий час и объема электрической энергии, потреблённого Смежным субъектом за соответствующий час.</w:t>
      </w:r>
    </w:p>
    <w:p w14:paraId="58A7995F" w14:textId="77777777" w:rsidR="008269CA"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3.5.2</w:t>
      </w:r>
      <w:r w:rsidR="00703A1A">
        <w:rPr>
          <w:rFonts w:ascii="Times New Roman" w:hAnsi="Times New Roman"/>
          <w:strike w:val="0"/>
          <w:sz w:val="18"/>
          <w:szCs w:val="18"/>
        </w:rPr>
        <w:t>1</w:t>
      </w:r>
      <w:r w:rsidRPr="00EB1B3F">
        <w:rPr>
          <w:rFonts w:ascii="Times New Roman" w:hAnsi="Times New Roman"/>
          <w:strike w:val="0"/>
          <w:sz w:val="18"/>
          <w:szCs w:val="18"/>
        </w:rPr>
        <w:t xml:space="preserve">. </w:t>
      </w:r>
      <w:r w:rsidR="008269CA" w:rsidRPr="00EB1B3F">
        <w:rPr>
          <w:rFonts w:ascii="Times New Roman" w:hAnsi="Times New Roman"/>
          <w:strike w:val="0"/>
          <w:sz w:val="18"/>
          <w:szCs w:val="18"/>
        </w:rPr>
        <w:t>В случае отсутствия показаний расчетных приборов учета для определения объема электрической энергии, потреблённого Смежными субъектами, указанный объем определяется исходя из показаний контрольных приборов учета, а в случае их отсутствия принимается исходя из замещающей информации, предусмотренной п.</w:t>
      </w:r>
      <w:r w:rsidR="002D4B55" w:rsidRPr="00EB1B3F">
        <w:rPr>
          <w:rFonts w:ascii="Times New Roman" w:hAnsi="Times New Roman"/>
          <w:strike w:val="0"/>
          <w:sz w:val="18"/>
          <w:szCs w:val="18"/>
        </w:rPr>
        <w:t xml:space="preserve"> </w:t>
      </w:r>
      <w:r w:rsidR="008269CA" w:rsidRPr="00EB1B3F">
        <w:rPr>
          <w:rFonts w:ascii="Times New Roman" w:hAnsi="Times New Roman"/>
          <w:strike w:val="0"/>
          <w:sz w:val="18"/>
          <w:szCs w:val="18"/>
        </w:rPr>
        <w:t>140 Основных положений.</w:t>
      </w:r>
    </w:p>
    <w:p w14:paraId="30B3C8F3" w14:textId="77777777" w:rsidR="00361D6E"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bookmarkStart w:id="6" w:name="_Hlk118638813"/>
      <w:r w:rsidRPr="00EB1B3F">
        <w:rPr>
          <w:rFonts w:ascii="Times New Roman" w:hAnsi="Times New Roman"/>
          <w:strike w:val="0"/>
          <w:sz w:val="18"/>
          <w:szCs w:val="18"/>
        </w:rPr>
        <w:t>3.5.2</w:t>
      </w:r>
      <w:r w:rsidR="00703A1A">
        <w:rPr>
          <w:rFonts w:ascii="Times New Roman" w:hAnsi="Times New Roman"/>
          <w:strike w:val="0"/>
          <w:sz w:val="18"/>
          <w:szCs w:val="18"/>
        </w:rPr>
        <w:t>2</w:t>
      </w:r>
      <w:r w:rsidRPr="00EB1B3F">
        <w:rPr>
          <w:rFonts w:ascii="Times New Roman" w:hAnsi="Times New Roman"/>
          <w:strike w:val="0"/>
          <w:sz w:val="18"/>
          <w:szCs w:val="18"/>
        </w:rPr>
        <w:t xml:space="preserve">. </w:t>
      </w:r>
      <w:r w:rsidR="00652E43" w:rsidRPr="00EB1B3F">
        <w:rPr>
          <w:rFonts w:ascii="Times New Roman" w:hAnsi="Times New Roman"/>
          <w:strike w:val="0"/>
          <w:sz w:val="18"/>
          <w:szCs w:val="18"/>
        </w:rPr>
        <w:t xml:space="preserve">Уведомлять Продавца в </w:t>
      </w:r>
      <w:r w:rsidR="00361D6E" w:rsidRPr="00EB1B3F">
        <w:rPr>
          <w:rFonts w:ascii="Times New Roman" w:hAnsi="Times New Roman"/>
          <w:strike w:val="0"/>
          <w:sz w:val="18"/>
          <w:szCs w:val="18"/>
        </w:rPr>
        <w:t>течение</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1</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рабочего</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дня</w:t>
      </w:r>
      <w:r w:rsidR="00FA256D" w:rsidRPr="00EB1B3F">
        <w:rPr>
          <w:rFonts w:ascii="Times New Roman" w:hAnsi="Times New Roman"/>
          <w:strike w:val="0"/>
          <w:sz w:val="18"/>
          <w:szCs w:val="18"/>
        </w:rPr>
        <w:t xml:space="preserve"> </w:t>
      </w:r>
      <w:bookmarkStart w:id="7" w:name="_Hlk118638796"/>
      <w:r w:rsidR="003819F1" w:rsidRPr="00EB1B3F">
        <w:rPr>
          <w:rFonts w:ascii="Times New Roman" w:hAnsi="Times New Roman"/>
          <w:strike w:val="0"/>
          <w:sz w:val="18"/>
          <w:szCs w:val="18"/>
        </w:rPr>
        <w:t xml:space="preserve">с момента получения от </w:t>
      </w:r>
      <w:r w:rsidR="00C22B4C" w:rsidRPr="00EB1B3F">
        <w:rPr>
          <w:rFonts w:ascii="Times New Roman" w:hAnsi="Times New Roman"/>
          <w:strike w:val="0"/>
          <w:sz w:val="18"/>
          <w:szCs w:val="18"/>
        </w:rPr>
        <w:t>С</w:t>
      </w:r>
      <w:r w:rsidR="003819F1" w:rsidRPr="00EB1B3F">
        <w:rPr>
          <w:rFonts w:ascii="Times New Roman" w:hAnsi="Times New Roman"/>
          <w:strike w:val="0"/>
          <w:sz w:val="18"/>
          <w:szCs w:val="18"/>
        </w:rPr>
        <w:t>етевой организации</w:t>
      </w:r>
      <w:r w:rsidR="00652E43" w:rsidRPr="00EB1B3F">
        <w:rPr>
          <w:rFonts w:ascii="Times New Roman" w:hAnsi="Times New Roman"/>
          <w:strike w:val="0"/>
          <w:sz w:val="18"/>
          <w:szCs w:val="18"/>
        </w:rPr>
        <w:t xml:space="preserve"> согласования опосредованного присоединения </w:t>
      </w:r>
      <w:r w:rsidR="00546DD6" w:rsidRPr="00EB1B3F">
        <w:rPr>
          <w:rFonts w:ascii="Times New Roman" w:hAnsi="Times New Roman"/>
          <w:strike w:val="0"/>
          <w:sz w:val="18"/>
          <w:szCs w:val="18"/>
        </w:rPr>
        <w:t xml:space="preserve">энергопринимающих устройств </w:t>
      </w:r>
      <w:r w:rsidR="00652E43" w:rsidRPr="00EB1B3F">
        <w:rPr>
          <w:rFonts w:ascii="Times New Roman" w:hAnsi="Times New Roman"/>
          <w:strike w:val="0"/>
          <w:sz w:val="18"/>
          <w:szCs w:val="18"/>
        </w:rPr>
        <w:t>смежных субъектов (субабонентов) к принадлежащим Потребителю Покупателя объектам электросетевого хозяйства</w:t>
      </w:r>
      <w:r w:rsidR="00361D6E"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а</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также</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обязательном</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порядке</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предоставлять</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Продавцу</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доказательства</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согласования</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такого</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присоединения</w:t>
      </w:r>
      <w:r w:rsidR="00FA256D" w:rsidRPr="00EB1B3F">
        <w:rPr>
          <w:rFonts w:ascii="Times New Roman" w:hAnsi="Times New Roman"/>
          <w:strike w:val="0"/>
          <w:sz w:val="18"/>
          <w:szCs w:val="18"/>
        </w:rPr>
        <w:t xml:space="preserve"> </w:t>
      </w:r>
      <w:r w:rsidR="00361D6E"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C22B4C" w:rsidRPr="00EB1B3F">
        <w:rPr>
          <w:rFonts w:ascii="Times New Roman" w:hAnsi="Times New Roman"/>
          <w:strike w:val="0"/>
          <w:sz w:val="18"/>
          <w:szCs w:val="18"/>
        </w:rPr>
        <w:t xml:space="preserve">Сетевой </w:t>
      </w:r>
      <w:r w:rsidR="00361D6E" w:rsidRPr="00EB1B3F">
        <w:rPr>
          <w:rFonts w:ascii="Times New Roman" w:hAnsi="Times New Roman"/>
          <w:strike w:val="0"/>
          <w:sz w:val="18"/>
          <w:szCs w:val="18"/>
        </w:rPr>
        <w:t>организацией</w:t>
      </w:r>
      <w:r w:rsidR="00652E43" w:rsidRPr="00EB1B3F">
        <w:rPr>
          <w:rFonts w:ascii="Times New Roman" w:hAnsi="Times New Roman"/>
          <w:strike w:val="0"/>
          <w:sz w:val="18"/>
          <w:szCs w:val="18"/>
        </w:rPr>
        <w:t xml:space="preserve">, к сетям которой непосредственно присоединены энергопринимающие устройства Потребителя Покупателя с </w:t>
      </w:r>
      <w:r w:rsidR="00E62BDB" w:rsidRPr="00EB1B3F">
        <w:rPr>
          <w:rFonts w:ascii="Times New Roman" w:hAnsi="Times New Roman"/>
          <w:strike w:val="0"/>
          <w:sz w:val="18"/>
          <w:szCs w:val="18"/>
        </w:rPr>
        <w:t>последующим предоставлением</w:t>
      </w:r>
      <w:r w:rsidR="00652E43" w:rsidRPr="00EB1B3F">
        <w:rPr>
          <w:rFonts w:ascii="Times New Roman" w:hAnsi="Times New Roman"/>
          <w:strike w:val="0"/>
          <w:sz w:val="18"/>
          <w:szCs w:val="18"/>
        </w:rPr>
        <w:t xml:space="preserve"> переоформленных документов о технологическом присоединении</w:t>
      </w:r>
      <w:r w:rsidR="00361D6E" w:rsidRPr="00EB1B3F">
        <w:rPr>
          <w:rFonts w:ascii="Times New Roman" w:hAnsi="Times New Roman"/>
          <w:strike w:val="0"/>
          <w:sz w:val="18"/>
          <w:szCs w:val="18"/>
        </w:rPr>
        <w:t>.</w:t>
      </w:r>
    </w:p>
    <w:bookmarkEnd w:id="6"/>
    <w:bookmarkEnd w:id="7"/>
    <w:p w14:paraId="7C30DA48" w14:textId="77777777" w:rsidR="00361D6E" w:rsidRPr="00EB1B3F" w:rsidRDefault="00361D6E" w:rsidP="00080277">
      <w:pPr>
        <w:pStyle w:val="30"/>
        <w:tabs>
          <w:tab w:val="left" w:pos="567"/>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Подача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напряжения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на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энергопринимающие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устройства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смежных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субъектов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w:t>
      </w:r>
      <w:r w:rsidR="00176293" w:rsidRPr="00EB1B3F">
        <w:rPr>
          <w:rFonts w:ascii="Times New Roman" w:hAnsi="Times New Roman"/>
          <w:strike w:val="0"/>
          <w:sz w:val="18"/>
          <w:szCs w:val="18"/>
        </w:rPr>
        <w:t>субабонентов</w:t>
      </w:r>
      <w:r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присоединенных</w:t>
      </w:r>
      <w:r w:rsidR="00176293" w:rsidRPr="00EB1B3F">
        <w:rPr>
          <w:rFonts w:ascii="Times New Roman" w:hAnsi="Times New Roman"/>
          <w:strike w:val="0"/>
          <w:sz w:val="18"/>
          <w:szCs w:val="18"/>
        </w:rPr>
        <w:t xml:space="preserve"> </w:t>
      </w:r>
      <w:r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объектам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электросетевого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хозяйства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Потребителя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Покупателя,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может</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осуществляться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только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после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внесения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изменений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настоящий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Договор</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части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отражения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информации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таких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смежных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субъектах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(потребителях)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обязательным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указанием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данных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величине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максимальной</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мощности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принадлежащих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энергопринимающих</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устройств</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точке</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присоединения</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объектам</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электросетевого</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хозяйства</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Потребителя</w:t>
      </w:r>
      <w:r w:rsidR="00FA256D" w:rsidRPr="00EB1B3F">
        <w:rPr>
          <w:rFonts w:ascii="Times New Roman" w:hAnsi="Times New Roman"/>
          <w:strike w:val="0"/>
          <w:sz w:val="18"/>
          <w:szCs w:val="18"/>
        </w:rPr>
        <w:t xml:space="preserve"> </w:t>
      </w:r>
      <w:r w:rsidR="00A91150" w:rsidRPr="00EB1B3F">
        <w:rPr>
          <w:rFonts w:ascii="Times New Roman" w:hAnsi="Times New Roman"/>
          <w:strike w:val="0"/>
          <w:sz w:val="18"/>
          <w:szCs w:val="18"/>
        </w:rPr>
        <w:t xml:space="preserve"> </w:t>
      </w:r>
      <w:r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0C7C24" w:rsidRPr="00EB1B3F">
        <w:rPr>
          <w:rFonts w:ascii="Times New Roman" w:hAnsi="Times New Roman"/>
          <w:strike w:val="0"/>
          <w:sz w:val="18"/>
          <w:szCs w:val="18"/>
        </w:rPr>
        <w:t xml:space="preserve">Приложении </w:t>
      </w:r>
      <w:r w:rsidRPr="00EB1B3F">
        <w:rPr>
          <w:rFonts w:ascii="Times New Roman" w:hAnsi="Times New Roman"/>
          <w:strike w:val="0"/>
          <w:sz w:val="18"/>
          <w:szCs w:val="18"/>
        </w:rPr>
        <w:t>№</w:t>
      </w:r>
      <w:r w:rsidR="00920F50" w:rsidRPr="00EB1B3F">
        <w:rPr>
          <w:rFonts w:ascii="Times New Roman" w:hAnsi="Times New Roman"/>
          <w:strike w:val="0"/>
          <w:sz w:val="18"/>
          <w:szCs w:val="18"/>
        </w:rPr>
        <w:t xml:space="preserve"> </w:t>
      </w:r>
      <w:r w:rsidRPr="00EB1B3F">
        <w:rPr>
          <w:rFonts w:ascii="Times New Roman" w:hAnsi="Times New Roman"/>
          <w:strike w:val="0"/>
          <w:sz w:val="18"/>
          <w:szCs w:val="18"/>
        </w:rPr>
        <w:t>1</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настоящему</w:t>
      </w:r>
      <w:r w:rsidR="00FA256D" w:rsidRPr="00EB1B3F">
        <w:rPr>
          <w:rFonts w:ascii="Times New Roman" w:hAnsi="Times New Roman"/>
          <w:strike w:val="0"/>
          <w:sz w:val="18"/>
          <w:szCs w:val="18"/>
        </w:rPr>
        <w:t xml:space="preserve"> </w:t>
      </w:r>
      <w:r w:rsidRPr="00EB1B3F">
        <w:rPr>
          <w:rFonts w:ascii="Times New Roman" w:hAnsi="Times New Roman"/>
          <w:strike w:val="0"/>
          <w:sz w:val="18"/>
          <w:szCs w:val="18"/>
        </w:rPr>
        <w:t>Договору</w:t>
      </w:r>
      <w:r w:rsidR="00E62BDB" w:rsidRPr="00EB1B3F">
        <w:rPr>
          <w:rFonts w:ascii="Times New Roman" w:hAnsi="Times New Roman"/>
          <w:strike w:val="0"/>
          <w:sz w:val="18"/>
          <w:szCs w:val="18"/>
        </w:rPr>
        <w:t>.</w:t>
      </w:r>
    </w:p>
    <w:p w14:paraId="7932EB59" w14:textId="77777777" w:rsidR="00386216"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3.5.2</w:t>
      </w:r>
      <w:r w:rsidR="00703A1A">
        <w:rPr>
          <w:rFonts w:ascii="Times New Roman" w:hAnsi="Times New Roman"/>
          <w:strike w:val="0"/>
          <w:sz w:val="18"/>
          <w:szCs w:val="18"/>
        </w:rPr>
        <w:t>3</w:t>
      </w:r>
      <w:r w:rsidRPr="00EB1B3F">
        <w:rPr>
          <w:rFonts w:ascii="Times New Roman" w:hAnsi="Times New Roman"/>
          <w:strike w:val="0"/>
          <w:sz w:val="18"/>
          <w:szCs w:val="18"/>
        </w:rPr>
        <w:t xml:space="preserve">. </w:t>
      </w:r>
      <w:r w:rsidR="00386216" w:rsidRPr="00EB1B3F">
        <w:rPr>
          <w:rFonts w:ascii="Times New Roman" w:hAnsi="Times New Roman"/>
          <w:strike w:val="0"/>
          <w:sz w:val="18"/>
          <w:szCs w:val="18"/>
        </w:rPr>
        <w:t>Доводить до сведения Потребителей Покупателя графики аварийного ограничения режима потребления электрической энергии (мощности), а также обеспечивать выполнение Потребителями требований Продавца и (или) Сетевой организации и субъекта оперативно-диспетчерского управления в электроэнергетике по реализации графиков аварийного ограничения.</w:t>
      </w:r>
    </w:p>
    <w:p w14:paraId="317BA474" w14:textId="77777777" w:rsidR="002D4B55"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3.5.2</w:t>
      </w:r>
      <w:r w:rsidR="00703A1A">
        <w:rPr>
          <w:rFonts w:ascii="Times New Roman" w:hAnsi="Times New Roman"/>
          <w:strike w:val="0"/>
          <w:sz w:val="18"/>
          <w:szCs w:val="18"/>
        </w:rPr>
        <w:t>4</w:t>
      </w:r>
      <w:r w:rsidRPr="00EB1B3F">
        <w:rPr>
          <w:rFonts w:ascii="Times New Roman" w:hAnsi="Times New Roman"/>
          <w:strike w:val="0"/>
          <w:sz w:val="18"/>
          <w:szCs w:val="18"/>
        </w:rPr>
        <w:t xml:space="preserve">. </w:t>
      </w:r>
      <w:r w:rsidR="00386216" w:rsidRPr="00EB1B3F">
        <w:rPr>
          <w:rFonts w:ascii="Times New Roman" w:hAnsi="Times New Roman"/>
          <w:strike w:val="0"/>
          <w:sz w:val="18"/>
          <w:szCs w:val="18"/>
        </w:rPr>
        <w:t>Возмещать Продавцу понесенные им расходы, связанные с оплатой стоимости в</w:t>
      </w:r>
      <w:r w:rsidR="00651931" w:rsidRPr="00EB1B3F">
        <w:rPr>
          <w:rFonts w:ascii="Times New Roman" w:hAnsi="Times New Roman"/>
          <w:strike w:val="0"/>
          <w:sz w:val="18"/>
          <w:szCs w:val="18"/>
        </w:rPr>
        <w:t xml:space="preserve">ыполненных Сетевой организацией </w:t>
      </w:r>
      <w:r w:rsidR="00386216" w:rsidRPr="00EB1B3F">
        <w:rPr>
          <w:rFonts w:ascii="Times New Roman" w:hAnsi="Times New Roman"/>
          <w:strike w:val="0"/>
          <w:sz w:val="18"/>
          <w:szCs w:val="18"/>
        </w:rPr>
        <w:t>работ по ограничению и (или) прекращению подачи электрической энергии Потребителю Покупателя,</w:t>
      </w:r>
      <w:r w:rsidR="00BB0A6D" w:rsidRPr="00EB1B3F">
        <w:rPr>
          <w:rFonts w:ascii="Times New Roman" w:hAnsi="Times New Roman"/>
          <w:strike w:val="0"/>
          <w:sz w:val="18"/>
          <w:szCs w:val="18"/>
        </w:rPr>
        <w:t xml:space="preserve"> </w:t>
      </w:r>
      <w:r w:rsidR="00386216" w:rsidRPr="00EB1B3F">
        <w:rPr>
          <w:rFonts w:ascii="Times New Roman" w:hAnsi="Times New Roman"/>
          <w:strike w:val="0"/>
          <w:sz w:val="18"/>
          <w:szCs w:val="18"/>
        </w:rPr>
        <w:t xml:space="preserve">в случаях, предусмотренных п. </w:t>
      </w:r>
      <w:r w:rsidR="00D74C55" w:rsidRPr="00EB1B3F">
        <w:rPr>
          <w:rFonts w:ascii="Times New Roman" w:hAnsi="Times New Roman"/>
          <w:strike w:val="0"/>
          <w:sz w:val="18"/>
          <w:szCs w:val="18"/>
        </w:rPr>
        <w:t>3</w:t>
      </w:r>
      <w:r w:rsidR="00386216" w:rsidRPr="00EB1B3F">
        <w:rPr>
          <w:rFonts w:ascii="Times New Roman" w:hAnsi="Times New Roman"/>
          <w:strike w:val="0"/>
          <w:sz w:val="18"/>
          <w:szCs w:val="18"/>
        </w:rPr>
        <w:t>.</w:t>
      </w:r>
      <w:r w:rsidR="00D74C55" w:rsidRPr="00EB1B3F">
        <w:rPr>
          <w:rFonts w:ascii="Times New Roman" w:hAnsi="Times New Roman"/>
          <w:strike w:val="0"/>
          <w:sz w:val="18"/>
          <w:szCs w:val="18"/>
        </w:rPr>
        <w:t>1.2.</w:t>
      </w:r>
      <w:r w:rsidR="00386216" w:rsidRPr="00EB1B3F">
        <w:rPr>
          <w:rFonts w:ascii="Times New Roman" w:hAnsi="Times New Roman"/>
          <w:strike w:val="0"/>
          <w:sz w:val="18"/>
          <w:szCs w:val="18"/>
        </w:rPr>
        <w:t xml:space="preserve"> Договора, а также работ, связанных с возобновлением электроснабжения, после устранения обстоятельств, послуживших основанием для ограничения и (или) прекращения подачи электрической энергии </w:t>
      </w:r>
      <w:r w:rsidR="002D4B55" w:rsidRPr="00EB1B3F">
        <w:rPr>
          <w:rFonts w:ascii="Times New Roman" w:hAnsi="Times New Roman"/>
          <w:strike w:val="0"/>
          <w:sz w:val="18"/>
          <w:szCs w:val="18"/>
        </w:rPr>
        <w:t>Потребителю.</w:t>
      </w:r>
    </w:p>
    <w:p w14:paraId="6F60B800" w14:textId="77777777" w:rsidR="00386216" w:rsidRPr="00EB1B3F" w:rsidRDefault="00386216"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 xml:space="preserve">Указанные в настоящем пункте расходы </w:t>
      </w:r>
      <w:r w:rsidR="00FA3302" w:rsidRPr="00EB1B3F">
        <w:rPr>
          <w:rFonts w:ascii="Times New Roman" w:hAnsi="Times New Roman"/>
          <w:strike w:val="0"/>
          <w:sz w:val="18"/>
          <w:szCs w:val="18"/>
        </w:rPr>
        <w:t>Продавца</w:t>
      </w:r>
      <w:r w:rsidRPr="00EB1B3F">
        <w:rPr>
          <w:rFonts w:ascii="Times New Roman" w:hAnsi="Times New Roman"/>
          <w:strike w:val="0"/>
          <w:sz w:val="18"/>
          <w:szCs w:val="18"/>
        </w:rPr>
        <w:t xml:space="preserve"> должны быть возмещены </w:t>
      </w:r>
      <w:r w:rsidR="00FA3302" w:rsidRPr="00EB1B3F">
        <w:rPr>
          <w:rFonts w:ascii="Times New Roman" w:hAnsi="Times New Roman"/>
          <w:strike w:val="0"/>
          <w:sz w:val="18"/>
          <w:szCs w:val="18"/>
        </w:rPr>
        <w:t>Покупателем</w:t>
      </w:r>
      <w:r w:rsidRPr="00EB1B3F">
        <w:rPr>
          <w:rFonts w:ascii="Times New Roman" w:hAnsi="Times New Roman"/>
          <w:strike w:val="0"/>
          <w:sz w:val="18"/>
          <w:szCs w:val="18"/>
        </w:rPr>
        <w:t xml:space="preserve"> путем перечисления денежных средств на расчетный счет </w:t>
      </w:r>
      <w:r w:rsidR="00FA3302" w:rsidRPr="00EB1B3F">
        <w:rPr>
          <w:rFonts w:ascii="Times New Roman" w:hAnsi="Times New Roman"/>
          <w:strike w:val="0"/>
          <w:sz w:val="18"/>
          <w:szCs w:val="18"/>
        </w:rPr>
        <w:t>Продавца</w:t>
      </w:r>
      <w:r w:rsidRPr="00EB1B3F">
        <w:rPr>
          <w:rFonts w:ascii="Times New Roman" w:hAnsi="Times New Roman"/>
          <w:strike w:val="0"/>
          <w:sz w:val="18"/>
          <w:szCs w:val="18"/>
        </w:rPr>
        <w:t xml:space="preserve"> в течение 5-ти рабочих дней с момента получения от </w:t>
      </w:r>
      <w:r w:rsidR="00FA3302" w:rsidRPr="00EB1B3F">
        <w:rPr>
          <w:rFonts w:ascii="Times New Roman" w:hAnsi="Times New Roman"/>
          <w:strike w:val="0"/>
          <w:sz w:val="18"/>
          <w:szCs w:val="18"/>
        </w:rPr>
        <w:t>Продавца</w:t>
      </w:r>
      <w:r w:rsidRPr="00EB1B3F">
        <w:rPr>
          <w:rFonts w:ascii="Times New Roman" w:hAnsi="Times New Roman"/>
          <w:strike w:val="0"/>
          <w:sz w:val="18"/>
          <w:szCs w:val="18"/>
        </w:rPr>
        <w:t xml:space="preserve"> письменного требования о погашении расходов с приложением документов, обосновывающих их размер.</w:t>
      </w:r>
    </w:p>
    <w:p w14:paraId="6C7FCB3D" w14:textId="77777777" w:rsidR="00D31800"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w:t>
      </w:r>
      <w:r w:rsidR="00D458D1" w:rsidRPr="00EB1B3F">
        <w:rPr>
          <w:rFonts w:ascii="Times New Roman" w:hAnsi="Times New Roman"/>
          <w:strike w:val="0"/>
          <w:sz w:val="18"/>
          <w:szCs w:val="18"/>
        </w:rPr>
        <w:t>2</w:t>
      </w:r>
      <w:r w:rsidR="00703A1A">
        <w:rPr>
          <w:rFonts w:ascii="Times New Roman" w:hAnsi="Times New Roman"/>
          <w:strike w:val="0"/>
          <w:sz w:val="18"/>
          <w:szCs w:val="18"/>
        </w:rPr>
        <w:t>5</w:t>
      </w:r>
      <w:r w:rsidRPr="00EB1B3F">
        <w:rPr>
          <w:rFonts w:ascii="Times New Roman" w:hAnsi="Times New Roman"/>
          <w:strike w:val="0"/>
          <w:sz w:val="18"/>
          <w:szCs w:val="18"/>
        </w:rPr>
        <w:t xml:space="preserve">. </w:t>
      </w:r>
      <w:r w:rsidR="00D31800" w:rsidRPr="00EB1B3F">
        <w:rPr>
          <w:rFonts w:ascii="Times New Roman" w:hAnsi="Times New Roman"/>
          <w:strike w:val="0"/>
          <w:sz w:val="18"/>
          <w:szCs w:val="18"/>
        </w:rPr>
        <w:t>Сообщать Продавцу о прекращении действия до</w:t>
      </w:r>
      <w:r w:rsidR="00546C43" w:rsidRPr="00EB1B3F">
        <w:rPr>
          <w:rFonts w:ascii="Times New Roman" w:hAnsi="Times New Roman"/>
          <w:strike w:val="0"/>
          <w:sz w:val="18"/>
          <w:szCs w:val="18"/>
        </w:rPr>
        <w:t>говора оказания услуг по передаче электрической энергии (мощности).</w:t>
      </w:r>
    </w:p>
    <w:p w14:paraId="7DA4CB15" w14:textId="77777777" w:rsidR="0012253D"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w:t>
      </w:r>
      <w:r w:rsidR="00703A1A">
        <w:rPr>
          <w:rFonts w:ascii="Times New Roman" w:hAnsi="Times New Roman"/>
          <w:strike w:val="0"/>
          <w:sz w:val="18"/>
          <w:szCs w:val="18"/>
        </w:rPr>
        <w:t>26</w:t>
      </w:r>
      <w:r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Не</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препятствовать</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реализации</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права</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12253D" w:rsidRPr="00EB1B3F">
        <w:rPr>
          <w:rFonts w:ascii="Times New Roman" w:hAnsi="Times New Roman"/>
          <w:strike w:val="0"/>
          <w:sz w:val="18"/>
          <w:szCs w:val="18"/>
        </w:rPr>
        <w:t>елей</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Покупателя</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переходу</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на</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обслуживание</w:t>
      </w:r>
      <w:r w:rsidR="00FA256D" w:rsidRPr="00EB1B3F">
        <w:rPr>
          <w:rFonts w:ascii="Times New Roman" w:hAnsi="Times New Roman"/>
          <w:strike w:val="0"/>
          <w:sz w:val="18"/>
          <w:szCs w:val="18"/>
        </w:rPr>
        <w:t xml:space="preserve"> </w:t>
      </w:r>
      <w:r w:rsidR="004A1E4D">
        <w:rPr>
          <w:rFonts w:ascii="Times New Roman" w:hAnsi="Times New Roman"/>
          <w:strike w:val="0"/>
          <w:sz w:val="18"/>
          <w:szCs w:val="18"/>
        </w:rPr>
        <w:t xml:space="preserve">                                   </w:t>
      </w:r>
      <w:r w:rsidR="0012253D"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8A0783" w:rsidRPr="00EB1B3F">
        <w:rPr>
          <w:rFonts w:ascii="Times New Roman" w:hAnsi="Times New Roman"/>
          <w:strike w:val="0"/>
          <w:sz w:val="18"/>
          <w:szCs w:val="18"/>
        </w:rPr>
        <w:t>АО</w:t>
      </w:r>
      <w:r w:rsidR="00FA256D" w:rsidRPr="00EB1B3F">
        <w:rPr>
          <w:rFonts w:ascii="Times New Roman" w:hAnsi="Times New Roman"/>
          <w:strike w:val="0"/>
          <w:sz w:val="18"/>
          <w:szCs w:val="18"/>
        </w:rPr>
        <w:t xml:space="preserve"> </w:t>
      </w:r>
      <w:r w:rsidR="008A0783" w:rsidRPr="00EB1B3F">
        <w:rPr>
          <w:rFonts w:ascii="Times New Roman" w:hAnsi="Times New Roman"/>
          <w:strike w:val="0"/>
          <w:sz w:val="18"/>
          <w:szCs w:val="18"/>
        </w:rPr>
        <w:t>«</w:t>
      </w:r>
      <w:r w:rsidR="00367A32" w:rsidRPr="00EB1B3F">
        <w:rPr>
          <w:rFonts w:ascii="Times New Roman" w:hAnsi="Times New Roman"/>
          <w:strike w:val="0"/>
          <w:sz w:val="18"/>
          <w:szCs w:val="18"/>
        </w:rPr>
        <w:t>Салехардэнерго</w:t>
      </w:r>
      <w:r w:rsidR="008A0783" w:rsidRPr="00EB1B3F">
        <w:rPr>
          <w:rFonts w:ascii="Times New Roman" w:hAnsi="Times New Roman"/>
          <w:strike w:val="0"/>
          <w:sz w:val="18"/>
          <w:szCs w:val="18"/>
        </w:rPr>
        <w:t>»</w:t>
      </w:r>
      <w:r w:rsidR="0012253D" w:rsidRPr="00EB1B3F">
        <w:rPr>
          <w:rFonts w:ascii="Times New Roman" w:hAnsi="Times New Roman"/>
          <w:strike w:val="0"/>
          <w:sz w:val="18"/>
          <w:szCs w:val="18"/>
        </w:rPr>
        <w:t>,</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а</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также</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выполнять</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предусмотренные</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действующим</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законодательством</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РФ</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требования</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при</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осуществлении</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мероприятий</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принятию</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12253D" w:rsidRPr="00EB1B3F">
        <w:rPr>
          <w:rFonts w:ascii="Times New Roman" w:hAnsi="Times New Roman"/>
          <w:strike w:val="0"/>
          <w:sz w:val="18"/>
          <w:szCs w:val="18"/>
        </w:rPr>
        <w:t>елей</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Покупателя</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на</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обслуживание</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BB0A6D" w:rsidRPr="00EB1B3F">
        <w:rPr>
          <w:rFonts w:ascii="Times New Roman" w:hAnsi="Times New Roman"/>
          <w:strike w:val="0"/>
          <w:sz w:val="18"/>
          <w:szCs w:val="18"/>
        </w:rPr>
        <w:t xml:space="preserve">АО </w:t>
      </w:r>
      <w:r w:rsidR="00367A32" w:rsidRPr="00EB1B3F">
        <w:rPr>
          <w:rFonts w:ascii="Times New Roman" w:hAnsi="Times New Roman"/>
          <w:strike w:val="0"/>
          <w:sz w:val="18"/>
          <w:szCs w:val="18"/>
        </w:rPr>
        <w:t>«Салехардэнерго»</w:t>
      </w:r>
      <w:r w:rsidR="0012253D" w:rsidRPr="00EB1B3F">
        <w:rPr>
          <w:rFonts w:ascii="Times New Roman" w:hAnsi="Times New Roman"/>
          <w:strike w:val="0"/>
          <w:sz w:val="18"/>
          <w:szCs w:val="18"/>
        </w:rPr>
        <w:t>.</w:t>
      </w:r>
    </w:p>
    <w:p w14:paraId="360FE26F" w14:textId="77777777" w:rsidR="0012253D"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w:t>
      </w:r>
      <w:r w:rsidR="00703A1A">
        <w:rPr>
          <w:rFonts w:ascii="Times New Roman" w:hAnsi="Times New Roman"/>
          <w:strike w:val="0"/>
          <w:sz w:val="18"/>
          <w:szCs w:val="18"/>
        </w:rPr>
        <w:t>27</w:t>
      </w:r>
      <w:r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порядке</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случаях,</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предусмотренных</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действующим</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законодательством</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РФ</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об</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электроэнергетике</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настоящим</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Договором,</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направлять</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8A0783" w:rsidRPr="00EB1B3F">
        <w:rPr>
          <w:rFonts w:ascii="Times New Roman" w:hAnsi="Times New Roman"/>
          <w:strike w:val="0"/>
          <w:sz w:val="18"/>
          <w:szCs w:val="18"/>
        </w:rPr>
        <w:t>АО</w:t>
      </w:r>
      <w:r w:rsidR="00FA256D" w:rsidRPr="00EB1B3F">
        <w:rPr>
          <w:rFonts w:ascii="Times New Roman" w:hAnsi="Times New Roman"/>
          <w:strike w:val="0"/>
          <w:sz w:val="18"/>
          <w:szCs w:val="18"/>
        </w:rPr>
        <w:t xml:space="preserve"> </w:t>
      </w:r>
      <w:r w:rsidR="00367A32" w:rsidRPr="00EB1B3F">
        <w:rPr>
          <w:rFonts w:ascii="Times New Roman" w:hAnsi="Times New Roman"/>
          <w:strike w:val="0"/>
          <w:sz w:val="18"/>
          <w:szCs w:val="18"/>
        </w:rPr>
        <w:t>«Салехардэнерго»</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сведения</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о</w:t>
      </w:r>
      <w:r w:rsidR="00FA256D" w:rsidRPr="00EB1B3F">
        <w:rPr>
          <w:rFonts w:ascii="Times New Roman" w:hAnsi="Times New Roman"/>
          <w:strike w:val="0"/>
          <w:sz w:val="18"/>
          <w:szCs w:val="18"/>
        </w:rPr>
        <w:t xml:space="preserve"> </w:t>
      </w:r>
      <w:r w:rsidR="00D050F2" w:rsidRPr="00EB1B3F">
        <w:rPr>
          <w:rFonts w:ascii="Times New Roman" w:hAnsi="Times New Roman"/>
          <w:strike w:val="0"/>
          <w:sz w:val="18"/>
          <w:szCs w:val="18"/>
        </w:rPr>
        <w:t>Потребит</w:t>
      </w:r>
      <w:r w:rsidR="0012253D" w:rsidRPr="00EB1B3F">
        <w:rPr>
          <w:rFonts w:ascii="Times New Roman" w:hAnsi="Times New Roman"/>
          <w:strike w:val="0"/>
          <w:sz w:val="18"/>
          <w:szCs w:val="18"/>
        </w:rPr>
        <w:t>елях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Покупателя</w:t>
      </w:r>
      <w:r w:rsidR="00367A32"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при</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переходе</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их</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на</w:t>
      </w:r>
      <w:r w:rsidR="00FA256D" w:rsidRPr="00EB1B3F">
        <w:rPr>
          <w:rFonts w:ascii="Times New Roman" w:hAnsi="Times New Roman"/>
          <w:strike w:val="0"/>
          <w:sz w:val="18"/>
          <w:szCs w:val="18"/>
        </w:rPr>
        <w:t xml:space="preserve"> </w:t>
      </w:r>
      <w:r w:rsidR="0012253D" w:rsidRPr="00EB1B3F">
        <w:rPr>
          <w:rFonts w:ascii="Times New Roman" w:hAnsi="Times New Roman"/>
          <w:strike w:val="0"/>
          <w:sz w:val="18"/>
          <w:szCs w:val="18"/>
        </w:rPr>
        <w:t>обслуживание</w:t>
      </w:r>
      <w:r w:rsidR="00FA256D" w:rsidRPr="00EB1B3F">
        <w:rPr>
          <w:rFonts w:ascii="Times New Roman" w:hAnsi="Times New Roman"/>
          <w:strike w:val="0"/>
          <w:sz w:val="18"/>
          <w:szCs w:val="18"/>
        </w:rPr>
        <w:t xml:space="preserve"> </w:t>
      </w:r>
      <w:r w:rsidR="004A1E4D">
        <w:rPr>
          <w:rFonts w:ascii="Times New Roman" w:hAnsi="Times New Roman"/>
          <w:strike w:val="0"/>
          <w:sz w:val="18"/>
          <w:szCs w:val="18"/>
        </w:rPr>
        <w:t xml:space="preserve">                    </w:t>
      </w:r>
      <w:r w:rsidR="0012253D"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8A0783" w:rsidRPr="00EB1B3F">
        <w:rPr>
          <w:rFonts w:ascii="Times New Roman" w:hAnsi="Times New Roman"/>
          <w:strike w:val="0"/>
          <w:sz w:val="18"/>
          <w:szCs w:val="18"/>
        </w:rPr>
        <w:t>АО</w:t>
      </w:r>
      <w:r w:rsidR="00FA256D" w:rsidRPr="00EB1B3F">
        <w:rPr>
          <w:rFonts w:ascii="Times New Roman" w:hAnsi="Times New Roman"/>
          <w:strike w:val="0"/>
          <w:sz w:val="18"/>
          <w:szCs w:val="18"/>
        </w:rPr>
        <w:t xml:space="preserve"> </w:t>
      </w:r>
      <w:r w:rsidR="00367A32" w:rsidRPr="00EB1B3F">
        <w:rPr>
          <w:rFonts w:ascii="Times New Roman" w:hAnsi="Times New Roman"/>
          <w:strike w:val="0"/>
          <w:sz w:val="18"/>
          <w:szCs w:val="18"/>
        </w:rPr>
        <w:t>«Салехардэнерго».</w:t>
      </w:r>
    </w:p>
    <w:p w14:paraId="1A6E9544" w14:textId="77777777" w:rsidR="00714006"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t>3.5.</w:t>
      </w:r>
      <w:r w:rsidR="00703A1A">
        <w:rPr>
          <w:rFonts w:ascii="Times New Roman" w:hAnsi="Times New Roman"/>
          <w:strike w:val="0"/>
          <w:sz w:val="18"/>
          <w:szCs w:val="18"/>
        </w:rPr>
        <w:t>28</w:t>
      </w:r>
      <w:r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В</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3-х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дневный</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срок</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уведомлять</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Продавца</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об</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изменениях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места</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нахождения,</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адреса</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для</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переписки</w:t>
      </w:r>
      <w:r w:rsidR="00703A1A">
        <w:rPr>
          <w:rFonts w:ascii="Times New Roman" w:hAnsi="Times New Roman"/>
          <w:strike w:val="0"/>
          <w:sz w:val="18"/>
          <w:szCs w:val="18"/>
        </w:rPr>
        <w:t xml:space="preserve"> </w:t>
      </w:r>
      <w:r w:rsidR="00714006"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(или)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электронного</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адреса</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(E-mail),</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банковских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реквизитов,</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наименования,</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ведомственной</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принадлежности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(или)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формы</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собственности,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реорганизации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других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событиях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реквизитах,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влияющих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на</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надлежащее</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исполнение</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Договора,</w:t>
      </w:r>
      <w:r w:rsidR="00A91150" w:rsidRPr="00EB1B3F">
        <w:rPr>
          <w:rFonts w:ascii="Times New Roman" w:hAnsi="Times New Roman"/>
          <w:strike w:val="0"/>
          <w:sz w:val="18"/>
          <w:szCs w:val="18"/>
        </w:rPr>
        <w:t xml:space="preserve"> </w:t>
      </w:r>
      <w:r w:rsidR="004A1E4D">
        <w:rPr>
          <w:rFonts w:ascii="Times New Roman" w:hAnsi="Times New Roman"/>
          <w:strike w:val="0"/>
          <w:sz w:val="18"/>
          <w:szCs w:val="18"/>
        </w:rPr>
        <w:t xml:space="preserve">                           </w:t>
      </w:r>
      <w:r w:rsidR="00714006" w:rsidRPr="00EB1B3F">
        <w:rPr>
          <w:rFonts w:ascii="Times New Roman" w:hAnsi="Times New Roman"/>
          <w:strike w:val="0"/>
          <w:sz w:val="18"/>
          <w:szCs w:val="18"/>
        </w:rPr>
        <w:t>с</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представлением</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соответствующих</w:t>
      </w:r>
      <w:r w:rsidR="00FA256D" w:rsidRPr="00EB1B3F">
        <w:rPr>
          <w:rFonts w:ascii="Times New Roman" w:hAnsi="Times New Roman"/>
          <w:strike w:val="0"/>
          <w:sz w:val="18"/>
          <w:szCs w:val="18"/>
        </w:rPr>
        <w:t xml:space="preserve"> </w:t>
      </w:r>
      <w:r w:rsidR="00714006" w:rsidRPr="00EB1B3F">
        <w:rPr>
          <w:rFonts w:ascii="Times New Roman" w:hAnsi="Times New Roman"/>
          <w:strike w:val="0"/>
          <w:sz w:val="18"/>
          <w:szCs w:val="18"/>
        </w:rPr>
        <w:t>документов</w:t>
      </w:r>
      <w:r w:rsidR="00B64DC6" w:rsidRPr="00EB1B3F">
        <w:rPr>
          <w:rFonts w:ascii="Times New Roman" w:hAnsi="Times New Roman"/>
          <w:strike w:val="0"/>
          <w:sz w:val="18"/>
          <w:szCs w:val="18"/>
        </w:rPr>
        <w:t>.</w:t>
      </w:r>
    </w:p>
    <w:p w14:paraId="1F611C7C" w14:textId="77777777" w:rsidR="002D548B" w:rsidRPr="00EB1B3F" w:rsidRDefault="00F921AC" w:rsidP="00080277">
      <w:pPr>
        <w:pStyle w:val="30"/>
        <w:tabs>
          <w:tab w:val="left" w:pos="567"/>
          <w:tab w:val="left" w:pos="993"/>
          <w:tab w:val="left" w:pos="1276"/>
          <w:tab w:val="left" w:pos="9923"/>
        </w:tabs>
        <w:ind w:firstLine="709"/>
        <w:rPr>
          <w:rFonts w:ascii="Times New Roman" w:hAnsi="Times New Roman"/>
          <w:strike w:val="0"/>
          <w:sz w:val="18"/>
          <w:szCs w:val="18"/>
        </w:rPr>
      </w:pPr>
      <w:r w:rsidRPr="00EB1B3F">
        <w:rPr>
          <w:rFonts w:ascii="Times New Roman" w:hAnsi="Times New Roman"/>
          <w:strike w:val="0"/>
          <w:sz w:val="18"/>
          <w:szCs w:val="18"/>
        </w:rPr>
        <w:lastRenderedPageBreak/>
        <w:t>3.5.</w:t>
      </w:r>
      <w:r w:rsidR="00703A1A">
        <w:rPr>
          <w:rFonts w:ascii="Times New Roman" w:hAnsi="Times New Roman"/>
          <w:strike w:val="0"/>
          <w:sz w:val="18"/>
          <w:szCs w:val="18"/>
        </w:rPr>
        <w:t>29</w:t>
      </w:r>
      <w:r w:rsidRPr="00EB1B3F">
        <w:rPr>
          <w:rFonts w:ascii="Times New Roman" w:hAnsi="Times New Roman"/>
          <w:strike w:val="0"/>
          <w:sz w:val="18"/>
          <w:szCs w:val="18"/>
        </w:rPr>
        <w:t xml:space="preserve">. </w:t>
      </w:r>
      <w:r w:rsidR="00CD730C" w:rsidRPr="00EB1B3F">
        <w:rPr>
          <w:rFonts w:ascii="Times New Roman" w:hAnsi="Times New Roman"/>
          <w:strike w:val="0"/>
          <w:sz w:val="18"/>
          <w:szCs w:val="18"/>
        </w:rPr>
        <w:t xml:space="preserve">Исполнять иные обязанности, </w:t>
      </w:r>
      <w:r w:rsidR="003E13E1" w:rsidRPr="00EB1B3F">
        <w:rPr>
          <w:rFonts w:ascii="Times New Roman" w:hAnsi="Times New Roman"/>
          <w:strike w:val="0"/>
          <w:sz w:val="18"/>
          <w:szCs w:val="18"/>
        </w:rPr>
        <w:t>определенные настоящим Договором и иными нормативными правовыми актами Российской Федерации в сфере электроэнергетики.</w:t>
      </w:r>
    </w:p>
    <w:p w14:paraId="6B8E7F29" w14:textId="77777777" w:rsidR="00367A32" w:rsidRPr="00EB1B3F" w:rsidRDefault="00367A32" w:rsidP="00080277">
      <w:pPr>
        <w:pStyle w:val="30"/>
        <w:tabs>
          <w:tab w:val="left" w:pos="567"/>
          <w:tab w:val="left" w:pos="993"/>
          <w:tab w:val="left" w:pos="1276"/>
          <w:tab w:val="left" w:pos="9923"/>
        </w:tabs>
        <w:rPr>
          <w:rFonts w:ascii="Times New Roman" w:hAnsi="Times New Roman"/>
          <w:strike w:val="0"/>
          <w:sz w:val="18"/>
          <w:szCs w:val="18"/>
        </w:rPr>
      </w:pPr>
    </w:p>
    <w:p w14:paraId="54B137FC" w14:textId="77777777" w:rsidR="00CF05E9" w:rsidRPr="00EB1B3F" w:rsidRDefault="00064FBF" w:rsidP="00080277">
      <w:pPr>
        <w:pStyle w:val="a"/>
        <w:numPr>
          <w:ilvl w:val="0"/>
          <w:numId w:val="0"/>
        </w:numPr>
        <w:tabs>
          <w:tab w:val="left" w:pos="284"/>
          <w:tab w:val="left" w:pos="9923"/>
        </w:tabs>
        <w:jc w:val="center"/>
        <w:rPr>
          <w:sz w:val="18"/>
          <w:szCs w:val="18"/>
        </w:rPr>
      </w:pPr>
      <w:r w:rsidRPr="00EB1B3F">
        <w:rPr>
          <w:sz w:val="18"/>
          <w:szCs w:val="18"/>
        </w:rPr>
        <w:t xml:space="preserve">4. </w:t>
      </w:r>
      <w:r w:rsidR="00CF05E9" w:rsidRPr="00EB1B3F">
        <w:rPr>
          <w:sz w:val="18"/>
          <w:szCs w:val="18"/>
        </w:rPr>
        <w:t>ОПРЕДЕЛЕНИЕ КОЛИЧЕСТВА ЭЛЕКТРОЭНЕРГИИ</w:t>
      </w:r>
    </w:p>
    <w:p w14:paraId="2DBDB48F" w14:textId="77777777" w:rsidR="00CF05E9"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4.</w:t>
      </w:r>
      <w:r w:rsidR="00D458D1" w:rsidRPr="00EB1B3F">
        <w:rPr>
          <w:sz w:val="18"/>
          <w:szCs w:val="18"/>
        </w:rPr>
        <w:t>1</w:t>
      </w:r>
      <w:r w:rsidRPr="00EB1B3F">
        <w:rPr>
          <w:sz w:val="18"/>
          <w:szCs w:val="18"/>
        </w:rPr>
        <w:t xml:space="preserve">. </w:t>
      </w:r>
      <w:r w:rsidR="00CF05E9" w:rsidRPr="00EB1B3F">
        <w:rPr>
          <w:sz w:val="18"/>
          <w:szCs w:val="18"/>
        </w:rPr>
        <w:t xml:space="preserve">Определение количества электрической энергии (мощности), поставленной Продавцом в точки поставки по настоящему Договору за расчетный период, осуществляется на основании </w:t>
      </w:r>
      <w:r w:rsidR="009708AF" w:rsidRPr="00EB1B3F">
        <w:rPr>
          <w:sz w:val="18"/>
          <w:szCs w:val="18"/>
        </w:rPr>
        <w:t>показаний приборов учета электрической энергии</w:t>
      </w:r>
      <w:r w:rsidR="001C346F" w:rsidRPr="00EB1B3F">
        <w:rPr>
          <w:sz w:val="18"/>
          <w:szCs w:val="18"/>
        </w:rPr>
        <w:t xml:space="preserve"> (мощности)</w:t>
      </w:r>
      <w:r w:rsidR="00CF05E9" w:rsidRPr="00EB1B3F">
        <w:rPr>
          <w:sz w:val="18"/>
          <w:szCs w:val="18"/>
        </w:rPr>
        <w:t>, указанных в Приложени</w:t>
      </w:r>
      <w:r w:rsidR="00B7510E" w:rsidRPr="00EB1B3F">
        <w:rPr>
          <w:sz w:val="18"/>
          <w:szCs w:val="18"/>
        </w:rPr>
        <w:t>и</w:t>
      </w:r>
      <w:r w:rsidR="00CF05E9" w:rsidRPr="00EB1B3F">
        <w:rPr>
          <w:sz w:val="18"/>
          <w:szCs w:val="18"/>
        </w:rPr>
        <w:t xml:space="preserve"> № 2 к Договору, в том числе включенных в состав измерительных комплексов, систем учета и (или) путем применения расчетных способов, предусмотренных действующим законодательством РФ.</w:t>
      </w:r>
    </w:p>
    <w:p w14:paraId="61C4AF02" w14:textId="77777777" w:rsidR="009708AF" w:rsidRPr="00EB1B3F" w:rsidRDefault="009708AF" w:rsidP="00080277">
      <w:pPr>
        <w:tabs>
          <w:tab w:val="left" w:pos="142"/>
          <w:tab w:val="left" w:pos="426"/>
          <w:tab w:val="left" w:pos="567"/>
          <w:tab w:val="left" w:pos="1134"/>
          <w:tab w:val="left" w:pos="9923"/>
        </w:tabs>
        <w:ind w:firstLine="709"/>
        <w:rPr>
          <w:sz w:val="18"/>
          <w:szCs w:val="18"/>
        </w:rPr>
      </w:pPr>
      <w:r w:rsidRPr="00EB1B3F">
        <w:rPr>
          <w:sz w:val="18"/>
          <w:szCs w:val="18"/>
        </w:rPr>
        <w:t xml:space="preserve">Под показаниями прибора учета понимаются все показания и результаты измерений прибора учета электрической энергии, которые используются в соответствии с настоящим Договором для целей взаиморасчетов за поставленные электрическую энергию </w:t>
      </w:r>
      <w:r w:rsidR="0064257A" w:rsidRPr="00EB1B3F">
        <w:rPr>
          <w:sz w:val="18"/>
          <w:szCs w:val="18"/>
        </w:rPr>
        <w:t>(</w:t>
      </w:r>
      <w:r w:rsidRPr="00EB1B3F">
        <w:rPr>
          <w:sz w:val="18"/>
          <w:szCs w:val="18"/>
        </w:rPr>
        <w:t>мощность</w:t>
      </w:r>
      <w:r w:rsidR="0064257A" w:rsidRPr="00EB1B3F">
        <w:rPr>
          <w:sz w:val="18"/>
          <w:szCs w:val="18"/>
        </w:rPr>
        <w:t>)</w:t>
      </w:r>
      <w:r w:rsidRPr="00EB1B3F">
        <w:rPr>
          <w:sz w:val="18"/>
          <w:szCs w:val="18"/>
        </w:rPr>
        <w:t>, а также за связанные с указанными поставками услуги.</w:t>
      </w:r>
    </w:p>
    <w:p w14:paraId="517AD07E" w14:textId="77777777" w:rsidR="00651931"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4.</w:t>
      </w:r>
      <w:r w:rsidR="00D458D1" w:rsidRPr="00EB1B3F">
        <w:rPr>
          <w:sz w:val="18"/>
          <w:szCs w:val="18"/>
        </w:rPr>
        <w:t>2</w:t>
      </w:r>
      <w:r w:rsidRPr="00EB1B3F">
        <w:rPr>
          <w:sz w:val="18"/>
          <w:szCs w:val="18"/>
        </w:rPr>
        <w:t xml:space="preserve">. </w:t>
      </w:r>
      <w:r w:rsidR="00651931" w:rsidRPr="00EB1B3F">
        <w:rPr>
          <w:sz w:val="18"/>
          <w:szCs w:val="18"/>
        </w:rPr>
        <w:t>Показания приборов учета, не присоединенных к интеллектуальной системе учета электрической энергии (мощности), предоставляются Продавцу по форме Приложения № 3.1. и 3.2. к Договору, скан – образ Акта снятия показаний приборов учета электрической энергии с использованием электронной почты или с использованием Личного Кабинета Клиента (далее – ЛКК), размещённого на официальном сайте Продавца в сети «Интернет», а также в письменной форме или в виде электронного документа, подписанного электронной подписью.</w:t>
      </w:r>
    </w:p>
    <w:p w14:paraId="6F9D59C5" w14:textId="77777777" w:rsidR="00121453"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4.</w:t>
      </w:r>
      <w:r w:rsidR="00D458D1" w:rsidRPr="00EB1B3F">
        <w:rPr>
          <w:sz w:val="18"/>
          <w:szCs w:val="18"/>
        </w:rPr>
        <w:t>3</w:t>
      </w:r>
      <w:r w:rsidRPr="00EB1B3F">
        <w:rPr>
          <w:sz w:val="18"/>
          <w:szCs w:val="18"/>
        </w:rPr>
        <w:t xml:space="preserve">. </w:t>
      </w:r>
      <w:r w:rsidR="00CF05E9" w:rsidRPr="00EB1B3F">
        <w:rPr>
          <w:sz w:val="18"/>
          <w:szCs w:val="18"/>
        </w:rPr>
        <w:t xml:space="preserve">При установке расчетных средств учета энергии не на границе балансовой принадлежности электрических сетей Потребителя Покупателя количество, учтенной приборами учета электрической энергии (мощности) увеличивается (уменьшается) на величину потерь электроэнергии, возникающих на участке сети от границы балансовой принадлежности до места установки прибора учета. </w:t>
      </w:r>
      <w:r w:rsidR="00B45E17" w:rsidRPr="00EB1B3F">
        <w:rPr>
          <w:sz w:val="18"/>
          <w:szCs w:val="18"/>
        </w:rPr>
        <w:t xml:space="preserve">Расчет величины потерь определяется Сетевой организацией в соответствии с актом уполномоченного федерального органа, регламентирующим расчет нормативов технологических потерь электрической энергии при ее передаче по электрическим сетям, согласовывается с Потребителем. </w:t>
      </w:r>
      <w:r w:rsidR="00CF05E9" w:rsidRPr="00EB1B3F">
        <w:rPr>
          <w:sz w:val="18"/>
          <w:szCs w:val="18"/>
        </w:rPr>
        <w:t>Постоянные (</w:t>
      </w:r>
      <w:proofErr w:type="spellStart"/>
      <w:r w:rsidR="00CF05E9" w:rsidRPr="00EB1B3F">
        <w:rPr>
          <w:sz w:val="18"/>
          <w:szCs w:val="18"/>
        </w:rPr>
        <w:t>кВт.ч</w:t>
      </w:r>
      <w:proofErr w:type="spellEnd"/>
      <w:r w:rsidR="00CF05E9" w:rsidRPr="00EB1B3F">
        <w:rPr>
          <w:sz w:val="18"/>
          <w:szCs w:val="18"/>
        </w:rPr>
        <w:t>./</w:t>
      </w:r>
      <w:proofErr w:type="spellStart"/>
      <w:r w:rsidR="00CF05E9" w:rsidRPr="00EB1B3F">
        <w:rPr>
          <w:sz w:val="18"/>
          <w:szCs w:val="18"/>
        </w:rPr>
        <w:t>мес</w:t>
      </w:r>
      <w:proofErr w:type="spellEnd"/>
      <w:r w:rsidR="00CF05E9" w:rsidRPr="00EB1B3F">
        <w:rPr>
          <w:sz w:val="18"/>
          <w:szCs w:val="18"/>
        </w:rPr>
        <w:t xml:space="preserve">) или переменные (%) потери, возникающие на участке сети от границы балансовой принадлежности до места установки прибора учета, указываются </w:t>
      </w:r>
      <w:r w:rsidR="004A1E4D">
        <w:rPr>
          <w:sz w:val="18"/>
          <w:szCs w:val="18"/>
        </w:rPr>
        <w:t xml:space="preserve">                   </w:t>
      </w:r>
      <w:r w:rsidR="00CF05E9" w:rsidRPr="00EB1B3F">
        <w:rPr>
          <w:sz w:val="18"/>
          <w:szCs w:val="18"/>
        </w:rPr>
        <w:t>в П</w:t>
      </w:r>
      <w:r w:rsidR="004A1E4D">
        <w:rPr>
          <w:sz w:val="18"/>
          <w:szCs w:val="18"/>
        </w:rPr>
        <w:t>риложении № 2</w:t>
      </w:r>
      <w:r w:rsidR="00A91150" w:rsidRPr="00EB1B3F">
        <w:rPr>
          <w:sz w:val="18"/>
          <w:szCs w:val="18"/>
        </w:rPr>
        <w:t xml:space="preserve"> </w:t>
      </w:r>
      <w:r w:rsidR="00CF05E9" w:rsidRPr="00EB1B3F">
        <w:rPr>
          <w:sz w:val="18"/>
          <w:szCs w:val="18"/>
        </w:rPr>
        <w:t>к Договору.</w:t>
      </w:r>
      <w:r w:rsidR="00F57048" w:rsidRPr="00EB1B3F">
        <w:rPr>
          <w:sz w:val="18"/>
          <w:szCs w:val="18"/>
        </w:rPr>
        <w:t xml:space="preserve"> </w:t>
      </w:r>
      <w:r w:rsidR="00FF27EE" w:rsidRPr="00EB1B3F">
        <w:rPr>
          <w:sz w:val="18"/>
          <w:szCs w:val="18"/>
        </w:rPr>
        <w:t xml:space="preserve">  </w:t>
      </w:r>
    </w:p>
    <w:p w14:paraId="0289DF45" w14:textId="77777777" w:rsidR="00CF05E9"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4.</w:t>
      </w:r>
      <w:r w:rsidR="00D458D1" w:rsidRPr="00EB1B3F">
        <w:rPr>
          <w:sz w:val="18"/>
          <w:szCs w:val="18"/>
        </w:rPr>
        <w:t>4</w:t>
      </w:r>
      <w:r w:rsidRPr="00EB1B3F">
        <w:rPr>
          <w:sz w:val="18"/>
          <w:szCs w:val="18"/>
        </w:rPr>
        <w:t xml:space="preserve">. </w:t>
      </w:r>
      <w:r w:rsidR="00805EA2" w:rsidRPr="00EB1B3F">
        <w:rPr>
          <w:sz w:val="18"/>
          <w:szCs w:val="18"/>
        </w:rPr>
        <w:t>В случае не предоставления Покупателем показаний приборов учета электрической энергии в сроки</w:t>
      </w:r>
      <w:r w:rsidR="00CF05E9" w:rsidRPr="00EB1B3F">
        <w:rPr>
          <w:sz w:val="18"/>
          <w:szCs w:val="18"/>
        </w:rPr>
        <w:t>, установленные настоящим Договором, а также в случае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объём электрической энергии (мощности), поставленной Потребителю</w:t>
      </w:r>
      <w:r w:rsidR="00B45E17" w:rsidRPr="00EB1B3F">
        <w:rPr>
          <w:sz w:val="18"/>
          <w:szCs w:val="18"/>
        </w:rPr>
        <w:t xml:space="preserve"> Покупателя</w:t>
      </w:r>
      <w:r w:rsidR="00CF05E9" w:rsidRPr="00EB1B3F">
        <w:rPr>
          <w:sz w:val="18"/>
          <w:szCs w:val="18"/>
        </w:rPr>
        <w:t xml:space="preserve"> в расчётном периоде, определяется следующим образом:</w:t>
      </w:r>
    </w:p>
    <w:p w14:paraId="7E47018D" w14:textId="77777777" w:rsidR="00CF05E9" w:rsidRPr="00EB1B3F" w:rsidRDefault="00F921AC" w:rsidP="00080277">
      <w:pPr>
        <w:tabs>
          <w:tab w:val="left" w:pos="1276"/>
          <w:tab w:val="left" w:pos="9923"/>
        </w:tabs>
        <w:ind w:firstLine="709"/>
        <w:rPr>
          <w:sz w:val="18"/>
          <w:szCs w:val="18"/>
        </w:rPr>
      </w:pPr>
      <w:r w:rsidRPr="00EB1B3F">
        <w:rPr>
          <w:sz w:val="18"/>
          <w:szCs w:val="18"/>
        </w:rPr>
        <w:t>4.</w:t>
      </w:r>
      <w:r w:rsidR="00D458D1" w:rsidRPr="00EB1B3F">
        <w:rPr>
          <w:sz w:val="18"/>
          <w:szCs w:val="18"/>
        </w:rPr>
        <w:t>4</w:t>
      </w:r>
      <w:r w:rsidRPr="00EB1B3F">
        <w:rPr>
          <w:sz w:val="18"/>
          <w:szCs w:val="18"/>
        </w:rPr>
        <w:t xml:space="preserve">.1. </w:t>
      </w:r>
      <w:r w:rsidR="00CF05E9" w:rsidRPr="00EB1B3F">
        <w:rPr>
          <w:sz w:val="18"/>
          <w:szCs w:val="18"/>
        </w:rPr>
        <w:t xml:space="preserve">При наличии контрольного прибора учёта – исходя из предоставленных показаний контрольного прибора учёта. </w:t>
      </w:r>
    </w:p>
    <w:p w14:paraId="051373DE" w14:textId="77777777" w:rsidR="00B24697" w:rsidRPr="00EB1B3F" w:rsidRDefault="00F921AC" w:rsidP="00080277">
      <w:pPr>
        <w:tabs>
          <w:tab w:val="left" w:pos="1276"/>
          <w:tab w:val="left" w:pos="9923"/>
        </w:tabs>
        <w:ind w:firstLine="709"/>
        <w:rPr>
          <w:sz w:val="18"/>
          <w:szCs w:val="18"/>
        </w:rPr>
      </w:pPr>
      <w:bookmarkStart w:id="8" w:name="_Ref147494367"/>
      <w:r w:rsidRPr="00EB1B3F">
        <w:rPr>
          <w:sz w:val="18"/>
          <w:szCs w:val="18"/>
        </w:rPr>
        <w:t>4.</w:t>
      </w:r>
      <w:r w:rsidR="00D458D1" w:rsidRPr="00EB1B3F">
        <w:rPr>
          <w:sz w:val="18"/>
          <w:szCs w:val="18"/>
        </w:rPr>
        <w:t>4</w:t>
      </w:r>
      <w:r w:rsidRPr="00EB1B3F">
        <w:rPr>
          <w:sz w:val="18"/>
          <w:szCs w:val="18"/>
        </w:rPr>
        <w:t xml:space="preserve">.2. </w:t>
      </w:r>
      <w:r w:rsidR="000E023F" w:rsidRPr="00EB1B3F">
        <w:rPr>
          <w:sz w:val="18"/>
          <w:szCs w:val="18"/>
        </w:rPr>
        <w:t>И</w:t>
      </w:r>
      <w:r w:rsidR="00B24697" w:rsidRPr="00EB1B3F">
        <w:rPr>
          <w:sz w:val="18"/>
          <w:szCs w:val="18"/>
        </w:rPr>
        <w:t>сходя из показаний расчетного прибора учета электрической энергии (мощности), предоставленных Сетевой организацией.</w:t>
      </w:r>
      <w:bookmarkEnd w:id="8"/>
    </w:p>
    <w:p w14:paraId="5650B695" w14:textId="77777777" w:rsidR="00CF05E9" w:rsidRPr="00EB1B3F" w:rsidRDefault="00F921AC" w:rsidP="00080277">
      <w:pPr>
        <w:tabs>
          <w:tab w:val="left" w:pos="1276"/>
          <w:tab w:val="left" w:pos="9923"/>
        </w:tabs>
        <w:ind w:firstLine="709"/>
        <w:rPr>
          <w:rStyle w:val="af8"/>
          <w:sz w:val="18"/>
          <w:szCs w:val="18"/>
        </w:rPr>
      </w:pPr>
      <w:r w:rsidRPr="00EB1B3F">
        <w:rPr>
          <w:sz w:val="18"/>
          <w:szCs w:val="18"/>
        </w:rPr>
        <w:t>4.</w:t>
      </w:r>
      <w:r w:rsidR="00D458D1" w:rsidRPr="00EB1B3F">
        <w:rPr>
          <w:sz w:val="18"/>
          <w:szCs w:val="18"/>
        </w:rPr>
        <w:t>4</w:t>
      </w:r>
      <w:r w:rsidRPr="00EB1B3F">
        <w:rPr>
          <w:sz w:val="18"/>
          <w:szCs w:val="18"/>
        </w:rPr>
        <w:t xml:space="preserve">.3. </w:t>
      </w:r>
      <w:r w:rsidR="00B24697" w:rsidRPr="00EB1B3F">
        <w:rPr>
          <w:sz w:val="18"/>
          <w:szCs w:val="18"/>
        </w:rPr>
        <w:t xml:space="preserve">В случае не предоставления Сетевой организацией данных, указанных в </w:t>
      </w:r>
      <w:r w:rsidR="00D74C55" w:rsidRPr="00EB1B3F">
        <w:rPr>
          <w:sz w:val="18"/>
          <w:szCs w:val="18"/>
        </w:rPr>
        <w:t xml:space="preserve">4.5.2. </w:t>
      </w:r>
      <w:r w:rsidR="00AE74C5" w:rsidRPr="00EB1B3F">
        <w:rPr>
          <w:sz w:val="18"/>
          <w:szCs w:val="18"/>
        </w:rPr>
        <w:t>настоящего Договора,</w:t>
      </w:r>
      <w:r w:rsidR="00B24697" w:rsidRPr="00EB1B3F">
        <w:rPr>
          <w:sz w:val="18"/>
          <w:szCs w:val="18"/>
        </w:rPr>
        <w:t xml:space="preserve"> объём электрической энергии (мощности) определяется на основании </w:t>
      </w:r>
      <w:r w:rsidR="00CF05E9" w:rsidRPr="00EB1B3F">
        <w:rPr>
          <w:sz w:val="18"/>
          <w:szCs w:val="18"/>
        </w:rPr>
        <w:t>замещающей информации с учетом особенностей, предусмотренных Основными положениями</w:t>
      </w:r>
      <w:r w:rsidR="00CF05E9" w:rsidRPr="00EB1B3F">
        <w:rPr>
          <w:rStyle w:val="af8"/>
          <w:sz w:val="18"/>
          <w:szCs w:val="18"/>
        </w:rPr>
        <w:t>.</w:t>
      </w:r>
    </w:p>
    <w:p w14:paraId="71794F0A" w14:textId="77777777" w:rsidR="00FF27EE" w:rsidRPr="00EB1B3F" w:rsidRDefault="00F921AC" w:rsidP="00080277">
      <w:pPr>
        <w:tabs>
          <w:tab w:val="left" w:pos="1276"/>
          <w:tab w:val="left" w:pos="9923"/>
        </w:tabs>
        <w:ind w:firstLine="709"/>
        <w:rPr>
          <w:sz w:val="18"/>
          <w:szCs w:val="18"/>
        </w:rPr>
      </w:pPr>
      <w:r w:rsidRPr="00EB1B3F">
        <w:rPr>
          <w:sz w:val="18"/>
          <w:szCs w:val="18"/>
        </w:rPr>
        <w:t>4.</w:t>
      </w:r>
      <w:r w:rsidR="00D458D1" w:rsidRPr="00EB1B3F">
        <w:rPr>
          <w:sz w:val="18"/>
          <w:szCs w:val="18"/>
        </w:rPr>
        <w:t>4</w:t>
      </w:r>
      <w:r w:rsidRPr="00EB1B3F">
        <w:rPr>
          <w:sz w:val="18"/>
          <w:szCs w:val="18"/>
        </w:rPr>
        <w:t xml:space="preserve">.4. </w:t>
      </w:r>
      <w:r w:rsidR="00FF27EE" w:rsidRPr="00EB1B3F">
        <w:rPr>
          <w:sz w:val="18"/>
          <w:szCs w:val="18"/>
        </w:rPr>
        <w:t xml:space="preserve">При отсутствии </w:t>
      </w:r>
      <w:r w:rsidR="002C0DF5" w:rsidRPr="00EB1B3F">
        <w:rPr>
          <w:sz w:val="18"/>
          <w:szCs w:val="18"/>
        </w:rPr>
        <w:t xml:space="preserve">данных для определения объема электрической энергии (мощности) по </w:t>
      </w:r>
      <w:r w:rsidR="00FF27EE" w:rsidRPr="00EB1B3F">
        <w:rPr>
          <w:sz w:val="18"/>
          <w:szCs w:val="18"/>
        </w:rPr>
        <w:t>замещающей информации объём электрической энергии (мощности) определяется</w:t>
      </w:r>
      <w:r w:rsidR="002C0DF5" w:rsidRPr="00EB1B3F">
        <w:rPr>
          <w:sz w:val="18"/>
          <w:szCs w:val="18"/>
        </w:rPr>
        <w:t xml:space="preserve"> расчетным способом, предусмотренным </w:t>
      </w:r>
      <w:r w:rsidR="00D73ACF" w:rsidRPr="00EB1B3F">
        <w:rPr>
          <w:sz w:val="18"/>
          <w:szCs w:val="18"/>
        </w:rPr>
        <w:t xml:space="preserve">п. 1 </w:t>
      </w:r>
      <w:r w:rsidR="002C0DF5" w:rsidRPr="00EB1B3F">
        <w:rPr>
          <w:sz w:val="18"/>
          <w:szCs w:val="18"/>
        </w:rPr>
        <w:t>Приложени</w:t>
      </w:r>
      <w:r w:rsidR="00D73ACF" w:rsidRPr="00EB1B3F">
        <w:rPr>
          <w:sz w:val="18"/>
          <w:szCs w:val="18"/>
        </w:rPr>
        <w:t>я</w:t>
      </w:r>
      <w:r w:rsidR="002C0DF5" w:rsidRPr="00EB1B3F">
        <w:rPr>
          <w:sz w:val="18"/>
          <w:szCs w:val="18"/>
        </w:rPr>
        <w:t xml:space="preserve"> №</w:t>
      </w:r>
      <w:r w:rsidR="00920F50" w:rsidRPr="00EB1B3F">
        <w:rPr>
          <w:sz w:val="18"/>
          <w:szCs w:val="18"/>
        </w:rPr>
        <w:t xml:space="preserve"> </w:t>
      </w:r>
      <w:r w:rsidR="002C0DF5" w:rsidRPr="00EB1B3F">
        <w:rPr>
          <w:sz w:val="18"/>
          <w:szCs w:val="18"/>
        </w:rPr>
        <w:t>3 Основных положений.</w:t>
      </w:r>
      <w:r w:rsidR="00FF27EE" w:rsidRPr="00EB1B3F">
        <w:rPr>
          <w:sz w:val="18"/>
          <w:szCs w:val="18"/>
        </w:rPr>
        <w:t xml:space="preserve"> </w:t>
      </w:r>
    </w:p>
    <w:p w14:paraId="55DA1576" w14:textId="77777777" w:rsidR="002C0DF5"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4.</w:t>
      </w:r>
      <w:r w:rsidR="00D458D1" w:rsidRPr="00EB1B3F">
        <w:rPr>
          <w:sz w:val="18"/>
          <w:szCs w:val="18"/>
        </w:rPr>
        <w:t>5</w:t>
      </w:r>
      <w:r w:rsidRPr="00EB1B3F">
        <w:rPr>
          <w:sz w:val="18"/>
          <w:szCs w:val="18"/>
        </w:rPr>
        <w:t xml:space="preserve">. </w:t>
      </w:r>
      <w:r w:rsidR="00CF05E9" w:rsidRPr="00EB1B3F">
        <w:rPr>
          <w:sz w:val="18"/>
          <w:szCs w:val="18"/>
        </w:rPr>
        <w:t>Отсутствие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2A764030" w14:textId="77777777" w:rsidR="00CF05E9"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4.</w:t>
      </w:r>
      <w:r w:rsidR="00D458D1" w:rsidRPr="00EB1B3F">
        <w:rPr>
          <w:sz w:val="18"/>
          <w:szCs w:val="18"/>
        </w:rPr>
        <w:t>6</w:t>
      </w:r>
      <w:r w:rsidRPr="00EB1B3F">
        <w:rPr>
          <w:sz w:val="18"/>
          <w:szCs w:val="18"/>
        </w:rPr>
        <w:t xml:space="preserve">. </w:t>
      </w:r>
      <w:r w:rsidR="00CF05E9" w:rsidRPr="00EB1B3F">
        <w:rPr>
          <w:sz w:val="18"/>
          <w:szCs w:val="18"/>
        </w:rPr>
        <w:t>В случае двукратного недопуска Потребителем Покупателя представителей Продавца и (или) Сетевой организации к расчетному прибору учета, установленному в границах его энергопринимающих устройств,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w:t>
      </w:r>
      <w:r w:rsidR="00367A32" w:rsidRPr="00EB1B3F">
        <w:rPr>
          <w:sz w:val="18"/>
          <w:szCs w:val="18"/>
        </w:rPr>
        <w:t xml:space="preserve"> </w:t>
      </w:r>
      <w:r w:rsidR="00CF05E9" w:rsidRPr="00EB1B3F">
        <w:rPr>
          <w:sz w:val="18"/>
          <w:szCs w:val="18"/>
        </w:rPr>
        <w:t>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на основании замещающей информации.</w:t>
      </w:r>
    </w:p>
    <w:p w14:paraId="15892FA2" w14:textId="77777777" w:rsidR="00CF05E9"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4.</w:t>
      </w:r>
      <w:r w:rsidR="00D458D1" w:rsidRPr="00EB1B3F">
        <w:rPr>
          <w:sz w:val="18"/>
          <w:szCs w:val="18"/>
        </w:rPr>
        <w:t>7</w:t>
      </w:r>
      <w:r w:rsidRPr="00EB1B3F">
        <w:rPr>
          <w:sz w:val="18"/>
          <w:szCs w:val="18"/>
        </w:rPr>
        <w:t xml:space="preserve">. </w:t>
      </w:r>
      <w:r w:rsidR="00CF05E9" w:rsidRPr="00EB1B3F">
        <w:rPr>
          <w:sz w:val="18"/>
          <w:szCs w:val="18"/>
        </w:rPr>
        <w:t xml:space="preserve">Продавец на основании реестра объемов потребления электрической энергии и актов (сводных актов) снятия показаний приборов учета электрической энергии, составленных Сетевой организацией и Потребителями Покупателя, не позднее 4 рабочих дней после опубликования на официальном сайте АО «АТС» – коммерческого оператора оптового рынка электрической энергии и мощности в сети Интернет составляющих предельных уровней нерегулируемых цен на электрическую энергию (мощность) оформляет УПД. </w:t>
      </w:r>
    </w:p>
    <w:p w14:paraId="4AF50430" w14:textId="77777777" w:rsidR="00CF05E9" w:rsidRPr="00EB1B3F" w:rsidRDefault="00CF05E9" w:rsidP="00080277">
      <w:pPr>
        <w:pStyle w:val="20"/>
        <w:tabs>
          <w:tab w:val="left" w:pos="142"/>
          <w:tab w:val="left" w:pos="567"/>
          <w:tab w:val="left" w:pos="1134"/>
          <w:tab w:val="left" w:pos="9923"/>
        </w:tabs>
        <w:ind w:firstLine="709"/>
        <w:rPr>
          <w:sz w:val="18"/>
          <w:szCs w:val="18"/>
        </w:rPr>
      </w:pPr>
      <w:r w:rsidRPr="00EB1B3F">
        <w:rPr>
          <w:sz w:val="18"/>
          <w:szCs w:val="18"/>
        </w:rPr>
        <w:t>Покупатель обязан в течение 2-х дней с момента получения УПД подписать его со своей стороны, либо предоставить обоснованные возражения на документ.</w:t>
      </w:r>
    </w:p>
    <w:p w14:paraId="34AE70F7" w14:textId="77777777" w:rsidR="00CF05E9" w:rsidRPr="00EB1B3F" w:rsidRDefault="00CF05E9" w:rsidP="00080277">
      <w:pPr>
        <w:pStyle w:val="20"/>
        <w:tabs>
          <w:tab w:val="left" w:pos="142"/>
          <w:tab w:val="left" w:pos="567"/>
          <w:tab w:val="left" w:pos="1134"/>
          <w:tab w:val="left" w:pos="9923"/>
        </w:tabs>
        <w:ind w:firstLine="709"/>
        <w:rPr>
          <w:sz w:val="18"/>
          <w:szCs w:val="18"/>
        </w:rPr>
      </w:pPr>
      <w:r w:rsidRPr="00EB1B3F">
        <w:rPr>
          <w:sz w:val="18"/>
          <w:szCs w:val="18"/>
        </w:rPr>
        <w:t xml:space="preserve">В случае непредставления Покупателем подписанного УПД или мотивированных объяснений разногласий </w:t>
      </w:r>
      <w:r w:rsidR="00BB0A6D" w:rsidRPr="00EB1B3F">
        <w:rPr>
          <w:sz w:val="18"/>
          <w:szCs w:val="18"/>
        </w:rPr>
        <w:t xml:space="preserve">                          </w:t>
      </w:r>
      <w:r w:rsidRPr="00EB1B3F">
        <w:rPr>
          <w:sz w:val="18"/>
          <w:szCs w:val="18"/>
        </w:rPr>
        <w:t>в установленные Договором сроки, УПД считается согласованным в редакции Продавца, а обязательства Продавца по поставке электрической энергии (мощности) исполненными в расчетном периоде надлежащим образом в полном объеме и подлежащими оплате.</w:t>
      </w:r>
    </w:p>
    <w:p w14:paraId="2330912B" w14:textId="77777777" w:rsidR="00CF05E9" w:rsidRPr="00EB1B3F" w:rsidRDefault="00F921AC" w:rsidP="00080277">
      <w:pPr>
        <w:pStyle w:val="a0"/>
        <w:numPr>
          <w:ilvl w:val="0"/>
          <w:numId w:val="0"/>
        </w:numPr>
        <w:tabs>
          <w:tab w:val="left" w:pos="1276"/>
          <w:tab w:val="left" w:pos="9923"/>
        </w:tabs>
        <w:ind w:firstLine="709"/>
        <w:rPr>
          <w:sz w:val="18"/>
          <w:szCs w:val="18"/>
        </w:rPr>
      </w:pPr>
      <w:r w:rsidRPr="00EB1B3F">
        <w:rPr>
          <w:sz w:val="18"/>
          <w:szCs w:val="18"/>
        </w:rPr>
        <w:t>4.</w:t>
      </w:r>
      <w:r w:rsidR="00D458D1" w:rsidRPr="00EB1B3F">
        <w:rPr>
          <w:sz w:val="18"/>
          <w:szCs w:val="18"/>
        </w:rPr>
        <w:t>8</w:t>
      </w:r>
      <w:r w:rsidRPr="00EB1B3F">
        <w:rPr>
          <w:sz w:val="18"/>
          <w:szCs w:val="18"/>
        </w:rPr>
        <w:t xml:space="preserve">. </w:t>
      </w:r>
      <w:r w:rsidR="00CF05E9" w:rsidRPr="00EB1B3F">
        <w:rPr>
          <w:sz w:val="18"/>
          <w:szCs w:val="18"/>
        </w:rPr>
        <w:t>При выявлении случаев безучетного потребления составляется акт о неучтенном потреблении, на основании которого Продавец вправе взыскать, а Покупатель электроэнергии обязан оплатить стоимость безучетного потребления электроэнергии.</w:t>
      </w:r>
    </w:p>
    <w:p w14:paraId="193DE582" w14:textId="77777777" w:rsidR="00CF05E9" w:rsidRPr="00EB1B3F" w:rsidRDefault="00CF05E9" w:rsidP="00080277">
      <w:pPr>
        <w:tabs>
          <w:tab w:val="left" w:pos="426"/>
          <w:tab w:val="left" w:pos="709"/>
          <w:tab w:val="left" w:pos="1134"/>
          <w:tab w:val="left" w:pos="9923"/>
        </w:tabs>
        <w:ind w:firstLine="709"/>
        <w:rPr>
          <w:sz w:val="18"/>
          <w:szCs w:val="18"/>
        </w:rPr>
      </w:pPr>
      <w:r w:rsidRPr="00EB1B3F">
        <w:rPr>
          <w:sz w:val="18"/>
          <w:szCs w:val="18"/>
        </w:rPr>
        <w:t xml:space="preserve">Объем безучетного потребления электрической энергии определяется с применением расчетных способов, предусмотренных действующим законодательством РФ, за весь период, истекший с даты предыдущей контрольной проверки состояния приборов учета Потребителя Покупателя либо, если указанная проверка не была проведена в запланированные сроки, </w:t>
      </w:r>
      <w:r w:rsidR="004A1E4D">
        <w:rPr>
          <w:sz w:val="18"/>
          <w:szCs w:val="18"/>
        </w:rPr>
        <w:t xml:space="preserve"> </w:t>
      </w:r>
      <w:r w:rsidRPr="00EB1B3F">
        <w:rPr>
          <w:sz w:val="18"/>
          <w:szCs w:val="18"/>
        </w:rPr>
        <w:t>с даты, не позднее которой она должна быть проведена, до даты выявления факта безучетного потребления электрической энергии (мощности).</w:t>
      </w:r>
    </w:p>
    <w:p w14:paraId="769A5941" w14:textId="77777777" w:rsidR="00196E93" w:rsidRPr="00EB1B3F" w:rsidRDefault="00CF05E9" w:rsidP="00080277">
      <w:pPr>
        <w:tabs>
          <w:tab w:val="left" w:pos="426"/>
          <w:tab w:val="left" w:pos="709"/>
          <w:tab w:val="left" w:pos="1134"/>
          <w:tab w:val="left" w:pos="9923"/>
        </w:tabs>
        <w:ind w:firstLine="709"/>
        <w:rPr>
          <w:sz w:val="18"/>
          <w:szCs w:val="18"/>
        </w:rPr>
      </w:pPr>
      <w:r w:rsidRPr="00EB1B3F">
        <w:rPr>
          <w:sz w:val="18"/>
          <w:szCs w:val="18"/>
        </w:rPr>
        <w:t xml:space="preserve">Стоимость объема безучетного потребления включается Продавцом в выставляемый Покупателю счет на оплату стоимости электрической энергии (мощности), приобретенной по Договору, за тот расчетный период, в котором был выявлен факт безучетного потребления и составлен акт о неучтенном потреблении электрической энергии. </w:t>
      </w:r>
    </w:p>
    <w:p w14:paraId="1A5F1930" w14:textId="77777777" w:rsidR="00FD155E" w:rsidRPr="00EB1B3F" w:rsidRDefault="00CF05E9" w:rsidP="00080277">
      <w:pPr>
        <w:tabs>
          <w:tab w:val="left" w:pos="426"/>
          <w:tab w:val="left" w:pos="709"/>
          <w:tab w:val="left" w:pos="1134"/>
          <w:tab w:val="left" w:pos="9923"/>
        </w:tabs>
        <w:ind w:firstLine="709"/>
        <w:rPr>
          <w:sz w:val="18"/>
          <w:szCs w:val="18"/>
        </w:rPr>
      </w:pPr>
      <w:r w:rsidRPr="00EB1B3F">
        <w:rPr>
          <w:sz w:val="18"/>
          <w:szCs w:val="18"/>
        </w:rPr>
        <w:t>С даты составления акта о неучтенном потреблении электрической энергии до даты замены прибора учета объем потребления электрической энергии (мощности) определяется в порядке, предусмотренном действующим законодательством РФ.</w:t>
      </w:r>
    </w:p>
    <w:p w14:paraId="4D56029B" w14:textId="77777777" w:rsidR="00367A32" w:rsidRDefault="00367A32" w:rsidP="00080277">
      <w:pPr>
        <w:tabs>
          <w:tab w:val="left" w:pos="426"/>
          <w:tab w:val="left" w:pos="709"/>
          <w:tab w:val="left" w:pos="1134"/>
          <w:tab w:val="left" w:pos="9923"/>
        </w:tabs>
        <w:ind w:firstLine="709"/>
        <w:rPr>
          <w:sz w:val="18"/>
          <w:szCs w:val="18"/>
        </w:rPr>
      </w:pPr>
    </w:p>
    <w:p w14:paraId="77AEC8AD" w14:textId="77777777" w:rsidR="004A1E4D" w:rsidRDefault="004A1E4D" w:rsidP="00080277">
      <w:pPr>
        <w:tabs>
          <w:tab w:val="left" w:pos="426"/>
          <w:tab w:val="left" w:pos="709"/>
          <w:tab w:val="left" w:pos="1134"/>
          <w:tab w:val="left" w:pos="9923"/>
        </w:tabs>
        <w:ind w:firstLine="709"/>
        <w:rPr>
          <w:sz w:val="18"/>
          <w:szCs w:val="18"/>
        </w:rPr>
      </w:pPr>
    </w:p>
    <w:p w14:paraId="075582EC" w14:textId="77777777" w:rsidR="004A1E4D" w:rsidRDefault="004A1E4D" w:rsidP="00080277">
      <w:pPr>
        <w:tabs>
          <w:tab w:val="left" w:pos="426"/>
          <w:tab w:val="left" w:pos="709"/>
          <w:tab w:val="left" w:pos="1134"/>
          <w:tab w:val="left" w:pos="9923"/>
        </w:tabs>
        <w:ind w:firstLine="709"/>
        <w:rPr>
          <w:sz w:val="18"/>
          <w:szCs w:val="18"/>
        </w:rPr>
      </w:pPr>
    </w:p>
    <w:p w14:paraId="768C44C3" w14:textId="77777777" w:rsidR="004A1E4D" w:rsidRPr="00EB1B3F" w:rsidRDefault="004A1E4D" w:rsidP="00080277">
      <w:pPr>
        <w:tabs>
          <w:tab w:val="left" w:pos="426"/>
          <w:tab w:val="left" w:pos="709"/>
          <w:tab w:val="left" w:pos="1134"/>
          <w:tab w:val="left" w:pos="9923"/>
        </w:tabs>
        <w:ind w:firstLine="709"/>
        <w:rPr>
          <w:sz w:val="18"/>
          <w:szCs w:val="18"/>
        </w:rPr>
      </w:pPr>
    </w:p>
    <w:p w14:paraId="7E36F368" w14:textId="77777777" w:rsidR="00375A2E" w:rsidRPr="00EB1B3F" w:rsidRDefault="00375A2E" w:rsidP="00375A2E">
      <w:pPr>
        <w:pStyle w:val="a"/>
        <w:numPr>
          <w:ilvl w:val="0"/>
          <w:numId w:val="0"/>
        </w:numPr>
        <w:tabs>
          <w:tab w:val="left" w:pos="284"/>
          <w:tab w:val="left" w:pos="9923"/>
        </w:tabs>
        <w:jc w:val="center"/>
        <w:rPr>
          <w:sz w:val="18"/>
          <w:szCs w:val="18"/>
        </w:rPr>
      </w:pPr>
      <w:r w:rsidRPr="00EB1B3F">
        <w:rPr>
          <w:sz w:val="18"/>
          <w:szCs w:val="18"/>
        </w:rPr>
        <w:lastRenderedPageBreak/>
        <w:t>5. ЦЕНЫ И ПОРЯДОК РАСЧЕТОВ</w:t>
      </w:r>
    </w:p>
    <w:p w14:paraId="1D24E5AD"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5.1. Оплата по настоящему Договору производится по цене и (или) в соответствии с порядком определения цены, установленном в соответствии с положениями действующих на момент оплаты федеральных законов, иных нормативных правовых актов, а также актов уполномоченных органов власти в области государственного регулирования тарифов. </w:t>
      </w:r>
    </w:p>
    <w:p w14:paraId="2B8BF24B"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5.2. Продавец ежемесячно, не позднее 2 рабочих дней после опуб</w:t>
      </w:r>
      <w:r w:rsidR="004A1E4D">
        <w:rPr>
          <w:sz w:val="18"/>
          <w:szCs w:val="18"/>
        </w:rPr>
        <w:t xml:space="preserve">ликования на официальном сайте </w:t>
      </w:r>
      <w:r w:rsidRPr="00EB1B3F">
        <w:rPr>
          <w:sz w:val="18"/>
          <w:szCs w:val="18"/>
        </w:rPr>
        <w:t xml:space="preserve">АО «АТС» – коммерческого оператора оптового рынка в сети Интернет составляющих предельных уровней нерегулируемых цен на электрическую энергию (мощность), сложившейся на оптовом рынке за истекший </w:t>
      </w:r>
      <w:r w:rsidR="004A1E4D">
        <w:rPr>
          <w:sz w:val="18"/>
          <w:szCs w:val="18"/>
        </w:rPr>
        <w:t xml:space="preserve">месяц, </w:t>
      </w:r>
      <w:r w:rsidRPr="00EB1B3F">
        <w:rPr>
          <w:sz w:val="18"/>
          <w:szCs w:val="18"/>
        </w:rPr>
        <w:t>с учетом регулируемых тарифов на услуги по передаче электрической энергии, стоимости иных услуг, оказание которых является неотъемлемой частью процесса поставки электрической энергии потребителям, а также сбытовой надбавки выставляет Потребителю счет - фактуру, акт об оказании услуг.</w:t>
      </w:r>
    </w:p>
    <w:p w14:paraId="32DAF5EC"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Стоимость электрической энергии (мощности), поставляемой Покупателю, по настоящему Договору определяется Продавцом и включает в себя: </w:t>
      </w:r>
    </w:p>
    <w:p w14:paraId="15192DF0"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 стоимость объема покупки электрической энергии (мощности); </w:t>
      </w:r>
    </w:p>
    <w:p w14:paraId="02040371" w14:textId="77777777" w:rsidR="00375A2E" w:rsidRDefault="00375A2E" w:rsidP="00375A2E">
      <w:pPr>
        <w:tabs>
          <w:tab w:val="left" w:pos="1305"/>
          <w:tab w:val="left" w:pos="9923"/>
        </w:tabs>
        <w:suppressAutoHyphens/>
        <w:ind w:firstLine="709"/>
        <w:rPr>
          <w:sz w:val="18"/>
          <w:szCs w:val="18"/>
        </w:rPr>
      </w:pPr>
      <w:r w:rsidRPr="00EB1B3F">
        <w:rPr>
          <w:sz w:val="18"/>
          <w:szCs w:val="18"/>
        </w:rPr>
        <w:t xml:space="preserve">- сбытовую надбавку;  </w:t>
      </w:r>
    </w:p>
    <w:p w14:paraId="6F04C2D1" w14:textId="77777777" w:rsidR="007A0A2A" w:rsidRPr="00EB1B3F" w:rsidRDefault="007A0A2A" w:rsidP="00375A2E">
      <w:pPr>
        <w:tabs>
          <w:tab w:val="left" w:pos="1305"/>
          <w:tab w:val="left" w:pos="9923"/>
        </w:tabs>
        <w:suppressAutoHyphens/>
        <w:ind w:firstLine="709"/>
        <w:rPr>
          <w:sz w:val="18"/>
          <w:szCs w:val="18"/>
        </w:rPr>
      </w:pPr>
      <w:r>
        <w:rPr>
          <w:sz w:val="18"/>
          <w:szCs w:val="18"/>
        </w:rPr>
        <w:t>-</w:t>
      </w:r>
      <w:r w:rsidRPr="007A0A2A">
        <w:t xml:space="preserve"> </w:t>
      </w:r>
      <w:r w:rsidRPr="007A0A2A">
        <w:rPr>
          <w:sz w:val="18"/>
          <w:szCs w:val="18"/>
        </w:rPr>
        <w:t>стоимость услуг по управлению изменением режима потребления электрической энергии</w:t>
      </w:r>
      <w:r w:rsidR="004A1E4D">
        <w:rPr>
          <w:sz w:val="18"/>
          <w:szCs w:val="18"/>
        </w:rPr>
        <w:t>;</w:t>
      </w:r>
    </w:p>
    <w:p w14:paraId="24B2B1AF"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стоимость иных услуг, оказание которых является неотъемлемой частью процесса поставки электрической энергии потребителям.</w:t>
      </w:r>
    </w:p>
    <w:p w14:paraId="76574463"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Расчеты в рамках настоящего Договора осуществляется по нерегулируемым ценам, рассчитанным Продавцом</w:t>
      </w:r>
      <w:r w:rsidR="004A1E4D">
        <w:rPr>
          <w:sz w:val="18"/>
          <w:szCs w:val="18"/>
        </w:rPr>
        <w:t xml:space="preserve"> </w:t>
      </w:r>
      <w:r w:rsidRPr="00EB1B3F">
        <w:rPr>
          <w:sz w:val="18"/>
          <w:szCs w:val="18"/>
        </w:rPr>
        <w:t>за соответствующий расчетный период. Предельные уровни нерегулируемых цен на электрическую энергию (мощность) за соответствующий расчетный период рассчитываются Продавцом для объемов покупки электрической энергии (мощности), учет которых осуществляется в целом за расчетный период исходя из ценовой категории, выбранной Потребителем.</w:t>
      </w:r>
    </w:p>
    <w:p w14:paraId="0CE7848D"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5.3. Продавец рассчитывает предельные уровни нерегулируемых цен за соответствующий расчетный период, которые дифференцируются по уровням напряжения в соответствии с дифференциацией тарифов на услуги по передаче электроэнергии (мощности), по следующим ценовым категориям:</w:t>
      </w:r>
    </w:p>
    <w:p w14:paraId="28D4CEFE"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первая ценовая категория - для объемов покупки электроэнергии (мощности), учет которых осуществляется в целом за расчетный период;</w:t>
      </w:r>
    </w:p>
    <w:p w14:paraId="0715C1D7"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вторая ценовая категория - для объемов покупки электроэнергии (мощности), учет которых осуществляется по зонам суток расчетного периода;</w:t>
      </w:r>
    </w:p>
    <w:p w14:paraId="68BA073B"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третья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электрической энергии определяется по тарифу на услуги по передаче электроэнергии в одноставочном выражении;</w:t>
      </w:r>
    </w:p>
    <w:p w14:paraId="43B45021"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четвертая ценовая категория - для объемов покупки электроэнергии (мощности), в отношении которых за расчетный период осуществляется почасовой учет, но не осуществляется почасовое планирование, а стоимость услуг по передаче электроэнергии (мощности) определяется по тарифу на услуги по передаче электроэнергии в двухставочном выражении;</w:t>
      </w:r>
    </w:p>
    <w:p w14:paraId="7772D8D4"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пятая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определяется по тарифу на услуги по передаче электроэнергии в одноставочном выражении;</w:t>
      </w:r>
    </w:p>
    <w:p w14:paraId="0BF52ADD"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шестая ценовая категория - для объемов покупки электроэнергии (мощности), в отношении которых за расчетный период осуществляются почасовое планирование и учет, а стоимость услуг по передаче электроэнергии (мощности) определяется по тарифу на услуги по передаче электрической энергии в двухставочном выражении.</w:t>
      </w:r>
    </w:p>
    <w:p w14:paraId="577A1ED9"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Предельный уровень нерегулируемых цен для первой - шестой ценовой категории гарантирующий Продавец рассчитывает в соответствии со структурой нерегулируемой цены, установленной пунктами 88 - 94 Правил, утвержденными постановлением Правительства Российской Федерации от 04.05.2012 г. № 442.</w:t>
      </w:r>
    </w:p>
    <w:p w14:paraId="02FE5E60"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5.4. Покупатель для осуществления расчетов за электрическую энергию по совокупности точек поставки выбрал следующую ценовую категорию, из числа указанных в пункте 5.3. настоящего Договора, с соблюдением особенностей, указанных в настоящем пункте: </w:t>
      </w:r>
    </w:p>
    <w:p w14:paraId="73773FCB" w14:textId="77777777" w:rsidR="00375A2E" w:rsidRPr="00EB1B3F" w:rsidRDefault="00375A2E" w:rsidP="00375A2E">
      <w:pPr>
        <w:tabs>
          <w:tab w:val="left" w:pos="1305"/>
          <w:tab w:val="left" w:pos="9923"/>
        </w:tabs>
        <w:suppressAutoHyphens/>
        <w:ind w:firstLine="709"/>
        <w:jc w:val="center"/>
        <w:rPr>
          <w:sz w:val="18"/>
          <w:szCs w:val="18"/>
        </w:rPr>
      </w:pPr>
      <w:r w:rsidRPr="00EB1B3F">
        <w:rPr>
          <w:b/>
          <w:sz w:val="18"/>
          <w:szCs w:val="18"/>
        </w:rPr>
        <w:t>третья,</w:t>
      </w:r>
      <w:r w:rsidRPr="00EB1B3F">
        <w:rPr>
          <w:sz w:val="18"/>
          <w:szCs w:val="18"/>
        </w:rPr>
        <w:t xml:space="preserve"> в соответствии с Приложением № 1 к настоящему Договору.</w:t>
      </w:r>
    </w:p>
    <w:p w14:paraId="40D7546C"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(указать один из шести вариантов: первая ценовая категория, вторая ценовая категория, третья ценовая категория, четвертая ценовая категория, пятая ценовая категория, шестая ценовая категория. Первую, вторую, третью и пятую ценовые категории можно выбрать при условии, что Покупатель выбрал одноставочный тариф на услуги по передаче электроэнергии или рассчитывался в предшествующем периоде регулирования по одноставочному тарифу. Четвертую или шестую ценовые категории можно выбрать при условии, что Покупатель выбрал двухставочный тариф на услуги по передаче электроэнергии или рассчитывался в предшествующем периоде регулирования по двухставочному тарифу. Покупатель максимальная мощность энергопринимающего устройства которого в границах балансовой принадлежности составляет не менее 670 кВт не может выбрать первую и вторую ценовые категории)</w:t>
      </w:r>
    </w:p>
    <w:p w14:paraId="1FCE7F97"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5.5. В случае выбора Потребителем для расчетов за электроэнергию (мощность) пятой или шестой ценовой категории, а также Покупатель, максимальная мощность энергопринимающего устройства которого в границах балансовой принадлежности составляет не менее 670 кВт, дополнительно обязан:</w:t>
      </w:r>
    </w:p>
    <w:p w14:paraId="50017ADA"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а) сообщать Продавцу детализацию планового объема потребления электроэнергии по часам суток за 2 дня до суток, на которые осуществляется планирование потребления до 9.00 часов этого дня. При этом Покупатель за 1 день до суток, на которые осуществляется планирование потребления, до 9.00 часов этого дня вправе скорректировать сообщенные плановые объемы потребления электроэнергии по всем или некоторым часам суток путем их уменьшения;</w:t>
      </w:r>
    </w:p>
    <w:p w14:paraId="63D2E378"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б) оплачивать в случаях и в порядке, установленном законодательством РФ, стоимость электроэнергии в суммарном за расчетный период объеме отклонений фактических почасовых объемов покупки электроэнергии от соответствующих плановых почасовых объемов потребления электроэнергии, о которых Покупатель сообщил Продавцу. </w:t>
      </w:r>
    </w:p>
    <w:p w14:paraId="2C6D707A"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5.6. Покупатель вправе изменить ценовую категорию путем направления уведомления Продавцу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электроэнергии не допускается. </w:t>
      </w:r>
    </w:p>
    <w:p w14:paraId="7D80B1C9"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5.7. Значения предельных уровней нерегулируемых цен доводятся Про</w:t>
      </w:r>
      <w:r w:rsidR="004A1E4D">
        <w:rPr>
          <w:sz w:val="18"/>
          <w:szCs w:val="18"/>
        </w:rPr>
        <w:t xml:space="preserve">давцом до сведения Потребителя </w:t>
      </w:r>
      <w:r w:rsidRPr="00EB1B3F">
        <w:rPr>
          <w:sz w:val="18"/>
          <w:szCs w:val="18"/>
        </w:rPr>
        <w:t>в счетах - фактурах на оплату электрической энергии (мощности).</w:t>
      </w:r>
    </w:p>
    <w:p w14:paraId="4D31786F"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5.8. В случае если на дату выставления Продавцом счета на оплату электрической энергии (мощности) нерегулируемые цены за предшествующий расчетный период не определены, для определения размера платежа используются нерегулируемые цены за последний расчетный период, в отношении которого они определены и официально опубликованы. При этом </w:t>
      </w:r>
      <w:r w:rsidRPr="00EB1B3F">
        <w:rPr>
          <w:sz w:val="18"/>
          <w:szCs w:val="18"/>
        </w:rPr>
        <w:lastRenderedPageBreak/>
        <w:t>нерегулируемые цены должны быть проиндексированы в соответствии с изменением тарифов на услуги по передаче электроэнергии, если такое изменение имело место.</w:t>
      </w:r>
    </w:p>
    <w:p w14:paraId="7DE62372"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5.9. В случае если Покупатель не выбрал в соответствии с пунктом 5.5. настоящего Договора ценовую категорию,</w:t>
      </w:r>
      <w:r w:rsidR="004A1E4D">
        <w:rPr>
          <w:sz w:val="18"/>
          <w:szCs w:val="18"/>
        </w:rPr>
        <w:t xml:space="preserve">                </w:t>
      </w:r>
      <w:r w:rsidRPr="00EB1B3F">
        <w:rPr>
          <w:sz w:val="18"/>
          <w:szCs w:val="18"/>
        </w:rPr>
        <w:t xml:space="preserve"> то расчеты за потребленную электрическую энергию производятся по варианту ценовой категории, применявшемуся </w:t>
      </w:r>
      <w:r w:rsidR="004A1E4D">
        <w:rPr>
          <w:sz w:val="18"/>
          <w:szCs w:val="18"/>
        </w:rPr>
        <w:t xml:space="preserve">                           </w:t>
      </w:r>
      <w:r w:rsidRPr="00EB1B3F">
        <w:rPr>
          <w:sz w:val="18"/>
          <w:szCs w:val="18"/>
        </w:rPr>
        <w:t>в предшествующий расчетный период регулирования.</w:t>
      </w:r>
    </w:p>
    <w:p w14:paraId="00EAC68D"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5.10. Выбор ценовой категории осуществляется Потребителем самостоятельно посредством уведомления Продавца </w:t>
      </w:r>
      <w:r w:rsidR="004A1E4D">
        <w:rPr>
          <w:sz w:val="18"/>
          <w:szCs w:val="18"/>
        </w:rPr>
        <w:t xml:space="preserve">                  </w:t>
      </w:r>
      <w:r w:rsidRPr="00EB1B3F">
        <w:rPr>
          <w:sz w:val="18"/>
          <w:szCs w:val="18"/>
        </w:rPr>
        <w:t xml:space="preserve">в предусмотренном законодательством порядке.   </w:t>
      </w:r>
    </w:p>
    <w:p w14:paraId="49CFC5B2"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Предельные уровни нерегулируемых цен для соответствующей ценовой категории, выбранной Потребителем, рассчитываются Продавцом в соответствии со структурой нерегулируемой цены, установленной Основными положениями, и согласно формулам (правилам), установленным правилами определения и применения гарантирующими Поставщиками нерегулируемых цен на электрическую энергию, утвержденными соответствующими постановлениями Правительства РФ.</w:t>
      </w:r>
    </w:p>
    <w:p w14:paraId="42E01987"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При наличии у Покупателя различных тарификационных групп/ценовых категорий и т.д. расчеты производятся дифференцированно по каждой группе.</w:t>
      </w:r>
    </w:p>
    <w:p w14:paraId="2A402982"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В случае если в ходе исполнения настоящего Договора вступит в силу нормативный правовой акт, изменяющий порядок определения цены по настоящему Договору, Стороны с момента введения нормативного акта (цены) в действие при осуществлении расчетов по настоящему Договору обязаны применять новый порядок определения цен и (или) новую цену без переоформления, внесения изменений в настоящий Договор. </w:t>
      </w:r>
    </w:p>
    <w:p w14:paraId="7A85356B"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С соответствующими изменениями Покупатель самостоятельно ознакамливается на сайте АО «Салехардэнерго» www.slenergo.ru и/или по письменному запросу Потребителя при условии возмещения расходов Продавцу, связанных с предоставлением информации Потребителю и/или доводятся до сведения Потребителя при выставлении счетов - фактур и актов об оказании услуг.</w:t>
      </w:r>
    </w:p>
    <w:p w14:paraId="635F37DD"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5.1</w:t>
      </w:r>
      <w:r w:rsidR="00D959DB">
        <w:rPr>
          <w:sz w:val="18"/>
          <w:szCs w:val="18"/>
        </w:rPr>
        <w:t>1</w:t>
      </w:r>
      <w:r w:rsidRPr="00EB1B3F">
        <w:rPr>
          <w:sz w:val="18"/>
          <w:szCs w:val="18"/>
        </w:rPr>
        <w:t>. Расчетным периодом по настоящему Договору является один календарный месяц.</w:t>
      </w:r>
    </w:p>
    <w:p w14:paraId="56EF0C00"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5.1</w:t>
      </w:r>
      <w:r w:rsidR="00D959DB">
        <w:rPr>
          <w:sz w:val="18"/>
          <w:szCs w:val="18"/>
        </w:rPr>
        <w:t>2</w:t>
      </w:r>
      <w:r w:rsidRPr="00EB1B3F">
        <w:rPr>
          <w:sz w:val="18"/>
          <w:szCs w:val="18"/>
        </w:rPr>
        <w:t>. Расчеты по настоящему Договору осуществляются путем перечисления Потребителем денежных средств на расчетный счет Продавца в следующем порядке:</w:t>
      </w:r>
    </w:p>
    <w:p w14:paraId="2BAC395D"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до 10 (десятого) числа текущего месяца: 30 (тридцать) процентов стоимости электрической энергии в подлежащем оплате объеме покупки в месяце, за который осуществляется оплата;</w:t>
      </w:r>
    </w:p>
    <w:p w14:paraId="092164B4"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до 25 (двадцать пятого) числа текущего месяца: 40 (сорок) процентов от стоимости электрической энергии                                    в подлежащем оплате объеме покупки в месяце, за который осуществляется оплата;</w:t>
      </w:r>
    </w:p>
    <w:p w14:paraId="6120FE8B"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до 18 (восемнадцатого) числа месяца, следующего за расчетным: окончательный расчет за объем пот</w:t>
      </w:r>
      <w:r w:rsidR="004A1E4D">
        <w:rPr>
          <w:sz w:val="18"/>
          <w:szCs w:val="18"/>
        </w:rPr>
        <w:t>ребленной электрической энергии</w:t>
      </w:r>
      <w:r w:rsidRPr="00EB1B3F">
        <w:rPr>
          <w:sz w:val="18"/>
          <w:szCs w:val="18"/>
        </w:rPr>
        <w:t xml:space="preserve"> в расчетном месяце за вычетом средств, внесенных Покупатель в качестве оплаты электрической энергии (мощности) в течение месяца, за который осуществляется оплата.</w:t>
      </w:r>
    </w:p>
    <w:p w14:paraId="49D1FA54"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Для определения размера платежей, которые должны быть произведены Продавцу Покупателем в течение месяца, </w:t>
      </w:r>
      <w:r w:rsidR="004A1E4D">
        <w:rPr>
          <w:sz w:val="18"/>
          <w:szCs w:val="18"/>
        </w:rPr>
        <w:t xml:space="preserve">                    </w:t>
      </w:r>
      <w:r w:rsidRPr="00EB1B3F">
        <w:rPr>
          <w:sz w:val="18"/>
          <w:szCs w:val="18"/>
        </w:rPr>
        <w:t xml:space="preserve">в котором осуществляется потребление электрической энергии, стоимость электрической энергии в подлежащем оплате объеме определяется исходя из нерегулируемых цен на электрическую энергию за предшествующий расчетный период для соответствующей ценовой категории с учетом дифференциации нерегулируемых цен. Оплата 25-го числа текущего месяца </w:t>
      </w:r>
      <w:r w:rsidR="004A1E4D">
        <w:rPr>
          <w:sz w:val="18"/>
          <w:szCs w:val="18"/>
        </w:rPr>
        <w:t xml:space="preserve">              </w:t>
      </w:r>
      <w:r w:rsidRPr="00EB1B3F">
        <w:rPr>
          <w:sz w:val="18"/>
          <w:szCs w:val="18"/>
        </w:rPr>
        <w:t xml:space="preserve">и 10-го числа следующего месяца производится на основании счетов на оплату, получаемых Потребителем одновременно со счетами - фактурами и Актами об оказании услуг. </w:t>
      </w:r>
    </w:p>
    <w:p w14:paraId="177D4E92"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 xml:space="preserve">Подлежащий оплате объем поставленной электрической энергии (мощности) принимается равным определяемому </w:t>
      </w:r>
      <w:r w:rsidR="004A1E4D">
        <w:rPr>
          <w:sz w:val="18"/>
          <w:szCs w:val="18"/>
        </w:rPr>
        <w:t xml:space="preserve">                  </w:t>
      </w:r>
      <w:r w:rsidRPr="00EB1B3F">
        <w:rPr>
          <w:sz w:val="18"/>
          <w:szCs w:val="18"/>
        </w:rPr>
        <w:t xml:space="preserve">в соответствии с разделом 4 настоящего Договора объему поставленной электрической энергии за предшествующий расчетный период. В случае отсутствия указанных данных подлежащий оплате объем поставленной электрической энергии (мощности) рассчитывается исходя из отношения максимальной мощности энергопринимающих устройств Потребителя, определяемой </w:t>
      </w:r>
      <w:r w:rsidR="004A1E4D">
        <w:rPr>
          <w:sz w:val="18"/>
          <w:szCs w:val="18"/>
        </w:rPr>
        <w:t xml:space="preserve">                  </w:t>
      </w:r>
      <w:r w:rsidRPr="00EB1B3F">
        <w:rPr>
          <w:sz w:val="18"/>
          <w:szCs w:val="18"/>
        </w:rPr>
        <w:t>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 (п. 83 Основных положений).</w:t>
      </w:r>
    </w:p>
    <w:p w14:paraId="3D3BF9A7"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5.1</w:t>
      </w:r>
      <w:r w:rsidR="00D959DB">
        <w:rPr>
          <w:sz w:val="18"/>
          <w:szCs w:val="18"/>
        </w:rPr>
        <w:t>3</w:t>
      </w:r>
      <w:r w:rsidRPr="00EB1B3F">
        <w:rPr>
          <w:sz w:val="18"/>
          <w:szCs w:val="18"/>
        </w:rPr>
        <w:t>. Расчеты по настоящему Договору за электрическую энергию осуществляются Потребителем в безналичном порядке путем перечисления денежных средств на расчетный счет, указанный в разделе 11 настоящего Договора.</w:t>
      </w:r>
    </w:p>
    <w:p w14:paraId="40E54180"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5.1</w:t>
      </w:r>
      <w:r w:rsidR="00D959DB">
        <w:rPr>
          <w:sz w:val="18"/>
          <w:szCs w:val="18"/>
        </w:rPr>
        <w:t>4</w:t>
      </w:r>
      <w:r w:rsidRPr="00EB1B3F">
        <w:rPr>
          <w:sz w:val="18"/>
          <w:szCs w:val="18"/>
        </w:rPr>
        <w:t xml:space="preserve">. В случае возникновения переплаты за соответствующий расчетный период, а также, в случае если Покупатель при оплате по настоящему Договору не указал в платежном документе оплачиваемый период и при недостаточности указанного платежа для погашения всей имеющейся задолженности Потребителя по настоящему Договору, Продавец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за ранее возникшие расчетные периоды, либо при отсутствии задолженности Покупатель - в счет платежей будущих расчетных периодов. </w:t>
      </w:r>
    </w:p>
    <w:p w14:paraId="360EB06E" w14:textId="77777777" w:rsidR="00375A2E" w:rsidRPr="00EB1B3F" w:rsidRDefault="00375A2E" w:rsidP="00375A2E">
      <w:pPr>
        <w:tabs>
          <w:tab w:val="left" w:pos="1305"/>
          <w:tab w:val="left" w:pos="9923"/>
        </w:tabs>
        <w:suppressAutoHyphens/>
        <w:ind w:firstLine="709"/>
        <w:rPr>
          <w:sz w:val="18"/>
          <w:szCs w:val="18"/>
        </w:rPr>
      </w:pPr>
      <w:r w:rsidRPr="00EB1B3F">
        <w:rPr>
          <w:sz w:val="18"/>
          <w:szCs w:val="18"/>
        </w:rPr>
        <w:t>5.1</w:t>
      </w:r>
      <w:r w:rsidR="00D959DB">
        <w:rPr>
          <w:sz w:val="18"/>
          <w:szCs w:val="18"/>
        </w:rPr>
        <w:t>5</w:t>
      </w:r>
      <w:r w:rsidRPr="00EB1B3F">
        <w:rPr>
          <w:sz w:val="18"/>
          <w:szCs w:val="18"/>
        </w:rPr>
        <w:t>. Днем оплаты считается день поступления денежных средств на расчетный счет Продавца.</w:t>
      </w:r>
    </w:p>
    <w:p w14:paraId="6C933922" w14:textId="77777777" w:rsidR="00367A32" w:rsidRPr="00EB1B3F" w:rsidRDefault="00367A32" w:rsidP="00080277">
      <w:pPr>
        <w:tabs>
          <w:tab w:val="left" w:pos="426"/>
          <w:tab w:val="left" w:pos="1134"/>
          <w:tab w:val="left" w:pos="9923"/>
        </w:tabs>
        <w:ind w:firstLine="709"/>
        <w:rPr>
          <w:bCs/>
          <w:sz w:val="18"/>
          <w:szCs w:val="18"/>
        </w:rPr>
      </w:pPr>
    </w:p>
    <w:p w14:paraId="6703D100" w14:textId="77777777" w:rsidR="00AD1C28" w:rsidRPr="00EB1B3F" w:rsidRDefault="00176293" w:rsidP="00080277">
      <w:pPr>
        <w:pStyle w:val="a"/>
        <w:numPr>
          <w:ilvl w:val="0"/>
          <w:numId w:val="0"/>
        </w:numPr>
        <w:tabs>
          <w:tab w:val="left" w:pos="284"/>
          <w:tab w:val="left" w:pos="9923"/>
        </w:tabs>
        <w:jc w:val="center"/>
        <w:rPr>
          <w:sz w:val="18"/>
          <w:szCs w:val="18"/>
        </w:rPr>
      </w:pPr>
      <w:r w:rsidRPr="00EB1B3F">
        <w:rPr>
          <w:sz w:val="18"/>
          <w:szCs w:val="18"/>
        </w:rPr>
        <w:t xml:space="preserve">6. </w:t>
      </w:r>
      <w:r w:rsidR="00AD1C28" w:rsidRPr="00EB1B3F">
        <w:rPr>
          <w:sz w:val="18"/>
          <w:szCs w:val="18"/>
        </w:rPr>
        <w:t>ОСОБЫЕ</w:t>
      </w:r>
      <w:r w:rsidR="00FA256D" w:rsidRPr="00EB1B3F">
        <w:rPr>
          <w:sz w:val="18"/>
          <w:szCs w:val="18"/>
        </w:rPr>
        <w:t xml:space="preserve"> </w:t>
      </w:r>
      <w:r w:rsidR="00AD1C28" w:rsidRPr="00EB1B3F">
        <w:rPr>
          <w:sz w:val="18"/>
          <w:szCs w:val="18"/>
        </w:rPr>
        <w:t>УСЛОВИЯ</w:t>
      </w:r>
    </w:p>
    <w:p w14:paraId="1875CC63" w14:textId="77777777" w:rsidR="007857D5"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 xml:space="preserve">6.1. </w:t>
      </w:r>
      <w:r w:rsidR="005F0F35" w:rsidRPr="00EB1B3F">
        <w:rPr>
          <w:sz w:val="18"/>
          <w:szCs w:val="18"/>
        </w:rPr>
        <w:t>Присоединение</w:t>
      </w:r>
      <w:r w:rsidR="00FA256D" w:rsidRPr="00EB1B3F">
        <w:rPr>
          <w:sz w:val="18"/>
          <w:szCs w:val="18"/>
        </w:rPr>
        <w:t xml:space="preserve"> </w:t>
      </w:r>
      <w:r w:rsidR="005F0F35" w:rsidRPr="00EB1B3F">
        <w:rPr>
          <w:sz w:val="18"/>
          <w:szCs w:val="18"/>
        </w:rPr>
        <w:t>вновь</w:t>
      </w:r>
      <w:r w:rsidR="00FA256D" w:rsidRPr="00EB1B3F">
        <w:rPr>
          <w:sz w:val="18"/>
          <w:szCs w:val="18"/>
        </w:rPr>
        <w:t xml:space="preserve"> </w:t>
      </w:r>
      <w:r w:rsidR="005F0F35" w:rsidRPr="00EB1B3F">
        <w:rPr>
          <w:sz w:val="18"/>
          <w:szCs w:val="18"/>
        </w:rPr>
        <w:t>вводимых</w:t>
      </w:r>
      <w:r w:rsidR="00FA256D" w:rsidRPr="00EB1B3F">
        <w:rPr>
          <w:sz w:val="18"/>
          <w:szCs w:val="18"/>
        </w:rPr>
        <w:t xml:space="preserve"> </w:t>
      </w:r>
      <w:r w:rsidR="005F0F35" w:rsidRPr="00EB1B3F">
        <w:rPr>
          <w:sz w:val="18"/>
          <w:szCs w:val="18"/>
        </w:rPr>
        <w:t>электроустановок</w:t>
      </w:r>
      <w:r w:rsidR="00FA256D" w:rsidRPr="00EB1B3F">
        <w:rPr>
          <w:sz w:val="18"/>
          <w:szCs w:val="18"/>
        </w:rPr>
        <w:t xml:space="preserve"> </w:t>
      </w:r>
      <w:r w:rsidR="00D050F2" w:rsidRPr="00EB1B3F">
        <w:rPr>
          <w:sz w:val="18"/>
          <w:szCs w:val="18"/>
        </w:rPr>
        <w:t>Потребит</w:t>
      </w:r>
      <w:r w:rsidR="00C01C8E" w:rsidRPr="00EB1B3F">
        <w:rPr>
          <w:sz w:val="18"/>
          <w:szCs w:val="18"/>
        </w:rPr>
        <w:t>елей</w:t>
      </w:r>
      <w:r w:rsidR="00FA256D" w:rsidRPr="00EB1B3F">
        <w:rPr>
          <w:sz w:val="18"/>
          <w:szCs w:val="18"/>
        </w:rPr>
        <w:t xml:space="preserve"> </w:t>
      </w:r>
      <w:r w:rsidR="0023277B" w:rsidRPr="00EB1B3F">
        <w:rPr>
          <w:sz w:val="18"/>
          <w:szCs w:val="18"/>
        </w:rPr>
        <w:t>Покупателя</w:t>
      </w:r>
      <w:r w:rsidR="00FA256D" w:rsidRPr="00EB1B3F">
        <w:rPr>
          <w:sz w:val="18"/>
          <w:szCs w:val="18"/>
        </w:rPr>
        <w:t xml:space="preserve"> </w:t>
      </w:r>
      <w:r w:rsidR="005F0F35" w:rsidRPr="00EB1B3F">
        <w:rPr>
          <w:sz w:val="18"/>
          <w:szCs w:val="18"/>
        </w:rPr>
        <w:t>к</w:t>
      </w:r>
      <w:r w:rsidR="00FA256D" w:rsidRPr="00EB1B3F">
        <w:rPr>
          <w:sz w:val="18"/>
          <w:szCs w:val="18"/>
        </w:rPr>
        <w:t xml:space="preserve"> </w:t>
      </w:r>
      <w:r w:rsidR="005F0F35" w:rsidRPr="00EB1B3F">
        <w:rPr>
          <w:sz w:val="18"/>
          <w:szCs w:val="18"/>
        </w:rPr>
        <w:t>сет</w:t>
      </w:r>
      <w:r w:rsidR="0023277B" w:rsidRPr="00EB1B3F">
        <w:rPr>
          <w:sz w:val="18"/>
          <w:szCs w:val="18"/>
        </w:rPr>
        <w:t>и</w:t>
      </w:r>
      <w:r w:rsidR="00FA256D" w:rsidRPr="00EB1B3F">
        <w:rPr>
          <w:sz w:val="18"/>
          <w:szCs w:val="18"/>
        </w:rPr>
        <w:t xml:space="preserve"> </w:t>
      </w:r>
      <w:r w:rsidR="005F0F35" w:rsidRPr="00EB1B3F">
        <w:rPr>
          <w:sz w:val="18"/>
          <w:szCs w:val="18"/>
        </w:rPr>
        <w:t>Сетевой</w:t>
      </w:r>
      <w:r w:rsidR="00FA256D" w:rsidRPr="00EB1B3F">
        <w:rPr>
          <w:sz w:val="18"/>
          <w:szCs w:val="18"/>
        </w:rPr>
        <w:t xml:space="preserve"> </w:t>
      </w:r>
      <w:r w:rsidR="00171799" w:rsidRPr="00EB1B3F">
        <w:rPr>
          <w:sz w:val="18"/>
          <w:szCs w:val="18"/>
        </w:rPr>
        <w:t>организации</w:t>
      </w:r>
      <w:r w:rsidR="005F0F35" w:rsidRPr="00EB1B3F">
        <w:rPr>
          <w:sz w:val="18"/>
          <w:szCs w:val="18"/>
        </w:rPr>
        <w:t>,</w:t>
      </w:r>
      <w:r w:rsidR="00FA256D" w:rsidRPr="00EB1B3F">
        <w:rPr>
          <w:sz w:val="18"/>
          <w:szCs w:val="18"/>
        </w:rPr>
        <w:t xml:space="preserve"> </w:t>
      </w:r>
      <w:r w:rsidR="005F0F35" w:rsidRPr="00EB1B3F">
        <w:rPr>
          <w:sz w:val="18"/>
          <w:szCs w:val="18"/>
        </w:rPr>
        <w:t>а</w:t>
      </w:r>
      <w:r w:rsidR="00FA256D" w:rsidRPr="00EB1B3F">
        <w:rPr>
          <w:sz w:val="18"/>
          <w:szCs w:val="18"/>
        </w:rPr>
        <w:t xml:space="preserve"> </w:t>
      </w:r>
      <w:r w:rsidR="005F0F35" w:rsidRPr="00EB1B3F">
        <w:rPr>
          <w:sz w:val="18"/>
          <w:szCs w:val="18"/>
        </w:rPr>
        <w:t>также</w:t>
      </w:r>
      <w:r w:rsidR="00FA256D" w:rsidRPr="00EB1B3F">
        <w:rPr>
          <w:sz w:val="18"/>
          <w:szCs w:val="18"/>
        </w:rPr>
        <w:t xml:space="preserve"> </w:t>
      </w:r>
      <w:r w:rsidR="005F0F35" w:rsidRPr="00EB1B3F">
        <w:rPr>
          <w:sz w:val="18"/>
          <w:szCs w:val="18"/>
        </w:rPr>
        <w:t>увеличение</w:t>
      </w:r>
      <w:r w:rsidR="00FA256D" w:rsidRPr="00EB1B3F">
        <w:rPr>
          <w:sz w:val="18"/>
          <w:szCs w:val="18"/>
        </w:rPr>
        <w:t xml:space="preserve"> </w:t>
      </w:r>
      <w:r w:rsidR="00722C01" w:rsidRPr="00EB1B3F">
        <w:rPr>
          <w:sz w:val="18"/>
          <w:szCs w:val="18"/>
        </w:rPr>
        <w:t>мо</w:t>
      </w:r>
      <w:r w:rsidR="005F0F35" w:rsidRPr="00EB1B3F">
        <w:rPr>
          <w:sz w:val="18"/>
          <w:szCs w:val="18"/>
        </w:rPr>
        <w:t>щности</w:t>
      </w:r>
      <w:r w:rsidR="00FA256D" w:rsidRPr="00EB1B3F">
        <w:rPr>
          <w:sz w:val="18"/>
          <w:szCs w:val="18"/>
        </w:rPr>
        <w:t xml:space="preserve"> </w:t>
      </w:r>
      <w:r w:rsidR="00EC7970" w:rsidRPr="00EB1B3F">
        <w:rPr>
          <w:sz w:val="18"/>
          <w:szCs w:val="18"/>
        </w:rPr>
        <w:t>энергопринимающих</w:t>
      </w:r>
      <w:r w:rsidR="00FA256D" w:rsidRPr="00EB1B3F">
        <w:rPr>
          <w:sz w:val="18"/>
          <w:szCs w:val="18"/>
        </w:rPr>
        <w:t xml:space="preserve"> </w:t>
      </w:r>
      <w:r w:rsidR="00EC7970" w:rsidRPr="00EB1B3F">
        <w:rPr>
          <w:sz w:val="18"/>
          <w:szCs w:val="18"/>
        </w:rPr>
        <w:t>устройств</w:t>
      </w:r>
      <w:r w:rsidR="00FA256D" w:rsidRPr="00EB1B3F">
        <w:rPr>
          <w:sz w:val="18"/>
          <w:szCs w:val="18"/>
        </w:rPr>
        <w:t xml:space="preserve"> </w:t>
      </w:r>
      <w:r w:rsidR="00D050F2" w:rsidRPr="00EB1B3F">
        <w:rPr>
          <w:sz w:val="18"/>
          <w:szCs w:val="18"/>
        </w:rPr>
        <w:t>Потребит</w:t>
      </w:r>
      <w:r w:rsidR="00C01C8E" w:rsidRPr="00EB1B3F">
        <w:rPr>
          <w:sz w:val="18"/>
          <w:szCs w:val="18"/>
        </w:rPr>
        <w:t>елей</w:t>
      </w:r>
      <w:r w:rsidR="00FA256D" w:rsidRPr="00EB1B3F">
        <w:rPr>
          <w:sz w:val="18"/>
          <w:szCs w:val="18"/>
        </w:rPr>
        <w:t xml:space="preserve"> </w:t>
      </w:r>
      <w:r w:rsidR="00722C01" w:rsidRPr="00EB1B3F">
        <w:rPr>
          <w:sz w:val="18"/>
          <w:szCs w:val="18"/>
        </w:rPr>
        <w:t>Покупателя</w:t>
      </w:r>
      <w:r w:rsidR="00171799" w:rsidRPr="00EB1B3F">
        <w:rPr>
          <w:sz w:val="18"/>
          <w:szCs w:val="18"/>
        </w:rPr>
        <w:t>,</w:t>
      </w:r>
      <w:r w:rsidR="00FA256D" w:rsidRPr="00EB1B3F">
        <w:rPr>
          <w:sz w:val="18"/>
          <w:szCs w:val="18"/>
        </w:rPr>
        <w:t xml:space="preserve"> </w:t>
      </w:r>
      <w:r w:rsidR="005F0F35" w:rsidRPr="00EB1B3F">
        <w:rPr>
          <w:sz w:val="18"/>
          <w:szCs w:val="18"/>
        </w:rPr>
        <w:t>сверх</w:t>
      </w:r>
      <w:r w:rsidR="00FA256D" w:rsidRPr="00EB1B3F">
        <w:rPr>
          <w:sz w:val="18"/>
          <w:szCs w:val="18"/>
        </w:rPr>
        <w:t xml:space="preserve"> </w:t>
      </w:r>
      <w:r w:rsidR="005F0F35" w:rsidRPr="00EB1B3F">
        <w:rPr>
          <w:sz w:val="18"/>
          <w:szCs w:val="18"/>
        </w:rPr>
        <w:t>предусмотренной</w:t>
      </w:r>
      <w:r w:rsidR="00FA256D" w:rsidRPr="00EB1B3F">
        <w:rPr>
          <w:sz w:val="18"/>
          <w:szCs w:val="18"/>
        </w:rPr>
        <w:t xml:space="preserve"> </w:t>
      </w:r>
      <w:r w:rsidR="005F0F35" w:rsidRPr="00EB1B3F">
        <w:rPr>
          <w:sz w:val="18"/>
          <w:szCs w:val="18"/>
        </w:rPr>
        <w:t>выданными</w:t>
      </w:r>
      <w:r w:rsidR="00FA256D" w:rsidRPr="00EB1B3F">
        <w:rPr>
          <w:sz w:val="18"/>
          <w:szCs w:val="18"/>
        </w:rPr>
        <w:t xml:space="preserve"> </w:t>
      </w:r>
      <w:r w:rsidR="00863FD2" w:rsidRPr="00EB1B3F">
        <w:rPr>
          <w:sz w:val="18"/>
          <w:szCs w:val="18"/>
        </w:rPr>
        <w:t>ранее</w:t>
      </w:r>
      <w:r w:rsidR="00FA256D" w:rsidRPr="00EB1B3F">
        <w:rPr>
          <w:sz w:val="18"/>
          <w:szCs w:val="18"/>
        </w:rPr>
        <w:t xml:space="preserve"> </w:t>
      </w:r>
      <w:r w:rsidR="005F0F35" w:rsidRPr="00EB1B3F">
        <w:rPr>
          <w:sz w:val="18"/>
          <w:szCs w:val="18"/>
        </w:rPr>
        <w:t>техническими</w:t>
      </w:r>
      <w:r w:rsidR="00FA256D" w:rsidRPr="00EB1B3F">
        <w:rPr>
          <w:sz w:val="18"/>
          <w:szCs w:val="18"/>
        </w:rPr>
        <w:t xml:space="preserve"> </w:t>
      </w:r>
      <w:r w:rsidR="005F0F35" w:rsidRPr="00EB1B3F">
        <w:rPr>
          <w:sz w:val="18"/>
          <w:szCs w:val="18"/>
        </w:rPr>
        <w:t>условиями</w:t>
      </w:r>
      <w:r w:rsidR="00FA256D" w:rsidRPr="00EB1B3F">
        <w:rPr>
          <w:sz w:val="18"/>
          <w:szCs w:val="18"/>
        </w:rPr>
        <w:t xml:space="preserve"> </w:t>
      </w:r>
      <w:r w:rsidR="00863FD2" w:rsidRPr="00EB1B3F">
        <w:rPr>
          <w:sz w:val="18"/>
          <w:szCs w:val="18"/>
        </w:rPr>
        <w:t>на</w:t>
      </w:r>
      <w:r w:rsidR="00FA256D" w:rsidRPr="00EB1B3F">
        <w:rPr>
          <w:sz w:val="18"/>
          <w:szCs w:val="18"/>
        </w:rPr>
        <w:t xml:space="preserve"> </w:t>
      </w:r>
      <w:r w:rsidR="00863FD2" w:rsidRPr="00EB1B3F">
        <w:rPr>
          <w:sz w:val="18"/>
          <w:szCs w:val="18"/>
        </w:rPr>
        <w:t>технологическое</w:t>
      </w:r>
      <w:r w:rsidR="00FA256D" w:rsidRPr="00EB1B3F">
        <w:rPr>
          <w:sz w:val="18"/>
          <w:szCs w:val="18"/>
        </w:rPr>
        <w:t xml:space="preserve"> </w:t>
      </w:r>
      <w:r w:rsidR="00863FD2" w:rsidRPr="00EB1B3F">
        <w:rPr>
          <w:sz w:val="18"/>
          <w:szCs w:val="18"/>
        </w:rPr>
        <w:t>присоединение</w:t>
      </w:r>
      <w:r w:rsidR="00171799" w:rsidRPr="00EB1B3F">
        <w:rPr>
          <w:sz w:val="18"/>
          <w:szCs w:val="18"/>
        </w:rPr>
        <w:t>,</w:t>
      </w:r>
      <w:r w:rsidR="00FA256D" w:rsidRPr="00EB1B3F">
        <w:rPr>
          <w:sz w:val="18"/>
          <w:szCs w:val="18"/>
        </w:rPr>
        <w:t xml:space="preserve"> </w:t>
      </w:r>
      <w:r w:rsidR="005F0F35" w:rsidRPr="00EB1B3F">
        <w:rPr>
          <w:sz w:val="18"/>
          <w:szCs w:val="18"/>
        </w:rPr>
        <w:t>осуществля</w:t>
      </w:r>
      <w:r w:rsidR="000E50A7" w:rsidRPr="00EB1B3F">
        <w:rPr>
          <w:sz w:val="18"/>
          <w:szCs w:val="18"/>
        </w:rPr>
        <w:t>е</w:t>
      </w:r>
      <w:r w:rsidR="005F0F35" w:rsidRPr="00EB1B3F">
        <w:rPr>
          <w:sz w:val="18"/>
          <w:szCs w:val="18"/>
        </w:rPr>
        <w:t>т</w:t>
      </w:r>
      <w:r w:rsidR="000E50A7" w:rsidRPr="00EB1B3F">
        <w:rPr>
          <w:sz w:val="18"/>
          <w:szCs w:val="18"/>
        </w:rPr>
        <w:t>ся</w:t>
      </w:r>
      <w:r w:rsidR="00FA256D" w:rsidRPr="00EB1B3F">
        <w:rPr>
          <w:sz w:val="18"/>
          <w:szCs w:val="18"/>
        </w:rPr>
        <w:t xml:space="preserve"> </w:t>
      </w:r>
      <w:r w:rsidR="005F0F35" w:rsidRPr="00EB1B3F">
        <w:rPr>
          <w:sz w:val="18"/>
          <w:szCs w:val="18"/>
        </w:rPr>
        <w:t>в</w:t>
      </w:r>
      <w:r w:rsidR="00FA256D" w:rsidRPr="00EB1B3F">
        <w:rPr>
          <w:sz w:val="18"/>
          <w:szCs w:val="18"/>
        </w:rPr>
        <w:t xml:space="preserve"> </w:t>
      </w:r>
      <w:r w:rsidR="005F0F35" w:rsidRPr="00EB1B3F">
        <w:rPr>
          <w:sz w:val="18"/>
          <w:szCs w:val="18"/>
        </w:rPr>
        <w:t>установленном</w:t>
      </w:r>
      <w:r w:rsidR="00FA256D" w:rsidRPr="00EB1B3F">
        <w:rPr>
          <w:sz w:val="18"/>
          <w:szCs w:val="18"/>
        </w:rPr>
        <w:t xml:space="preserve"> </w:t>
      </w:r>
      <w:r w:rsidR="005F0F35" w:rsidRPr="00EB1B3F">
        <w:rPr>
          <w:sz w:val="18"/>
          <w:szCs w:val="18"/>
        </w:rPr>
        <w:t>законодательством</w:t>
      </w:r>
      <w:r w:rsidR="00FA256D" w:rsidRPr="00EB1B3F">
        <w:rPr>
          <w:sz w:val="18"/>
          <w:szCs w:val="18"/>
        </w:rPr>
        <w:t xml:space="preserve"> </w:t>
      </w:r>
      <w:r w:rsidR="005F0F35" w:rsidRPr="00EB1B3F">
        <w:rPr>
          <w:sz w:val="18"/>
          <w:szCs w:val="18"/>
        </w:rPr>
        <w:t>РФ</w:t>
      </w:r>
      <w:r w:rsidR="00FA256D" w:rsidRPr="00EB1B3F">
        <w:rPr>
          <w:sz w:val="18"/>
          <w:szCs w:val="18"/>
        </w:rPr>
        <w:t xml:space="preserve"> </w:t>
      </w:r>
      <w:r w:rsidR="005F0F35" w:rsidRPr="00EB1B3F">
        <w:rPr>
          <w:sz w:val="18"/>
          <w:szCs w:val="18"/>
        </w:rPr>
        <w:t>порядке.</w:t>
      </w:r>
    </w:p>
    <w:p w14:paraId="7A2EAE34" w14:textId="77777777" w:rsidR="007857D5"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 xml:space="preserve">6.2. </w:t>
      </w:r>
      <w:r w:rsidR="00EC7CB3" w:rsidRPr="00EB1B3F">
        <w:rPr>
          <w:sz w:val="18"/>
          <w:szCs w:val="18"/>
        </w:rPr>
        <w:t>Категория</w:t>
      </w:r>
      <w:r w:rsidR="00FA256D" w:rsidRPr="00EB1B3F">
        <w:rPr>
          <w:sz w:val="18"/>
          <w:szCs w:val="18"/>
        </w:rPr>
        <w:t xml:space="preserve"> </w:t>
      </w:r>
      <w:r w:rsidR="00EC7CB3" w:rsidRPr="00EB1B3F">
        <w:rPr>
          <w:sz w:val="18"/>
          <w:szCs w:val="18"/>
        </w:rPr>
        <w:t>надежности</w:t>
      </w:r>
      <w:r w:rsidR="00FA256D" w:rsidRPr="00EB1B3F">
        <w:rPr>
          <w:sz w:val="18"/>
          <w:szCs w:val="18"/>
        </w:rPr>
        <w:t xml:space="preserve"> </w:t>
      </w:r>
      <w:r w:rsidR="00EC7CB3" w:rsidRPr="00EB1B3F">
        <w:rPr>
          <w:sz w:val="18"/>
          <w:szCs w:val="18"/>
        </w:rPr>
        <w:t>снабжения</w:t>
      </w:r>
      <w:r w:rsidR="00FA256D" w:rsidRPr="00EB1B3F">
        <w:rPr>
          <w:sz w:val="18"/>
          <w:szCs w:val="18"/>
        </w:rPr>
        <w:t xml:space="preserve"> </w:t>
      </w:r>
      <w:r w:rsidR="00EC7CB3" w:rsidRPr="00EB1B3F">
        <w:rPr>
          <w:sz w:val="18"/>
          <w:szCs w:val="18"/>
        </w:rPr>
        <w:t>объектов</w:t>
      </w:r>
      <w:r w:rsidR="00FA256D" w:rsidRPr="00EB1B3F">
        <w:rPr>
          <w:sz w:val="18"/>
          <w:szCs w:val="18"/>
        </w:rPr>
        <w:t xml:space="preserve"> </w:t>
      </w:r>
      <w:r w:rsidR="00D050F2" w:rsidRPr="00EB1B3F">
        <w:rPr>
          <w:sz w:val="18"/>
          <w:szCs w:val="18"/>
        </w:rPr>
        <w:t>Потребит</w:t>
      </w:r>
      <w:r w:rsidR="00C01C8E" w:rsidRPr="00EB1B3F">
        <w:rPr>
          <w:sz w:val="18"/>
          <w:szCs w:val="18"/>
        </w:rPr>
        <w:t>елей</w:t>
      </w:r>
      <w:r w:rsidR="00FA256D" w:rsidRPr="00EB1B3F">
        <w:rPr>
          <w:sz w:val="18"/>
          <w:szCs w:val="18"/>
        </w:rPr>
        <w:t xml:space="preserve"> </w:t>
      </w:r>
      <w:r w:rsidR="00EC7CB3" w:rsidRPr="00EB1B3F">
        <w:rPr>
          <w:sz w:val="18"/>
          <w:szCs w:val="18"/>
        </w:rPr>
        <w:t>Покупателя</w:t>
      </w:r>
      <w:r w:rsidR="00FA256D" w:rsidRPr="00EB1B3F">
        <w:rPr>
          <w:sz w:val="18"/>
          <w:szCs w:val="18"/>
        </w:rPr>
        <w:t xml:space="preserve"> </w:t>
      </w:r>
      <w:r w:rsidR="00EC7CB3" w:rsidRPr="00EB1B3F">
        <w:rPr>
          <w:sz w:val="18"/>
          <w:szCs w:val="18"/>
        </w:rPr>
        <w:t>электрической</w:t>
      </w:r>
      <w:r w:rsidR="00FA256D" w:rsidRPr="00EB1B3F">
        <w:rPr>
          <w:sz w:val="18"/>
          <w:szCs w:val="18"/>
        </w:rPr>
        <w:t xml:space="preserve"> </w:t>
      </w:r>
      <w:r w:rsidR="00EC7CB3" w:rsidRPr="00EB1B3F">
        <w:rPr>
          <w:sz w:val="18"/>
          <w:szCs w:val="18"/>
        </w:rPr>
        <w:t>энергией</w:t>
      </w:r>
      <w:r w:rsidR="00FA256D" w:rsidRPr="00EB1B3F">
        <w:rPr>
          <w:sz w:val="18"/>
          <w:szCs w:val="18"/>
        </w:rPr>
        <w:t xml:space="preserve"> </w:t>
      </w:r>
      <w:r w:rsidR="00EC7CB3" w:rsidRPr="00EB1B3F">
        <w:rPr>
          <w:sz w:val="18"/>
          <w:szCs w:val="18"/>
        </w:rPr>
        <w:t>указывается</w:t>
      </w:r>
      <w:r w:rsidR="00FA256D" w:rsidRPr="00EB1B3F">
        <w:rPr>
          <w:sz w:val="18"/>
          <w:szCs w:val="18"/>
        </w:rPr>
        <w:t xml:space="preserve"> </w:t>
      </w:r>
      <w:r w:rsidR="004A1E4D">
        <w:rPr>
          <w:sz w:val="18"/>
          <w:szCs w:val="18"/>
        </w:rPr>
        <w:t xml:space="preserve">                       </w:t>
      </w:r>
      <w:r w:rsidR="00EC7CB3" w:rsidRPr="00EB1B3F">
        <w:rPr>
          <w:sz w:val="18"/>
          <w:szCs w:val="18"/>
        </w:rPr>
        <w:t>в</w:t>
      </w:r>
      <w:r w:rsidR="00FA256D" w:rsidRPr="00EB1B3F">
        <w:rPr>
          <w:sz w:val="18"/>
          <w:szCs w:val="18"/>
        </w:rPr>
        <w:t xml:space="preserve"> </w:t>
      </w:r>
      <w:r w:rsidR="00EC7CB3" w:rsidRPr="00EB1B3F">
        <w:rPr>
          <w:sz w:val="18"/>
          <w:szCs w:val="18"/>
        </w:rPr>
        <w:t>документах,</w:t>
      </w:r>
      <w:r w:rsidR="00FA256D" w:rsidRPr="00EB1B3F">
        <w:rPr>
          <w:sz w:val="18"/>
          <w:szCs w:val="18"/>
        </w:rPr>
        <w:t xml:space="preserve"> </w:t>
      </w:r>
      <w:r w:rsidR="00EC7CB3" w:rsidRPr="00EB1B3F">
        <w:rPr>
          <w:sz w:val="18"/>
          <w:szCs w:val="18"/>
        </w:rPr>
        <w:t>подтверждающих</w:t>
      </w:r>
      <w:r w:rsidR="00FA256D" w:rsidRPr="00EB1B3F">
        <w:rPr>
          <w:sz w:val="18"/>
          <w:szCs w:val="18"/>
        </w:rPr>
        <w:t xml:space="preserve"> </w:t>
      </w:r>
      <w:r w:rsidR="00EC7CB3" w:rsidRPr="00EB1B3F">
        <w:rPr>
          <w:sz w:val="18"/>
          <w:szCs w:val="18"/>
        </w:rPr>
        <w:t>технологическое</w:t>
      </w:r>
      <w:r w:rsidR="00FA256D" w:rsidRPr="00EB1B3F">
        <w:rPr>
          <w:sz w:val="18"/>
          <w:szCs w:val="18"/>
        </w:rPr>
        <w:t xml:space="preserve"> </w:t>
      </w:r>
      <w:r w:rsidR="00EC7CB3" w:rsidRPr="00EB1B3F">
        <w:rPr>
          <w:sz w:val="18"/>
          <w:szCs w:val="18"/>
        </w:rPr>
        <w:t>присоединение,</w:t>
      </w:r>
      <w:r w:rsidR="00FA256D" w:rsidRPr="00EB1B3F">
        <w:rPr>
          <w:sz w:val="18"/>
          <w:szCs w:val="18"/>
        </w:rPr>
        <w:t xml:space="preserve"> </w:t>
      </w:r>
      <w:r w:rsidR="00EC7CB3" w:rsidRPr="00EB1B3F">
        <w:rPr>
          <w:sz w:val="18"/>
          <w:szCs w:val="18"/>
        </w:rPr>
        <w:t>выданных</w:t>
      </w:r>
      <w:r w:rsidR="00FA256D" w:rsidRPr="00EB1B3F">
        <w:rPr>
          <w:sz w:val="18"/>
          <w:szCs w:val="18"/>
        </w:rPr>
        <w:t xml:space="preserve"> </w:t>
      </w:r>
      <w:r w:rsidR="00EC7CB3" w:rsidRPr="00EB1B3F">
        <w:rPr>
          <w:sz w:val="18"/>
          <w:szCs w:val="18"/>
        </w:rPr>
        <w:t>Сетевой</w:t>
      </w:r>
      <w:r w:rsidR="00FA256D" w:rsidRPr="00EB1B3F">
        <w:rPr>
          <w:sz w:val="18"/>
          <w:szCs w:val="18"/>
        </w:rPr>
        <w:t xml:space="preserve"> </w:t>
      </w:r>
      <w:r w:rsidR="00EC7CB3" w:rsidRPr="00EB1B3F">
        <w:rPr>
          <w:sz w:val="18"/>
          <w:szCs w:val="18"/>
        </w:rPr>
        <w:t>организацией</w:t>
      </w:r>
      <w:r w:rsidR="00863FD2" w:rsidRPr="00EB1B3F">
        <w:rPr>
          <w:sz w:val="18"/>
          <w:szCs w:val="18"/>
        </w:rPr>
        <w:t>.</w:t>
      </w:r>
      <w:r w:rsidR="00FA256D" w:rsidRPr="00EB1B3F">
        <w:rPr>
          <w:sz w:val="18"/>
          <w:szCs w:val="18"/>
        </w:rPr>
        <w:t xml:space="preserve"> </w:t>
      </w:r>
    </w:p>
    <w:p w14:paraId="6BDE0297" w14:textId="77777777" w:rsidR="007857D5" w:rsidRPr="00EB1B3F" w:rsidRDefault="007857D5" w:rsidP="00080277">
      <w:pPr>
        <w:pStyle w:val="a7"/>
        <w:tabs>
          <w:tab w:val="left" w:pos="426"/>
          <w:tab w:val="left" w:pos="1134"/>
          <w:tab w:val="left" w:pos="9923"/>
        </w:tabs>
        <w:ind w:right="0" w:firstLine="709"/>
        <w:rPr>
          <w:sz w:val="18"/>
          <w:szCs w:val="18"/>
        </w:rPr>
      </w:pPr>
      <w:r w:rsidRPr="00EB1B3F">
        <w:rPr>
          <w:sz w:val="18"/>
          <w:szCs w:val="18"/>
        </w:rPr>
        <w:t>При</w:t>
      </w:r>
      <w:r w:rsidR="00FA256D" w:rsidRPr="00EB1B3F">
        <w:rPr>
          <w:sz w:val="18"/>
          <w:szCs w:val="18"/>
        </w:rPr>
        <w:t xml:space="preserve"> </w:t>
      </w:r>
      <w:r w:rsidRPr="00EB1B3F">
        <w:rPr>
          <w:sz w:val="18"/>
          <w:szCs w:val="18"/>
        </w:rPr>
        <w:t>непредставлении</w:t>
      </w:r>
      <w:r w:rsidR="00FA256D" w:rsidRPr="00EB1B3F">
        <w:rPr>
          <w:sz w:val="18"/>
          <w:szCs w:val="18"/>
        </w:rPr>
        <w:t xml:space="preserve"> </w:t>
      </w:r>
      <w:r w:rsidRPr="00EB1B3F">
        <w:rPr>
          <w:sz w:val="18"/>
          <w:szCs w:val="18"/>
        </w:rPr>
        <w:t>Продавцу</w:t>
      </w:r>
      <w:r w:rsidR="00FA256D" w:rsidRPr="00EB1B3F">
        <w:rPr>
          <w:sz w:val="18"/>
          <w:szCs w:val="18"/>
        </w:rPr>
        <w:t xml:space="preserve"> </w:t>
      </w:r>
      <w:r w:rsidRPr="00EB1B3F">
        <w:rPr>
          <w:sz w:val="18"/>
          <w:szCs w:val="18"/>
        </w:rPr>
        <w:t>документов,</w:t>
      </w:r>
      <w:r w:rsidR="00FA256D" w:rsidRPr="00EB1B3F">
        <w:rPr>
          <w:sz w:val="18"/>
          <w:szCs w:val="18"/>
        </w:rPr>
        <w:t xml:space="preserve"> </w:t>
      </w:r>
      <w:r w:rsidRPr="00EB1B3F">
        <w:rPr>
          <w:sz w:val="18"/>
          <w:szCs w:val="18"/>
        </w:rPr>
        <w:t>подтверждающих</w:t>
      </w:r>
      <w:r w:rsidR="00FA256D" w:rsidRPr="00EB1B3F">
        <w:rPr>
          <w:sz w:val="18"/>
          <w:szCs w:val="18"/>
        </w:rPr>
        <w:t xml:space="preserve"> </w:t>
      </w:r>
      <w:r w:rsidRPr="00EB1B3F">
        <w:rPr>
          <w:sz w:val="18"/>
          <w:szCs w:val="18"/>
        </w:rPr>
        <w:t>категорию</w:t>
      </w:r>
      <w:r w:rsidR="00FA256D" w:rsidRPr="00EB1B3F">
        <w:rPr>
          <w:sz w:val="18"/>
          <w:szCs w:val="18"/>
        </w:rPr>
        <w:t xml:space="preserve"> </w:t>
      </w:r>
      <w:r w:rsidRPr="00EB1B3F">
        <w:rPr>
          <w:sz w:val="18"/>
          <w:szCs w:val="18"/>
        </w:rPr>
        <w:t>надежности</w:t>
      </w:r>
      <w:r w:rsidR="00FA256D" w:rsidRPr="00EB1B3F">
        <w:rPr>
          <w:sz w:val="18"/>
          <w:szCs w:val="18"/>
        </w:rPr>
        <w:t xml:space="preserve"> </w:t>
      </w:r>
      <w:r w:rsidRPr="00EB1B3F">
        <w:rPr>
          <w:sz w:val="18"/>
          <w:szCs w:val="18"/>
        </w:rPr>
        <w:t>энергопринимающих</w:t>
      </w:r>
      <w:r w:rsidR="00FA256D" w:rsidRPr="00EB1B3F">
        <w:rPr>
          <w:sz w:val="18"/>
          <w:szCs w:val="18"/>
        </w:rPr>
        <w:t xml:space="preserve"> </w:t>
      </w:r>
      <w:r w:rsidRPr="00EB1B3F">
        <w:rPr>
          <w:sz w:val="18"/>
          <w:szCs w:val="18"/>
        </w:rPr>
        <w:t>устройств</w:t>
      </w:r>
      <w:r w:rsidR="00FA256D" w:rsidRPr="00EB1B3F">
        <w:rPr>
          <w:sz w:val="18"/>
          <w:szCs w:val="18"/>
        </w:rPr>
        <w:t xml:space="preserve"> </w:t>
      </w:r>
      <w:r w:rsidRPr="00EB1B3F">
        <w:rPr>
          <w:sz w:val="18"/>
          <w:szCs w:val="18"/>
        </w:rPr>
        <w:t>Потребителя</w:t>
      </w:r>
      <w:r w:rsidR="00FA256D" w:rsidRPr="00EB1B3F">
        <w:rPr>
          <w:sz w:val="18"/>
          <w:szCs w:val="18"/>
        </w:rPr>
        <w:t xml:space="preserve"> </w:t>
      </w:r>
      <w:r w:rsidR="006C6B44" w:rsidRPr="00EB1B3F">
        <w:rPr>
          <w:sz w:val="18"/>
          <w:szCs w:val="18"/>
        </w:rPr>
        <w:t>Покупателя</w:t>
      </w:r>
      <w:r w:rsidRPr="00EB1B3F">
        <w:rPr>
          <w:sz w:val="18"/>
          <w:szCs w:val="18"/>
        </w:rPr>
        <w:t>,</w:t>
      </w:r>
      <w:r w:rsidR="00FA256D" w:rsidRPr="00EB1B3F">
        <w:rPr>
          <w:sz w:val="18"/>
          <w:szCs w:val="18"/>
        </w:rPr>
        <w:t xml:space="preserve"> </w:t>
      </w:r>
      <w:r w:rsidRPr="00EB1B3F">
        <w:rPr>
          <w:sz w:val="18"/>
          <w:szCs w:val="18"/>
        </w:rPr>
        <w:t>энергоснабжение</w:t>
      </w:r>
      <w:r w:rsidR="00FA256D" w:rsidRPr="00EB1B3F">
        <w:rPr>
          <w:sz w:val="18"/>
          <w:szCs w:val="18"/>
        </w:rPr>
        <w:t xml:space="preserve"> </w:t>
      </w:r>
      <w:r w:rsidRPr="00EB1B3F">
        <w:rPr>
          <w:sz w:val="18"/>
          <w:szCs w:val="18"/>
        </w:rPr>
        <w:t>энергопринимающих</w:t>
      </w:r>
      <w:r w:rsidR="00FA256D" w:rsidRPr="00EB1B3F">
        <w:rPr>
          <w:sz w:val="18"/>
          <w:szCs w:val="18"/>
        </w:rPr>
        <w:t xml:space="preserve"> </w:t>
      </w:r>
      <w:r w:rsidRPr="00EB1B3F">
        <w:rPr>
          <w:sz w:val="18"/>
          <w:szCs w:val="18"/>
        </w:rPr>
        <w:t>устройств</w:t>
      </w:r>
      <w:r w:rsidR="00FA256D" w:rsidRPr="00EB1B3F">
        <w:rPr>
          <w:sz w:val="18"/>
          <w:szCs w:val="18"/>
        </w:rPr>
        <w:t xml:space="preserve"> </w:t>
      </w:r>
      <w:r w:rsidRPr="00EB1B3F">
        <w:rPr>
          <w:sz w:val="18"/>
          <w:szCs w:val="18"/>
        </w:rPr>
        <w:t>Потребителя</w:t>
      </w:r>
      <w:r w:rsidR="00FA256D" w:rsidRPr="00EB1B3F">
        <w:rPr>
          <w:sz w:val="18"/>
          <w:szCs w:val="18"/>
        </w:rPr>
        <w:t xml:space="preserve"> </w:t>
      </w:r>
      <w:r w:rsidR="006C6B44" w:rsidRPr="00EB1B3F">
        <w:rPr>
          <w:sz w:val="18"/>
          <w:szCs w:val="18"/>
        </w:rPr>
        <w:t>Покупателя</w:t>
      </w:r>
      <w:r w:rsidR="00FA256D" w:rsidRPr="00EB1B3F">
        <w:rPr>
          <w:sz w:val="18"/>
          <w:szCs w:val="18"/>
        </w:rPr>
        <w:t xml:space="preserve"> </w:t>
      </w:r>
      <w:r w:rsidRPr="00EB1B3F">
        <w:rPr>
          <w:sz w:val="18"/>
          <w:szCs w:val="18"/>
        </w:rPr>
        <w:t>осуществляется</w:t>
      </w:r>
      <w:r w:rsidR="00FA256D" w:rsidRPr="00EB1B3F">
        <w:rPr>
          <w:sz w:val="18"/>
          <w:szCs w:val="18"/>
        </w:rPr>
        <w:t xml:space="preserve"> </w:t>
      </w:r>
      <w:r w:rsidRPr="00EB1B3F">
        <w:rPr>
          <w:sz w:val="18"/>
          <w:szCs w:val="18"/>
        </w:rPr>
        <w:t>как</w:t>
      </w:r>
      <w:r w:rsidR="00FA256D" w:rsidRPr="00EB1B3F">
        <w:rPr>
          <w:sz w:val="18"/>
          <w:szCs w:val="18"/>
        </w:rPr>
        <w:t xml:space="preserve"> </w:t>
      </w:r>
      <w:r w:rsidRPr="00EB1B3F">
        <w:rPr>
          <w:sz w:val="18"/>
          <w:szCs w:val="18"/>
        </w:rPr>
        <w:t>для</w:t>
      </w:r>
      <w:r w:rsidR="00FA256D" w:rsidRPr="00EB1B3F">
        <w:rPr>
          <w:sz w:val="18"/>
          <w:szCs w:val="18"/>
        </w:rPr>
        <w:t xml:space="preserve"> </w:t>
      </w:r>
      <w:r w:rsidRPr="00EB1B3F">
        <w:rPr>
          <w:sz w:val="18"/>
          <w:szCs w:val="18"/>
        </w:rPr>
        <w:t>энергопринимающих</w:t>
      </w:r>
      <w:r w:rsidR="00FA256D" w:rsidRPr="00EB1B3F">
        <w:rPr>
          <w:sz w:val="18"/>
          <w:szCs w:val="18"/>
        </w:rPr>
        <w:t xml:space="preserve"> </w:t>
      </w:r>
      <w:r w:rsidRPr="00EB1B3F">
        <w:rPr>
          <w:sz w:val="18"/>
          <w:szCs w:val="18"/>
        </w:rPr>
        <w:t>устройств</w:t>
      </w:r>
      <w:r w:rsidR="00FA256D" w:rsidRPr="00EB1B3F">
        <w:rPr>
          <w:sz w:val="18"/>
          <w:szCs w:val="18"/>
        </w:rPr>
        <w:t xml:space="preserve"> </w:t>
      </w:r>
      <w:r w:rsidRPr="00EB1B3F">
        <w:rPr>
          <w:sz w:val="18"/>
          <w:szCs w:val="18"/>
        </w:rPr>
        <w:t>(энергоустановок)</w:t>
      </w:r>
      <w:r w:rsidR="00FA256D" w:rsidRPr="00EB1B3F">
        <w:rPr>
          <w:sz w:val="18"/>
          <w:szCs w:val="18"/>
        </w:rPr>
        <w:t xml:space="preserve"> </w:t>
      </w:r>
      <w:r w:rsidRPr="00EB1B3F">
        <w:rPr>
          <w:sz w:val="18"/>
          <w:szCs w:val="18"/>
        </w:rPr>
        <w:t>третьей</w:t>
      </w:r>
      <w:r w:rsidR="00FA256D" w:rsidRPr="00EB1B3F">
        <w:rPr>
          <w:sz w:val="18"/>
          <w:szCs w:val="18"/>
        </w:rPr>
        <w:t xml:space="preserve"> </w:t>
      </w:r>
      <w:r w:rsidRPr="00EB1B3F">
        <w:rPr>
          <w:sz w:val="18"/>
          <w:szCs w:val="18"/>
        </w:rPr>
        <w:t>категории</w:t>
      </w:r>
      <w:r w:rsidR="00FA256D" w:rsidRPr="00EB1B3F">
        <w:rPr>
          <w:sz w:val="18"/>
          <w:szCs w:val="18"/>
        </w:rPr>
        <w:t xml:space="preserve"> </w:t>
      </w:r>
      <w:r w:rsidRPr="00EB1B3F">
        <w:rPr>
          <w:sz w:val="18"/>
          <w:szCs w:val="18"/>
        </w:rPr>
        <w:t>надежности.</w:t>
      </w:r>
    </w:p>
    <w:p w14:paraId="3F1644E1" w14:textId="77777777" w:rsidR="00150421" w:rsidRPr="00EB1B3F" w:rsidRDefault="00F921AC" w:rsidP="00080277">
      <w:pPr>
        <w:pStyle w:val="a0"/>
        <w:numPr>
          <w:ilvl w:val="0"/>
          <w:numId w:val="0"/>
        </w:numPr>
        <w:tabs>
          <w:tab w:val="left" w:pos="851"/>
          <w:tab w:val="left" w:pos="1134"/>
          <w:tab w:val="left" w:pos="9923"/>
        </w:tabs>
        <w:ind w:firstLine="709"/>
        <w:rPr>
          <w:sz w:val="18"/>
          <w:szCs w:val="18"/>
        </w:rPr>
      </w:pPr>
      <w:r w:rsidRPr="00EB1B3F">
        <w:rPr>
          <w:sz w:val="18"/>
          <w:szCs w:val="18"/>
        </w:rPr>
        <w:t xml:space="preserve">6.3. </w:t>
      </w:r>
      <w:r w:rsidR="00150421" w:rsidRPr="00EB1B3F">
        <w:rPr>
          <w:sz w:val="18"/>
          <w:szCs w:val="18"/>
        </w:rPr>
        <w:t>Переход</w:t>
      </w:r>
      <w:r w:rsidR="00FA256D" w:rsidRPr="00EB1B3F">
        <w:rPr>
          <w:sz w:val="18"/>
          <w:szCs w:val="18"/>
        </w:rPr>
        <w:t xml:space="preserve"> </w:t>
      </w:r>
      <w:r w:rsidR="00150421" w:rsidRPr="00EB1B3F">
        <w:rPr>
          <w:sz w:val="18"/>
          <w:szCs w:val="18"/>
        </w:rPr>
        <w:t>к</w:t>
      </w:r>
      <w:r w:rsidR="00FA256D" w:rsidRPr="00EB1B3F">
        <w:rPr>
          <w:sz w:val="18"/>
          <w:szCs w:val="18"/>
        </w:rPr>
        <w:t xml:space="preserve"> </w:t>
      </w:r>
      <w:r w:rsidR="00150421" w:rsidRPr="00EB1B3F">
        <w:rPr>
          <w:sz w:val="18"/>
          <w:szCs w:val="18"/>
        </w:rPr>
        <w:t>другому</w:t>
      </w:r>
      <w:r w:rsidR="00FA256D" w:rsidRPr="00EB1B3F">
        <w:rPr>
          <w:sz w:val="18"/>
          <w:szCs w:val="18"/>
        </w:rPr>
        <w:t xml:space="preserve"> </w:t>
      </w:r>
      <w:r w:rsidR="00150421" w:rsidRPr="00EB1B3F">
        <w:rPr>
          <w:sz w:val="18"/>
          <w:szCs w:val="18"/>
        </w:rPr>
        <w:t>лицу</w:t>
      </w:r>
      <w:r w:rsidR="00FA256D" w:rsidRPr="00EB1B3F">
        <w:rPr>
          <w:sz w:val="18"/>
          <w:szCs w:val="18"/>
        </w:rPr>
        <w:t xml:space="preserve"> </w:t>
      </w:r>
      <w:r w:rsidR="00150421" w:rsidRPr="00EB1B3F">
        <w:rPr>
          <w:sz w:val="18"/>
          <w:szCs w:val="18"/>
        </w:rPr>
        <w:t>возникших</w:t>
      </w:r>
      <w:r w:rsidR="00FA256D" w:rsidRPr="00EB1B3F">
        <w:rPr>
          <w:sz w:val="18"/>
          <w:szCs w:val="18"/>
        </w:rPr>
        <w:t xml:space="preserve"> </w:t>
      </w:r>
      <w:r w:rsidR="00150421" w:rsidRPr="00EB1B3F">
        <w:rPr>
          <w:sz w:val="18"/>
          <w:szCs w:val="18"/>
        </w:rPr>
        <w:t>из</w:t>
      </w:r>
      <w:r w:rsidR="00FA256D" w:rsidRPr="00EB1B3F">
        <w:rPr>
          <w:sz w:val="18"/>
          <w:szCs w:val="18"/>
        </w:rPr>
        <w:t xml:space="preserve"> </w:t>
      </w:r>
      <w:r w:rsidR="00150421" w:rsidRPr="00EB1B3F">
        <w:rPr>
          <w:sz w:val="18"/>
          <w:szCs w:val="18"/>
        </w:rPr>
        <w:t>Договора</w:t>
      </w:r>
      <w:r w:rsidR="00FA256D" w:rsidRPr="00EB1B3F">
        <w:rPr>
          <w:sz w:val="18"/>
          <w:szCs w:val="18"/>
        </w:rPr>
        <w:t xml:space="preserve"> </w:t>
      </w:r>
      <w:r w:rsidR="00150421" w:rsidRPr="00EB1B3F">
        <w:rPr>
          <w:sz w:val="18"/>
          <w:szCs w:val="18"/>
        </w:rPr>
        <w:t>прав</w:t>
      </w:r>
      <w:r w:rsidR="00FA256D" w:rsidRPr="00EB1B3F">
        <w:rPr>
          <w:sz w:val="18"/>
          <w:szCs w:val="18"/>
        </w:rPr>
        <w:t xml:space="preserve"> </w:t>
      </w:r>
      <w:r w:rsidR="00150421" w:rsidRPr="00EB1B3F">
        <w:rPr>
          <w:sz w:val="18"/>
          <w:szCs w:val="18"/>
        </w:rPr>
        <w:t>требований</w:t>
      </w:r>
      <w:r w:rsidR="00FA256D" w:rsidRPr="00EB1B3F">
        <w:rPr>
          <w:sz w:val="18"/>
          <w:szCs w:val="18"/>
        </w:rPr>
        <w:t xml:space="preserve"> </w:t>
      </w:r>
      <w:r w:rsidR="00150421" w:rsidRPr="00EB1B3F">
        <w:rPr>
          <w:sz w:val="18"/>
          <w:szCs w:val="18"/>
        </w:rPr>
        <w:t>без</w:t>
      </w:r>
      <w:r w:rsidR="00FA256D" w:rsidRPr="00EB1B3F">
        <w:rPr>
          <w:sz w:val="18"/>
          <w:szCs w:val="18"/>
        </w:rPr>
        <w:t xml:space="preserve"> </w:t>
      </w:r>
      <w:r w:rsidR="00150421" w:rsidRPr="00EB1B3F">
        <w:rPr>
          <w:sz w:val="18"/>
          <w:szCs w:val="18"/>
        </w:rPr>
        <w:t>письменного</w:t>
      </w:r>
      <w:r w:rsidR="00FA256D" w:rsidRPr="00EB1B3F">
        <w:rPr>
          <w:sz w:val="18"/>
          <w:szCs w:val="18"/>
        </w:rPr>
        <w:t xml:space="preserve"> </w:t>
      </w:r>
      <w:r w:rsidR="00150421" w:rsidRPr="00EB1B3F">
        <w:rPr>
          <w:sz w:val="18"/>
          <w:szCs w:val="18"/>
        </w:rPr>
        <w:t>согласия</w:t>
      </w:r>
      <w:r w:rsidR="00FA256D" w:rsidRPr="00EB1B3F">
        <w:rPr>
          <w:sz w:val="18"/>
          <w:szCs w:val="18"/>
        </w:rPr>
        <w:t xml:space="preserve"> </w:t>
      </w:r>
      <w:r w:rsidR="00150421" w:rsidRPr="00EB1B3F">
        <w:rPr>
          <w:sz w:val="18"/>
          <w:szCs w:val="18"/>
        </w:rPr>
        <w:t>другой</w:t>
      </w:r>
      <w:r w:rsidR="00FA256D" w:rsidRPr="00EB1B3F">
        <w:rPr>
          <w:sz w:val="18"/>
          <w:szCs w:val="18"/>
        </w:rPr>
        <w:t xml:space="preserve"> </w:t>
      </w:r>
      <w:r w:rsidR="00150421" w:rsidRPr="00EB1B3F">
        <w:rPr>
          <w:sz w:val="18"/>
          <w:szCs w:val="18"/>
        </w:rPr>
        <w:t>стороны</w:t>
      </w:r>
      <w:r w:rsidR="00FA256D" w:rsidRPr="00EB1B3F">
        <w:rPr>
          <w:sz w:val="18"/>
          <w:szCs w:val="18"/>
        </w:rPr>
        <w:t xml:space="preserve"> </w:t>
      </w:r>
      <w:r w:rsidR="00150421" w:rsidRPr="00EB1B3F">
        <w:rPr>
          <w:sz w:val="18"/>
          <w:szCs w:val="18"/>
        </w:rPr>
        <w:t>не</w:t>
      </w:r>
      <w:r w:rsidR="00FA256D" w:rsidRPr="00EB1B3F">
        <w:rPr>
          <w:sz w:val="18"/>
          <w:szCs w:val="18"/>
        </w:rPr>
        <w:t xml:space="preserve"> </w:t>
      </w:r>
      <w:r w:rsidR="00150421" w:rsidRPr="00EB1B3F">
        <w:rPr>
          <w:sz w:val="18"/>
          <w:szCs w:val="18"/>
        </w:rPr>
        <w:t>допускается.</w:t>
      </w:r>
      <w:r w:rsidR="00FA256D" w:rsidRPr="00EB1B3F">
        <w:rPr>
          <w:sz w:val="18"/>
          <w:szCs w:val="18"/>
        </w:rPr>
        <w:t xml:space="preserve"> </w:t>
      </w:r>
      <w:r w:rsidR="00150421" w:rsidRPr="00EB1B3F">
        <w:rPr>
          <w:sz w:val="18"/>
          <w:szCs w:val="18"/>
        </w:rPr>
        <w:t>Уступка</w:t>
      </w:r>
      <w:r w:rsidR="00FA256D" w:rsidRPr="00EB1B3F">
        <w:rPr>
          <w:sz w:val="18"/>
          <w:szCs w:val="18"/>
        </w:rPr>
        <w:t xml:space="preserve"> </w:t>
      </w:r>
      <w:r w:rsidR="00150421" w:rsidRPr="00EB1B3F">
        <w:rPr>
          <w:sz w:val="18"/>
          <w:szCs w:val="18"/>
        </w:rPr>
        <w:t>прав</w:t>
      </w:r>
      <w:r w:rsidR="00FA256D" w:rsidRPr="00EB1B3F">
        <w:rPr>
          <w:sz w:val="18"/>
          <w:szCs w:val="18"/>
        </w:rPr>
        <w:t xml:space="preserve"> </w:t>
      </w:r>
      <w:r w:rsidR="00150421" w:rsidRPr="00EB1B3F">
        <w:rPr>
          <w:sz w:val="18"/>
          <w:szCs w:val="18"/>
        </w:rPr>
        <w:t>требований,</w:t>
      </w:r>
      <w:r w:rsidR="00FA256D" w:rsidRPr="00EB1B3F">
        <w:rPr>
          <w:sz w:val="18"/>
          <w:szCs w:val="18"/>
        </w:rPr>
        <w:t xml:space="preserve"> </w:t>
      </w:r>
      <w:r w:rsidR="00150421" w:rsidRPr="00EB1B3F">
        <w:rPr>
          <w:sz w:val="18"/>
          <w:szCs w:val="18"/>
        </w:rPr>
        <w:t>перевод</w:t>
      </w:r>
      <w:r w:rsidR="00FA256D" w:rsidRPr="00EB1B3F">
        <w:rPr>
          <w:sz w:val="18"/>
          <w:szCs w:val="18"/>
        </w:rPr>
        <w:t xml:space="preserve"> </w:t>
      </w:r>
      <w:r w:rsidR="00150421" w:rsidRPr="00EB1B3F">
        <w:rPr>
          <w:sz w:val="18"/>
          <w:szCs w:val="18"/>
        </w:rPr>
        <w:t>долга</w:t>
      </w:r>
      <w:r w:rsidR="00FA256D" w:rsidRPr="00EB1B3F">
        <w:rPr>
          <w:sz w:val="18"/>
          <w:szCs w:val="18"/>
        </w:rPr>
        <w:t xml:space="preserve"> </w:t>
      </w:r>
      <w:r w:rsidR="00150421" w:rsidRPr="00EB1B3F">
        <w:rPr>
          <w:sz w:val="18"/>
          <w:szCs w:val="18"/>
        </w:rPr>
        <w:t>и</w:t>
      </w:r>
      <w:r w:rsidR="00FA256D" w:rsidRPr="00EB1B3F">
        <w:rPr>
          <w:sz w:val="18"/>
          <w:szCs w:val="18"/>
        </w:rPr>
        <w:t xml:space="preserve"> </w:t>
      </w:r>
      <w:r w:rsidR="00150421" w:rsidRPr="00EB1B3F">
        <w:rPr>
          <w:sz w:val="18"/>
          <w:szCs w:val="18"/>
        </w:rPr>
        <w:t>(или)</w:t>
      </w:r>
      <w:r w:rsidR="00FA256D" w:rsidRPr="00EB1B3F">
        <w:rPr>
          <w:sz w:val="18"/>
          <w:szCs w:val="18"/>
        </w:rPr>
        <w:t xml:space="preserve"> </w:t>
      </w:r>
      <w:r w:rsidR="00150421" w:rsidRPr="00EB1B3F">
        <w:rPr>
          <w:sz w:val="18"/>
          <w:szCs w:val="18"/>
        </w:rPr>
        <w:t>замена</w:t>
      </w:r>
      <w:r w:rsidR="00FA256D" w:rsidRPr="00EB1B3F">
        <w:rPr>
          <w:sz w:val="18"/>
          <w:szCs w:val="18"/>
        </w:rPr>
        <w:t xml:space="preserve"> </w:t>
      </w:r>
      <w:r w:rsidR="00150421" w:rsidRPr="00EB1B3F">
        <w:rPr>
          <w:sz w:val="18"/>
          <w:szCs w:val="18"/>
        </w:rPr>
        <w:t>стороны</w:t>
      </w:r>
      <w:r w:rsidR="00FA256D" w:rsidRPr="00EB1B3F">
        <w:rPr>
          <w:sz w:val="18"/>
          <w:szCs w:val="18"/>
        </w:rPr>
        <w:t xml:space="preserve"> </w:t>
      </w:r>
      <w:r w:rsidR="00150421" w:rsidRPr="00EB1B3F">
        <w:rPr>
          <w:sz w:val="18"/>
          <w:szCs w:val="18"/>
        </w:rPr>
        <w:t>в</w:t>
      </w:r>
      <w:r w:rsidR="00FA256D" w:rsidRPr="00EB1B3F">
        <w:rPr>
          <w:sz w:val="18"/>
          <w:szCs w:val="18"/>
        </w:rPr>
        <w:t xml:space="preserve"> </w:t>
      </w:r>
      <w:r w:rsidR="00150421" w:rsidRPr="00EB1B3F">
        <w:rPr>
          <w:sz w:val="18"/>
          <w:szCs w:val="18"/>
        </w:rPr>
        <w:t>Договоре</w:t>
      </w:r>
      <w:r w:rsidR="00FA256D" w:rsidRPr="00EB1B3F">
        <w:rPr>
          <w:sz w:val="18"/>
          <w:szCs w:val="18"/>
        </w:rPr>
        <w:t xml:space="preserve"> </w:t>
      </w:r>
      <w:r w:rsidR="00150421" w:rsidRPr="00EB1B3F">
        <w:rPr>
          <w:sz w:val="18"/>
          <w:szCs w:val="18"/>
        </w:rPr>
        <w:t>оформляется</w:t>
      </w:r>
      <w:r w:rsidR="00FA256D" w:rsidRPr="00EB1B3F">
        <w:rPr>
          <w:sz w:val="18"/>
          <w:szCs w:val="18"/>
        </w:rPr>
        <w:t xml:space="preserve"> </w:t>
      </w:r>
      <w:r w:rsidR="00150421" w:rsidRPr="00EB1B3F">
        <w:rPr>
          <w:sz w:val="18"/>
          <w:szCs w:val="18"/>
        </w:rPr>
        <w:t>трехсторонним</w:t>
      </w:r>
      <w:r w:rsidR="00FA256D" w:rsidRPr="00EB1B3F">
        <w:rPr>
          <w:sz w:val="18"/>
          <w:szCs w:val="18"/>
        </w:rPr>
        <w:t xml:space="preserve"> </w:t>
      </w:r>
      <w:r w:rsidR="00150421" w:rsidRPr="00EB1B3F">
        <w:rPr>
          <w:sz w:val="18"/>
          <w:szCs w:val="18"/>
        </w:rPr>
        <w:t>соглашением.</w:t>
      </w:r>
    </w:p>
    <w:p w14:paraId="545D467A" w14:textId="77777777" w:rsidR="00D50893" w:rsidRPr="00EB1B3F" w:rsidRDefault="00F921AC" w:rsidP="00080277">
      <w:pPr>
        <w:pStyle w:val="a0"/>
        <w:numPr>
          <w:ilvl w:val="0"/>
          <w:numId w:val="0"/>
        </w:numPr>
        <w:tabs>
          <w:tab w:val="left" w:pos="426"/>
          <w:tab w:val="left" w:pos="851"/>
          <w:tab w:val="left" w:pos="1134"/>
          <w:tab w:val="left" w:pos="9923"/>
        </w:tabs>
        <w:ind w:firstLine="709"/>
        <w:rPr>
          <w:sz w:val="18"/>
          <w:szCs w:val="18"/>
        </w:rPr>
      </w:pPr>
      <w:r w:rsidRPr="00EB1B3F">
        <w:rPr>
          <w:sz w:val="18"/>
          <w:szCs w:val="18"/>
        </w:rPr>
        <w:t xml:space="preserve">6.4. </w:t>
      </w:r>
      <w:r w:rsidR="00D50893" w:rsidRPr="00EB1B3F">
        <w:rPr>
          <w:sz w:val="18"/>
          <w:szCs w:val="18"/>
        </w:rPr>
        <w:t>При заключении настоящего договора в отношении энергопринимающих устройств, в отношении которых Сетевой организацией введено полное ограничение режима потребления электрической энергии, в том числе в связи</w:t>
      </w:r>
      <w:r w:rsidR="00BB0A6D" w:rsidRPr="00EB1B3F">
        <w:rPr>
          <w:sz w:val="18"/>
          <w:szCs w:val="18"/>
        </w:rPr>
        <w:t xml:space="preserve"> </w:t>
      </w:r>
      <w:r w:rsidR="00D50893" w:rsidRPr="00EB1B3F">
        <w:rPr>
          <w:sz w:val="18"/>
          <w:szCs w:val="18"/>
        </w:rPr>
        <w:t>с неисполнением или ненадлежащим исполнением Потребителем (Покупателем или действовавшим в его интересах лицом)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энергии Потребителю (Покупателю), по предыдущему договору энергоснабжения (купли-продажи (поставки) электрической энергии (мощности), исполнение Продавцом обязательств по продаже электрической энергии (мощности) по настоящему договору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19658EE3" w14:textId="77777777" w:rsidR="00AD1C28" w:rsidRPr="00EB1B3F" w:rsidRDefault="00176293" w:rsidP="00080277">
      <w:pPr>
        <w:pStyle w:val="a"/>
        <w:numPr>
          <w:ilvl w:val="0"/>
          <w:numId w:val="0"/>
        </w:numPr>
        <w:tabs>
          <w:tab w:val="left" w:pos="284"/>
          <w:tab w:val="left" w:pos="9923"/>
        </w:tabs>
        <w:jc w:val="center"/>
        <w:rPr>
          <w:sz w:val="18"/>
          <w:szCs w:val="18"/>
        </w:rPr>
      </w:pPr>
      <w:r w:rsidRPr="00EB1B3F">
        <w:rPr>
          <w:sz w:val="18"/>
          <w:szCs w:val="18"/>
        </w:rPr>
        <w:lastRenderedPageBreak/>
        <w:t xml:space="preserve">7. </w:t>
      </w:r>
      <w:r w:rsidR="00AD1C28" w:rsidRPr="00EB1B3F">
        <w:rPr>
          <w:sz w:val="18"/>
          <w:szCs w:val="18"/>
        </w:rPr>
        <w:t>ОТВЕТСТВЕННОСТЬ</w:t>
      </w:r>
      <w:r w:rsidR="00FA256D" w:rsidRPr="00EB1B3F">
        <w:rPr>
          <w:sz w:val="18"/>
          <w:szCs w:val="18"/>
        </w:rPr>
        <w:t xml:space="preserve"> </w:t>
      </w:r>
      <w:r w:rsidR="00AD1C28" w:rsidRPr="00EB1B3F">
        <w:rPr>
          <w:sz w:val="18"/>
          <w:szCs w:val="18"/>
        </w:rPr>
        <w:t>СТОРОН</w:t>
      </w:r>
    </w:p>
    <w:p w14:paraId="682768C3" w14:textId="77777777" w:rsidR="00176293"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7.1. </w:t>
      </w:r>
      <w:r w:rsidR="00AD1C28" w:rsidRPr="00EB1B3F">
        <w:rPr>
          <w:sz w:val="18"/>
          <w:szCs w:val="18"/>
        </w:rPr>
        <w:t>За</w:t>
      </w:r>
      <w:r w:rsidR="00FA256D" w:rsidRPr="00EB1B3F">
        <w:rPr>
          <w:sz w:val="18"/>
          <w:szCs w:val="18"/>
        </w:rPr>
        <w:t xml:space="preserve"> </w:t>
      </w:r>
      <w:r w:rsidR="00AD1C28" w:rsidRPr="00EB1B3F">
        <w:rPr>
          <w:sz w:val="18"/>
          <w:szCs w:val="18"/>
        </w:rPr>
        <w:t>неисполнение</w:t>
      </w:r>
      <w:r w:rsidR="00FA256D" w:rsidRPr="00EB1B3F">
        <w:rPr>
          <w:sz w:val="18"/>
          <w:szCs w:val="18"/>
        </w:rPr>
        <w:t xml:space="preserve"> </w:t>
      </w:r>
      <w:r w:rsidR="00AD1C28" w:rsidRPr="00EB1B3F">
        <w:rPr>
          <w:sz w:val="18"/>
          <w:szCs w:val="18"/>
        </w:rPr>
        <w:t>или</w:t>
      </w:r>
      <w:r w:rsidR="00FA256D" w:rsidRPr="00EB1B3F">
        <w:rPr>
          <w:sz w:val="18"/>
          <w:szCs w:val="18"/>
        </w:rPr>
        <w:t xml:space="preserve"> </w:t>
      </w:r>
      <w:r w:rsidR="00AD1C28" w:rsidRPr="00EB1B3F">
        <w:rPr>
          <w:sz w:val="18"/>
          <w:szCs w:val="18"/>
        </w:rPr>
        <w:t>ненадлежащее</w:t>
      </w:r>
      <w:r w:rsidR="00FA256D" w:rsidRPr="00EB1B3F">
        <w:rPr>
          <w:sz w:val="18"/>
          <w:szCs w:val="18"/>
        </w:rPr>
        <w:t xml:space="preserve"> </w:t>
      </w:r>
      <w:r w:rsidR="00AD1C28" w:rsidRPr="00EB1B3F">
        <w:rPr>
          <w:sz w:val="18"/>
          <w:szCs w:val="18"/>
        </w:rPr>
        <w:t>исполнение</w:t>
      </w:r>
      <w:r w:rsidR="00FA256D" w:rsidRPr="00EB1B3F">
        <w:rPr>
          <w:sz w:val="18"/>
          <w:szCs w:val="18"/>
        </w:rPr>
        <w:t xml:space="preserve"> </w:t>
      </w:r>
      <w:r w:rsidR="00AD1C28" w:rsidRPr="00EB1B3F">
        <w:rPr>
          <w:sz w:val="18"/>
          <w:szCs w:val="18"/>
        </w:rPr>
        <w:t>своих</w:t>
      </w:r>
      <w:r w:rsidR="00FA256D" w:rsidRPr="00EB1B3F">
        <w:rPr>
          <w:sz w:val="18"/>
          <w:szCs w:val="18"/>
        </w:rPr>
        <w:t xml:space="preserve"> </w:t>
      </w:r>
      <w:r w:rsidR="00AD1C28" w:rsidRPr="00EB1B3F">
        <w:rPr>
          <w:sz w:val="18"/>
          <w:szCs w:val="18"/>
        </w:rPr>
        <w:t>обязательств</w:t>
      </w:r>
      <w:r w:rsidR="00FA256D" w:rsidRPr="00EB1B3F">
        <w:rPr>
          <w:sz w:val="18"/>
          <w:szCs w:val="18"/>
        </w:rPr>
        <w:t xml:space="preserve"> </w:t>
      </w:r>
      <w:r w:rsidR="00AD1C28" w:rsidRPr="00EB1B3F">
        <w:rPr>
          <w:sz w:val="18"/>
          <w:szCs w:val="18"/>
        </w:rPr>
        <w:t>Стороны</w:t>
      </w:r>
      <w:r w:rsidR="00FA256D" w:rsidRPr="00EB1B3F">
        <w:rPr>
          <w:sz w:val="18"/>
          <w:szCs w:val="18"/>
        </w:rPr>
        <w:t xml:space="preserve"> </w:t>
      </w:r>
      <w:r w:rsidR="00AD1C28" w:rsidRPr="00EB1B3F">
        <w:rPr>
          <w:sz w:val="18"/>
          <w:szCs w:val="18"/>
        </w:rPr>
        <w:t>несут</w:t>
      </w:r>
      <w:r w:rsidR="00FA256D" w:rsidRPr="00EB1B3F">
        <w:rPr>
          <w:sz w:val="18"/>
          <w:szCs w:val="18"/>
        </w:rPr>
        <w:t xml:space="preserve"> </w:t>
      </w:r>
      <w:r w:rsidR="00AD1C28" w:rsidRPr="00EB1B3F">
        <w:rPr>
          <w:sz w:val="18"/>
          <w:szCs w:val="18"/>
        </w:rPr>
        <w:t>ответственность</w:t>
      </w:r>
      <w:r w:rsidR="00FA256D" w:rsidRPr="00EB1B3F">
        <w:rPr>
          <w:sz w:val="18"/>
          <w:szCs w:val="18"/>
        </w:rPr>
        <w:t xml:space="preserve"> </w:t>
      </w:r>
      <w:r w:rsidR="00AD1C28" w:rsidRPr="00EB1B3F">
        <w:rPr>
          <w:sz w:val="18"/>
          <w:szCs w:val="18"/>
        </w:rPr>
        <w:t>в</w:t>
      </w:r>
      <w:r w:rsidR="00FA256D" w:rsidRPr="00EB1B3F">
        <w:rPr>
          <w:sz w:val="18"/>
          <w:szCs w:val="18"/>
        </w:rPr>
        <w:t xml:space="preserve"> </w:t>
      </w:r>
      <w:r w:rsidR="00AD1C28" w:rsidRPr="00EB1B3F">
        <w:rPr>
          <w:sz w:val="18"/>
          <w:szCs w:val="18"/>
        </w:rPr>
        <w:t>порядке,</w:t>
      </w:r>
      <w:r w:rsidR="00FA256D" w:rsidRPr="00EB1B3F">
        <w:rPr>
          <w:sz w:val="18"/>
          <w:szCs w:val="18"/>
        </w:rPr>
        <w:t xml:space="preserve"> </w:t>
      </w:r>
      <w:r w:rsidR="00AD1C28" w:rsidRPr="00EB1B3F">
        <w:rPr>
          <w:sz w:val="18"/>
          <w:szCs w:val="18"/>
        </w:rPr>
        <w:t>установленном</w:t>
      </w:r>
      <w:r w:rsidR="00FA256D" w:rsidRPr="00EB1B3F">
        <w:rPr>
          <w:sz w:val="18"/>
          <w:szCs w:val="18"/>
        </w:rPr>
        <w:t xml:space="preserve"> </w:t>
      </w:r>
      <w:r w:rsidR="00AD1C28" w:rsidRPr="00EB1B3F">
        <w:rPr>
          <w:sz w:val="18"/>
          <w:szCs w:val="18"/>
        </w:rPr>
        <w:t>законодательством</w:t>
      </w:r>
      <w:r w:rsidR="00FA256D" w:rsidRPr="00EB1B3F">
        <w:rPr>
          <w:sz w:val="18"/>
          <w:szCs w:val="18"/>
        </w:rPr>
        <w:t xml:space="preserve"> </w:t>
      </w:r>
      <w:r w:rsidR="00AD1C28" w:rsidRPr="00EB1B3F">
        <w:rPr>
          <w:sz w:val="18"/>
          <w:szCs w:val="18"/>
        </w:rPr>
        <w:t>РФ.</w:t>
      </w:r>
      <w:r w:rsidR="00FA256D" w:rsidRPr="00EB1B3F">
        <w:rPr>
          <w:sz w:val="18"/>
          <w:szCs w:val="18"/>
        </w:rPr>
        <w:t xml:space="preserve"> </w:t>
      </w:r>
      <w:r w:rsidR="00AD1C28" w:rsidRPr="00EB1B3F">
        <w:rPr>
          <w:sz w:val="18"/>
          <w:szCs w:val="18"/>
        </w:rPr>
        <w:t>Сторона,</w:t>
      </w:r>
      <w:r w:rsidR="00FA256D" w:rsidRPr="00EB1B3F">
        <w:rPr>
          <w:sz w:val="18"/>
          <w:szCs w:val="18"/>
        </w:rPr>
        <w:t xml:space="preserve"> </w:t>
      </w:r>
      <w:r w:rsidR="00AD1C28" w:rsidRPr="00EB1B3F">
        <w:rPr>
          <w:sz w:val="18"/>
          <w:szCs w:val="18"/>
        </w:rPr>
        <w:t>нарушившая</w:t>
      </w:r>
      <w:r w:rsidR="00FA256D" w:rsidRPr="00EB1B3F">
        <w:rPr>
          <w:sz w:val="18"/>
          <w:szCs w:val="18"/>
        </w:rPr>
        <w:t xml:space="preserve"> </w:t>
      </w:r>
      <w:r w:rsidR="00AD1C28" w:rsidRPr="00EB1B3F">
        <w:rPr>
          <w:sz w:val="18"/>
          <w:szCs w:val="18"/>
        </w:rPr>
        <w:t>обязательства</w:t>
      </w:r>
      <w:r w:rsidR="00FA256D" w:rsidRPr="00EB1B3F">
        <w:rPr>
          <w:sz w:val="18"/>
          <w:szCs w:val="18"/>
        </w:rPr>
        <w:t xml:space="preserve"> </w:t>
      </w:r>
      <w:r w:rsidR="00AD1C28" w:rsidRPr="00EB1B3F">
        <w:rPr>
          <w:sz w:val="18"/>
          <w:szCs w:val="18"/>
        </w:rPr>
        <w:t>по</w:t>
      </w:r>
      <w:r w:rsidR="00FA256D" w:rsidRPr="00EB1B3F">
        <w:rPr>
          <w:sz w:val="18"/>
          <w:szCs w:val="18"/>
        </w:rPr>
        <w:t xml:space="preserve"> </w:t>
      </w:r>
      <w:r w:rsidR="00AF4391" w:rsidRPr="00EB1B3F">
        <w:rPr>
          <w:sz w:val="18"/>
          <w:szCs w:val="18"/>
        </w:rPr>
        <w:t>Договор</w:t>
      </w:r>
      <w:r w:rsidR="00C01C8E" w:rsidRPr="00EB1B3F">
        <w:rPr>
          <w:sz w:val="18"/>
          <w:szCs w:val="18"/>
        </w:rPr>
        <w:t>у</w:t>
      </w:r>
      <w:r w:rsidR="00AD1C28" w:rsidRPr="00EB1B3F">
        <w:rPr>
          <w:sz w:val="18"/>
          <w:szCs w:val="18"/>
        </w:rPr>
        <w:t>,</w:t>
      </w:r>
      <w:r w:rsidR="00FA256D" w:rsidRPr="00EB1B3F">
        <w:rPr>
          <w:sz w:val="18"/>
          <w:szCs w:val="18"/>
        </w:rPr>
        <w:t xml:space="preserve"> </w:t>
      </w:r>
      <w:r w:rsidR="00AD1C28" w:rsidRPr="00EB1B3F">
        <w:rPr>
          <w:sz w:val="18"/>
          <w:szCs w:val="18"/>
        </w:rPr>
        <w:t>обязана</w:t>
      </w:r>
      <w:r w:rsidR="00FA256D" w:rsidRPr="00EB1B3F">
        <w:rPr>
          <w:sz w:val="18"/>
          <w:szCs w:val="18"/>
        </w:rPr>
        <w:t xml:space="preserve"> </w:t>
      </w:r>
      <w:r w:rsidR="00AD1C28" w:rsidRPr="00EB1B3F">
        <w:rPr>
          <w:sz w:val="18"/>
          <w:szCs w:val="18"/>
        </w:rPr>
        <w:t>возместить</w:t>
      </w:r>
      <w:r w:rsidR="00FA256D" w:rsidRPr="00EB1B3F">
        <w:rPr>
          <w:sz w:val="18"/>
          <w:szCs w:val="18"/>
        </w:rPr>
        <w:t xml:space="preserve"> </w:t>
      </w:r>
      <w:r w:rsidR="00AD1C28" w:rsidRPr="00EB1B3F">
        <w:rPr>
          <w:sz w:val="18"/>
          <w:szCs w:val="18"/>
        </w:rPr>
        <w:t>причиненный</w:t>
      </w:r>
      <w:r w:rsidR="00FA256D" w:rsidRPr="00EB1B3F">
        <w:rPr>
          <w:sz w:val="18"/>
          <w:szCs w:val="18"/>
        </w:rPr>
        <w:t xml:space="preserve"> </w:t>
      </w:r>
      <w:r w:rsidR="00AD1C28" w:rsidRPr="00EB1B3F">
        <w:rPr>
          <w:sz w:val="18"/>
          <w:szCs w:val="18"/>
        </w:rPr>
        <w:t>этим</w:t>
      </w:r>
      <w:r w:rsidR="00FA256D" w:rsidRPr="00EB1B3F">
        <w:rPr>
          <w:sz w:val="18"/>
          <w:szCs w:val="18"/>
        </w:rPr>
        <w:t xml:space="preserve"> </w:t>
      </w:r>
      <w:r w:rsidR="00AD1C28" w:rsidRPr="00EB1B3F">
        <w:rPr>
          <w:sz w:val="18"/>
          <w:szCs w:val="18"/>
        </w:rPr>
        <w:t>реальный</w:t>
      </w:r>
      <w:r w:rsidR="00FA256D" w:rsidRPr="00EB1B3F">
        <w:rPr>
          <w:sz w:val="18"/>
          <w:szCs w:val="18"/>
        </w:rPr>
        <w:t xml:space="preserve"> </w:t>
      </w:r>
      <w:r w:rsidR="00AD1C28" w:rsidRPr="00EB1B3F">
        <w:rPr>
          <w:sz w:val="18"/>
          <w:szCs w:val="18"/>
        </w:rPr>
        <w:t>ущерб.</w:t>
      </w:r>
    </w:p>
    <w:p w14:paraId="4AEAF9EC" w14:textId="77777777" w:rsidR="00AD1C28"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7.2. </w:t>
      </w:r>
      <w:r w:rsidR="00AD1C28" w:rsidRPr="00EB1B3F">
        <w:rPr>
          <w:sz w:val="18"/>
          <w:szCs w:val="18"/>
        </w:rPr>
        <w:t>Стороны</w:t>
      </w:r>
      <w:r w:rsidR="00FA256D" w:rsidRPr="00EB1B3F">
        <w:rPr>
          <w:sz w:val="18"/>
          <w:szCs w:val="18"/>
        </w:rPr>
        <w:t xml:space="preserve"> </w:t>
      </w:r>
      <w:r w:rsidR="00AD1C28" w:rsidRPr="00EB1B3F">
        <w:rPr>
          <w:sz w:val="18"/>
          <w:szCs w:val="18"/>
        </w:rPr>
        <w:t>освобождаются</w:t>
      </w:r>
      <w:r w:rsidR="00FA256D" w:rsidRPr="00EB1B3F">
        <w:rPr>
          <w:sz w:val="18"/>
          <w:szCs w:val="18"/>
        </w:rPr>
        <w:t xml:space="preserve"> </w:t>
      </w:r>
      <w:r w:rsidR="00AD1C28" w:rsidRPr="00EB1B3F">
        <w:rPr>
          <w:sz w:val="18"/>
          <w:szCs w:val="18"/>
        </w:rPr>
        <w:t>от</w:t>
      </w:r>
      <w:r w:rsidR="00FA256D" w:rsidRPr="00EB1B3F">
        <w:rPr>
          <w:sz w:val="18"/>
          <w:szCs w:val="18"/>
        </w:rPr>
        <w:t xml:space="preserve"> </w:t>
      </w:r>
      <w:r w:rsidR="00AD1C28" w:rsidRPr="00EB1B3F">
        <w:rPr>
          <w:sz w:val="18"/>
          <w:szCs w:val="18"/>
        </w:rPr>
        <w:t>ответственности</w:t>
      </w:r>
      <w:r w:rsidR="00FA256D" w:rsidRPr="00EB1B3F">
        <w:rPr>
          <w:sz w:val="18"/>
          <w:szCs w:val="18"/>
        </w:rPr>
        <w:t xml:space="preserve"> </w:t>
      </w:r>
      <w:r w:rsidR="00AD1C28" w:rsidRPr="00EB1B3F">
        <w:rPr>
          <w:sz w:val="18"/>
          <w:szCs w:val="18"/>
        </w:rPr>
        <w:t>за</w:t>
      </w:r>
      <w:r w:rsidR="00FA256D" w:rsidRPr="00EB1B3F">
        <w:rPr>
          <w:sz w:val="18"/>
          <w:szCs w:val="18"/>
        </w:rPr>
        <w:t xml:space="preserve"> </w:t>
      </w:r>
      <w:r w:rsidR="00AD1C28" w:rsidRPr="00EB1B3F">
        <w:rPr>
          <w:sz w:val="18"/>
          <w:szCs w:val="18"/>
        </w:rPr>
        <w:t>неисполнение</w:t>
      </w:r>
      <w:r w:rsidR="00FA256D" w:rsidRPr="00EB1B3F">
        <w:rPr>
          <w:sz w:val="18"/>
          <w:szCs w:val="18"/>
        </w:rPr>
        <w:t xml:space="preserve"> </w:t>
      </w:r>
      <w:r w:rsidR="00AD1C28" w:rsidRPr="00EB1B3F">
        <w:rPr>
          <w:sz w:val="18"/>
          <w:szCs w:val="18"/>
        </w:rPr>
        <w:t>или</w:t>
      </w:r>
      <w:r w:rsidR="00FA256D" w:rsidRPr="00EB1B3F">
        <w:rPr>
          <w:sz w:val="18"/>
          <w:szCs w:val="18"/>
        </w:rPr>
        <w:t xml:space="preserve"> </w:t>
      </w:r>
      <w:r w:rsidR="00AD1C28" w:rsidRPr="00EB1B3F">
        <w:rPr>
          <w:sz w:val="18"/>
          <w:szCs w:val="18"/>
        </w:rPr>
        <w:t>ненадлежащее</w:t>
      </w:r>
      <w:r w:rsidR="00FA256D" w:rsidRPr="00EB1B3F">
        <w:rPr>
          <w:sz w:val="18"/>
          <w:szCs w:val="18"/>
        </w:rPr>
        <w:t xml:space="preserve"> </w:t>
      </w:r>
      <w:r w:rsidR="00AD1C28" w:rsidRPr="00EB1B3F">
        <w:rPr>
          <w:sz w:val="18"/>
          <w:szCs w:val="18"/>
        </w:rPr>
        <w:t>исполнение</w:t>
      </w:r>
      <w:r w:rsidR="00FA256D" w:rsidRPr="00EB1B3F">
        <w:rPr>
          <w:sz w:val="18"/>
          <w:szCs w:val="18"/>
        </w:rPr>
        <w:t xml:space="preserve"> </w:t>
      </w:r>
      <w:r w:rsidR="00AD1C28" w:rsidRPr="00EB1B3F">
        <w:rPr>
          <w:sz w:val="18"/>
          <w:szCs w:val="18"/>
        </w:rPr>
        <w:t>обязательств</w:t>
      </w:r>
      <w:r w:rsidR="00FA256D" w:rsidRPr="00EB1B3F">
        <w:rPr>
          <w:sz w:val="18"/>
          <w:szCs w:val="18"/>
        </w:rPr>
        <w:t xml:space="preserve"> </w:t>
      </w:r>
      <w:r w:rsidR="00AD1C28" w:rsidRPr="00EB1B3F">
        <w:rPr>
          <w:sz w:val="18"/>
          <w:szCs w:val="18"/>
        </w:rPr>
        <w:t>по</w:t>
      </w:r>
      <w:r w:rsidR="00FA256D" w:rsidRPr="00EB1B3F">
        <w:rPr>
          <w:sz w:val="18"/>
          <w:szCs w:val="18"/>
        </w:rPr>
        <w:t xml:space="preserve"> </w:t>
      </w:r>
      <w:r w:rsidR="00AF4391" w:rsidRPr="00EB1B3F">
        <w:rPr>
          <w:sz w:val="18"/>
          <w:szCs w:val="18"/>
        </w:rPr>
        <w:t>Договор</w:t>
      </w:r>
      <w:r w:rsidR="00C01C8E" w:rsidRPr="00EB1B3F">
        <w:rPr>
          <w:sz w:val="18"/>
          <w:szCs w:val="18"/>
        </w:rPr>
        <w:t>у</w:t>
      </w:r>
      <w:r w:rsidR="00AD1C28" w:rsidRPr="00EB1B3F">
        <w:rPr>
          <w:sz w:val="18"/>
          <w:szCs w:val="18"/>
        </w:rPr>
        <w:t>,</w:t>
      </w:r>
      <w:r w:rsidR="00FA256D" w:rsidRPr="00EB1B3F">
        <w:rPr>
          <w:sz w:val="18"/>
          <w:szCs w:val="18"/>
        </w:rPr>
        <w:t xml:space="preserve"> </w:t>
      </w:r>
      <w:r w:rsidR="00AD1C28" w:rsidRPr="00EB1B3F">
        <w:rPr>
          <w:sz w:val="18"/>
          <w:szCs w:val="18"/>
        </w:rPr>
        <w:t>если</w:t>
      </w:r>
      <w:r w:rsidR="00FA256D" w:rsidRPr="00EB1B3F">
        <w:rPr>
          <w:sz w:val="18"/>
          <w:szCs w:val="18"/>
        </w:rPr>
        <w:t xml:space="preserve"> </w:t>
      </w:r>
      <w:r w:rsidR="00AD1C28" w:rsidRPr="00EB1B3F">
        <w:rPr>
          <w:sz w:val="18"/>
          <w:szCs w:val="18"/>
        </w:rPr>
        <w:t>это</w:t>
      </w:r>
      <w:r w:rsidR="00FA256D" w:rsidRPr="00EB1B3F">
        <w:rPr>
          <w:sz w:val="18"/>
          <w:szCs w:val="18"/>
        </w:rPr>
        <w:t xml:space="preserve"> </w:t>
      </w:r>
      <w:r w:rsidR="00AD1C28" w:rsidRPr="00EB1B3F">
        <w:rPr>
          <w:sz w:val="18"/>
          <w:szCs w:val="18"/>
        </w:rPr>
        <w:t>явилось</w:t>
      </w:r>
      <w:r w:rsidR="00FA256D" w:rsidRPr="00EB1B3F">
        <w:rPr>
          <w:sz w:val="18"/>
          <w:szCs w:val="18"/>
        </w:rPr>
        <w:t xml:space="preserve"> </w:t>
      </w:r>
      <w:r w:rsidR="00AD1C28" w:rsidRPr="00EB1B3F">
        <w:rPr>
          <w:sz w:val="18"/>
          <w:szCs w:val="18"/>
        </w:rPr>
        <w:t>следствием</w:t>
      </w:r>
      <w:r w:rsidR="00FA256D" w:rsidRPr="00EB1B3F">
        <w:rPr>
          <w:sz w:val="18"/>
          <w:szCs w:val="18"/>
        </w:rPr>
        <w:t xml:space="preserve"> </w:t>
      </w:r>
      <w:r w:rsidR="00AD1C28" w:rsidRPr="00EB1B3F">
        <w:rPr>
          <w:sz w:val="18"/>
          <w:szCs w:val="18"/>
        </w:rPr>
        <w:t>обстоятельств</w:t>
      </w:r>
      <w:r w:rsidR="00FA256D" w:rsidRPr="00EB1B3F">
        <w:rPr>
          <w:sz w:val="18"/>
          <w:szCs w:val="18"/>
        </w:rPr>
        <w:t xml:space="preserve"> </w:t>
      </w:r>
      <w:r w:rsidR="00AD1C28" w:rsidRPr="00EB1B3F">
        <w:rPr>
          <w:sz w:val="18"/>
          <w:szCs w:val="18"/>
        </w:rPr>
        <w:t>непреодолимой</w:t>
      </w:r>
      <w:r w:rsidR="00FA256D" w:rsidRPr="00EB1B3F">
        <w:rPr>
          <w:sz w:val="18"/>
          <w:szCs w:val="18"/>
        </w:rPr>
        <w:t xml:space="preserve"> </w:t>
      </w:r>
      <w:r w:rsidR="00AD1C28" w:rsidRPr="00EB1B3F">
        <w:rPr>
          <w:sz w:val="18"/>
          <w:szCs w:val="18"/>
        </w:rPr>
        <w:t>силы,</w:t>
      </w:r>
      <w:r w:rsidR="00FA256D" w:rsidRPr="00EB1B3F">
        <w:rPr>
          <w:sz w:val="18"/>
          <w:szCs w:val="18"/>
        </w:rPr>
        <w:t xml:space="preserve"> </w:t>
      </w:r>
      <w:r w:rsidR="00AD1C28" w:rsidRPr="00EB1B3F">
        <w:rPr>
          <w:sz w:val="18"/>
          <w:szCs w:val="18"/>
        </w:rPr>
        <w:t>возникших</w:t>
      </w:r>
      <w:r w:rsidR="00FA256D" w:rsidRPr="00EB1B3F">
        <w:rPr>
          <w:sz w:val="18"/>
          <w:szCs w:val="18"/>
        </w:rPr>
        <w:t xml:space="preserve"> </w:t>
      </w:r>
      <w:r w:rsidR="00AD1C28" w:rsidRPr="00EB1B3F">
        <w:rPr>
          <w:sz w:val="18"/>
          <w:szCs w:val="18"/>
        </w:rPr>
        <w:t>после</w:t>
      </w:r>
      <w:r w:rsidR="00FA256D" w:rsidRPr="00EB1B3F">
        <w:rPr>
          <w:sz w:val="18"/>
          <w:szCs w:val="18"/>
        </w:rPr>
        <w:t xml:space="preserve"> </w:t>
      </w:r>
      <w:r w:rsidR="00AD1C28" w:rsidRPr="00EB1B3F">
        <w:rPr>
          <w:sz w:val="18"/>
          <w:szCs w:val="18"/>
        </w:rPr>
        <w:t>заключения</w:t>
      </w:r>
      <w:r w:rsidR="00FA256D" w:rsidRPr="00EB1B3F">
        <w:rPr>
          <w:sz w:val="18"/>
          <w:szCs w:val="18"/>
        </w:rPr>
        <w:t xml:space="preserve"> </w:t>
      </w:r>
      <w:r w:rsidR="00AF4391" w:rsidRPr="00EB1B3F">
        <w:rPr>
          <w:sz w:val="18"/>
          <w:szCs w:val="18"/>
        </w:rPr>
        <w:t>Договор</w:t>
      </w:r>
      <w:r w:rsidR="00C01C8E" w:rsidRPr="00EB1B3F">
        <w:rPr>
          <w:sz w:val="18"/>
          <w:szCs w:val="18"/>
        </w:rPr>
        <w:t>а</w:t>
      </w:r>
      <w:r w:rsidR="00FA256D" w:rsidRPr="00EB1B3F">
        <w:rPr>
          <w:sz w:val="18"/>
          <w:szCs w:val="18"/>
        </w:rPr>
        <w:t xml:space="preserve"> </w:t>
      </w:r>
      <w:r w:rsidR="00AD1C28" w:rsidRPr="00EB1B3F">
        <w:rPr>
          <w:sz w:val="18"/>
          <w:szCs w:val="18"/>
        </w:rPr>
        <w:t>и</w:t>
      </w:r>
      <w:r w:rsidR="00FA256D" w:rsidRPr="00EB1B3F">
        <w:rPr>
          <w:sz w:val="18"/>
          <w:szCs w:val="18"/>
        </w:rPr>
        <w:t xml:space="preserve"> </w:t>
      </w:r>
      <w:r w:rsidR="00AD1C28" w:rsidRPr="00EB1B3F">
        <w:rPr>
          <w:sz w:val="18"/>
          <w:szCs w:val="18"/>
        </w:rPr>
        <w:t>непосредственно</w:t>
      </w:r>
      <w:r w:rsidR="00FA256D" w:rsidRPr="00EB1B3F">
        <w:rPr>
          <w:sz w:val="18"/>
          <w:szCs w:val="18"/>
        </w:rPr>
        <w:t xml:space="preserve"> </w:t>
      </w:r>
      <w:r w:rsidR="00AD1C28" w:rsidRPr="00EB1B3F">
        <w:rPr>
          <w:sz w:val="18"/>
          <w:szCs w:val="18"/>
        </w:rPr>
        <w:t>повлиявших</w:t>
      </w:r>
      <w:r w:rsidR="00FA256D" w:rsidRPr="00EB1B3F">
        <w:rPr>
          <w:sz w:val="18"/>
          <w:szCs w:val="18"/>
        </w:rPr>
        <w:t xml:space="preserve"> </w:t>
      </w:r>
      <w:r w:rsidR="00AD1C28" w:rsidRPr="00EB1B3F">
        <w:rPr>
          <w:sz w:val="18"/>
          <w:szCs w:val="18"/>
        </w:rPr>
        <w:t>на</w:t>
      </w:r>
      <w:r w:rsidR="00FA256D" w:rsidRPr="00EB1B3F">
        <w:rPr>
          <w:sz w:val="18"/>
          <w:szCs w:val="18"/>
        </w:rPr>
        <w:t xml:space="preserve"> </w:t>
      </w:r>
      <w:r w:rsidR="00AD1C28" w:rsidRPr="00EB1B3F">
        <w:rPr>
          <w:sz w:val="18"/>
          <w:szCs w:val="18"/>
        </w:rPr>
        <w:t>исполнение</w:t>
      </w:r>
      <w:r w:rsidR="00FA256D" w:rsidRPr="00EB1B3F">
        <w:rPr>
          <w:sz w:val="18"/>
          <w:szCs w:val="18"/>
        </w:rPr>
        <w:t xml:space="preserve"> </w:t>
      </w:r>
      <w:r w:rsidR="00AD1C28" w:rsidRPr="00EB1B3F">
        <w:rPr>
          <w:sz w:val="18"/>
          <w:szCs w:val="18"/>
        </w:rPr>
        <w:t>обязательств</w:t>
      </w:r>
      <w:r w:rsidR="00FA256D" w:rsidRPr="00EB1B3F">
        <w:rPr>
          <w:sz w:val="18"/>
          <w:szCs w:val="18"/>
        </w:rPr>
        <w:t xml:space="preserve"> </w:t>
      </w:r>
      <w:r w:rsidR="00AD1C28" w:rsidRPr="00EB1B3F">
        <w:rPr>
          <w:sz w:val="18"/>
          <w:szCs w:val="18"/>
        </w:rPr>
        <w:t>по</w:t>
      </w:r>
      <w:r w:rsidR="00FA256D" w:rsidRPr="00EB1B3F">
        <w:rPr>
          <w:sz w:val="18"/>
          <w:szCs w:val="18"/>
        </w:rPr>
        <w:t xml:space="preserve"> </w:t>
      </w:r>
      <w:r w:rsidR="00AF4391" w:rsidRPr="00EB1B3F">
        <w:rPr>
          <w:sz w:val="18"/>
          <w:szCs w:val="18"/>
        </w:rPr>
        <w:t>Договор</w:t>
      </w:r>
      <w:r w:rsidR="00C01C8E" w:rsidRPr="00EB1B3F">
        <w:rPr>
          <w:sz w:val="18"/>
          <w:szCs w:val="18"/>
        </w:rPr>
        <w:t>у</w:t>
      </w:r>
      <w:r w:rsidR="00AD1C28" w:rsidRPr="00EB1B3F">
        <w:rPr>
          <w:sz w:val="18"/>
          <w:szCs w:val="18"/>
        </w:rPr>
        <w:t>.</w:t>
      </w:r>
    </w:p>
    <w:p w14:paraId="3382C0F4" w14:textId="77777777" w:rsidR="00946345"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7.3. </w:t>
      </w:r>
      <w:r w:rsidR="00946345" w:rsidRPr="00EB1B3F">
        <w:rPr>
          <w:sz w:val="18"/>
          <w:szCs w:val="18"/>
        </w:rPr>
        <w:t>Если энергопринимающее устройство Потребителя Покупателя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Продавец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Сетевой организации. Наличие оснований и размер ответственности Продавца перед потребителем определяются в соответствии с гражданским законодательством Российской Федерации и законодательством Российской Федерации об электроэнергетике.</w:t>
      </w:r>
    </w:p>
    <w:p w14:paraId="3A3131E6" w14:textId="77777777" w:rsidR="000E6807"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7.4. </w:t>
      </w:r>
      <w:r w:rsidR="000E6807" w:rsidRPr="00EB1B3F">
        <w:rPr>
          <w:sz w:val="18"/>
          <w:szCs w:val="18"/>
        </w:rPr>
        <w:t>Покупатель несет ответственность за последствия, в том числе перед третьими лицами, вызванные применением к Потребителю Покупателя ограничения режима потребления электрической энергии в соответствии с Правилами полного и (или) частичного ограничения режима потребления электрической энергии.</w:t>
      </w:r>
    </w:p>
    <w:p w14:paraId="0C54158E" w14:textId="77777777" w:rsidR="00DF3C9A"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7.5. </w:t>
      </w:r>
      <w:r w:rsidR="008615DD" w:rsidRPr="00EB1B3F">
        <w:rPr>
          <w:sz w:val="18"/>
          <w:szCs w:val="18"/>
        </w:rPr>
        <w:t>В</w:t>
      </w:r>
      <w:r w:rsidR="00FA256D" w:rsidRPr="00EB1B3F">
        <w:rPr>
          <w:sz w:val="18"/>
          <w:szCs w:val="18"/>
        </w:rPr>
        <w:t xml:space="preserve"> </w:t>
      </w:r>
      <w:r w:rsidR="008615DD" w:rsidRPr="00EB1B3F">
        <w:rPr>
          <w:sz w:val="18"/>
          <w:szCs w:val="18"/>
        </w:rPr>
        <w:t>установленных</w:t>
      </w:r>
      <w:r w:rsidR="00FA256D" w:rsidRPr="00EB1B3F">
        <w:rPr>
          <w:sz w:val="18"/>
          <w:szCs w:val="18"/>
        </w:rPr>
        <w:t xml:space="preserve"> </w:t>
      </w:r>
      <w:r w:rsidR="008615DD" w:rsidRPr="00EB1B3F">
        <w:rPr>
          <w:sz w:val="18"/>
          <w:szCs w:val="18"/>
        </w:rPr>
        <w:t>законодательством</w:t>
      </w:r>
      <w:r w:rsidR="00FA256D" w:rsidRPr="00EB1B3F">
        <w:rPr>
          <w:sz w:val="18"/>
          <w:szCs w:val="18"/>
        </w:rPr>
        <w:t xml:space="preserve"> </w:t>
      </w:r>
      <w:r w:rsidR="00D050F2" w:rsidRPr="00EB1B3F">
        <w:rPr>
          <w:sz w:val="18"/>
          <w:szCs w:val="18"/>
        </w:rPr>
        <w:t>РФ</w:t>
      </w:r>
      <w:r w:rsidR="00FA256D" w:rsidRPr="00EB1B3F">
        <w:rPr>
          <w:sz w:val="18"/>
          <w:szCs w:val="18"/>
        </w:rPr>
        <w:t xml:space="preserve"> </w:t>
      </w:r>
      <w:r w:rsidR="008615DD" w:rsidRPr="00EB1B3F">
        <w:rPr>
          <w:sz w:val="18"/>
          <w:szCs w:val="18"/>
        </w:rPr>
        <w:t>случаях</w:t>
      </w:r>
      <w:r w:rsidR="00FA256D" w:rsidRPr="00EB1B3F">
        <w:rPr>
          <w:sz w:val="18"/>
          <w:szCs w:val="18"/>
        </w:rPr>
        <w:t xml:space="preserve"> </w:t>
      </w:r>
      <w:r w:rsidR="008615DD" w:rsidRPr="00EB1B3F">
        <w:rPr>
          <w:sz w:val="18"/>
          <w:szCs w:val="18"/>
        </w:rPr>
        <w:t>ограничение</w:t>
      </w:r>
      <w:r w:rsidR="00FA256D" w:rsidRPr="00EB1B3F">
        <w:rPr>
          <w:sz w:val="18"/>
          <w:szCs w:val="18"/>
        </w:rPr>
        <w:t xml:space="preserve"> </w:t>
      </w:r>
      <w:r w:rsidR="008615DD" w:rsidRPr="00EB1B3F">
        <w:rPr>
          <w:sz w:val="18"/>
          <w:szCs w:val="18"/>
        </w:rPr>
        <w:t>режима</w:t>
      </w:r>
      <w:r w:rsidR="00FA256D" w:rsidRPr="00EB1B3F">
        <w:rPr>
          <w:sz w:val="18"/>
          <w:szCs w:val="18"/>
        </w:rPr>
        <w:t xml:space="preserve"> </w:t>
      </w:r>
      <w:r w:rsidR="008615DD" w:rsidRPr="00EB1B3F">
        <w:rPr>
          <w:sz w:val="18"/>
          <w:szCs w:val="18"/>
        </w:rPr>
        <w:t>потребления</w:t>
      </w:r>
      <w:r w:rsidR="00FA256D" w:rsidRPr="00EB1B3F">
        <w:rPr>
          <w:sz w:val="18"/>
          <w:szCs w:val="18"/>
        </w:rPr>
        <w:t xml:space="preserve"> </w:t>
      </w:r>
      <w:r w:rsidR="008615DD" w:rsidRPr="00EB1B3F">
        <w:rPr>
          <w:sz w:val="18"/>
          <w:szCs w:val="18"/>
        </w:rPr>
        <w:t>может</w:t>
      </w:r>
      <w:r w:rsidR="00FA256D" w:rsidRPr="00EB1B3F">
        <w:rPr>
          <w:sz w:val="18"/>
          <w:szCs w:val="18"/>
        </w:rPr>
        <w:t xml:space="preserve"> </w:t>
      </w:r>
      <w:r w:rsidR="008615DD" w:rsidRPr="00EB1B3F">
        <w:rPr>
          <w:sz w:val="18"/>
          <w:szCs w:val="18"/>
        </w:rPr>
        <w:t>вводиться</w:t>
      </w:r>
      <w:r w:rsidR="00FA256D" w:rsidRPr="00EB1B3F">
        <w:rPr>
          <w:sz w:val="18"/>
          <w:szCs w:val="18"/>
        </w:rPr>
        <w:t xml:space="preserve"> </w:t>
      </w:r>
      <w:r w:rsidR="008615DD" w:rsidRPr="00EB1B3F">
        <w:rPr>
          <w:sz w:val="18"/>
          <w:szCs w:val="18"/>
        </w:rPr>
        <w:t>по</w:t>
      </w:r>
      <w:r w:rsidR="00FA256D" w:rsidRPr="00EB1B3F">
        <w:rPr>
          <w:sz w:val="18"/>
          <w:szCs w:val="18"/>
        </w:rPr>
        <w:t xml:space="preserve"> </w:t>
      </w:r>
      <w:r w:rsidR="008615DD" w:rsidRPr="00EB1B3F">
        <w:rPr>
          <w:sz w:val="18"/>
          <w:szCs w:val="18"/>
        </w:rPr>
        <w:t>инициативе</w:t>
      </w:r>
      <w:r w:rsidR="00FA256D" w:rsidRPr="00EB1B3F">
        <w:rPr>
          <w:sz w:val="18"/>
          <w:szCs w:val="18"/>
        </w:rPr>
        <w:t xml:space="preserve"> </w:t>
      </w:r>
      <w:r w:rsidR="008615DD" w:rsidRPr="00EB1B3F">
        <w:rPr>
          <w:sz w:val="18"/>
          <w:szCs w:val="18"/>
        </w:rPr>
        <w:t>иных</w:t>
      </w:r>
      <w:r w:rsidR="00FA256D" w:rsidRPr="00EB1B3F">
        <w:rPr>
          <w:sz w:val="18"/>
          <w:szCs w:val="18"/>
        </w:rPr>
        <w:t xml:space="preserve"> </w:t>
      </w:r>
      <w:r w:rsidR="008615DD" w:rsidRPr="00EB1B3F">
        <w:rPr>
          <w:sz w:val="18"/>
          <w:szCs w:val="18"/>
        </w:rPr>
        <w:t>субъектов</w:t>
      </w:r>
      <w:r w:rsidR="00FA256D" w:rsidRPr="00EB1B3F">
        <w:rPr>
          <w:sz w:val="18"/>
          <w:szCs w:val="18"/>
        </w:rPr>
        <w:t xml:space="preserve"> </w:t>
      </w:r>
      <w:r w:rsidR="008615DD" w:rsidRPr="00EB1B3F">
        <w:rPr>
          <w:sz w:val="18"/>
          <w:szCs w:val="18"/>
        </w:rPr>
        <w:t>электроэнергетики.</w:t>
      </w:r>
      <w:r w:rsidR="00FA256D" w:rsidRPr="00EB1B3F">
        <w:rPr>
          <w:sz w:val="18"/>
          <w:szCs w:val="18"/>
        </w:rPr>
        <w:t xml:space="preserve"> </w:t>
      </w:r>
    </w:p>
    <w:p w14:paraId="10CBA9A0" w14:textId="77777777" w:rsidR="00D51B20"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7.6. </w:t>
      </w:r>
      <w:r w:rsidR="00D51B20" w:rsidRPr="00EB1B3F">
        <w:rPr>
          <w:sz w:val="18"/>
          <w:szCs w:val="18"/>
        </w:rPr>
        <w:t>Продавец</w:t>
      </w:r>
      <w:r w:rsidR="00FA256D" w:rsidRPr="00EB1B3F">
        <w:rPr>
          <w:sz w:val="18"/>
          <w:szCs w:val="18"/>
        </w:rPr>
        <w:t xml:space="preserve"> </w:t>
      </w:r>
      <w:r w:rsidR="00D51B20" w:rsidRPr="00EB1B3F">
        <w:rPr>
          <w:sz w:val="18"/>
          <w:szCs w:val="18"/>
        </w:rPr>
        <w:t>не</w:t>
      </w:r>
      <w:r w:rsidR="00FA256D" w:rsidRPr="00EB1B3F">
        <w:rPr>
          <w:sz w:val="18"/>
          <w:szCs w:val="18"/>
        </w:rPr>
        <w:t xml:space="preserve"> </w:t>
      </w:r>
      <w:r w:rsidR="00D51B20" w:rsidRPr="00EB1B3F">
        <w:rPr>
          <w:sz w:val="18"/>
          <w:szCs w:val="18"/>
        </w:rPr>
        <w:t>несет</w:t>
      </w:r>
      <w:r w:rsidR="00FA256D" w:rsidRPr="00EB1B3F">
        <w:rPr>
          <w:sz w:val="18"/>
          <w:szCs w:val="18"/>
        </w:rPr>
        <w:t xml:space="preserve"> </w:t>
      </w:r>
      <w:r w:rsidR="00D51B20" w:rsidRPr="00EB1B3F">
        <w:rPr>
          <w:sz w:val="18"/>
          <w:szCs w:val="18"/>
        </w:rPr>
        <w:t>ответственности</w:t>
      </w:r>
      <w:r w:rsidR="00FA256D" w:rsidRPr="00EB1B3F">
        <w:rPr>
          <w:sz w:val="18"/>
          <w:szCs w:val="18"/>
        </w:rPr>
        <w:t xml:space="preserve"> </w:t>
      </w:r>
      <w:r w:rsidR="00D51B20" w:rsidRPr="00EB1B3F">
        <w:rPr>
          <w:sz w:val="18"/>
          <w:szCs w:val="18"/>
        </w:rPr>
        <w:t>за</w:t>
      </w:r>
      <w:r w:rsidR="00FA256D" w:rsidRPr="00EB1B3F">
        <w:rPr>
          <w:sz w:val="18"/>
          <w:szCs w:val="18"/>
        </w:rPr>
        <w:t xml:space="preserve"> </w:t>
      </w:r>
      <w:r w:rsidR="00D51B20" w:rsidRPr="00EB1B3F">
        <w:rPr>
          <w:sz w:val="18"/>
          <w:szCs w:val="18"/>
        </w:rPr>
        <w:t>ограничение</w:t>
      </w:r>
      <w:r w:rsidR="00FA256D" w:rsidRPr="00EB1B3F">
        <w:rPr>
          <w:sz w:val="18"/>
          <w:szCs w:val="18"/>
        </w:rPr>
        <w:t xml:space="preserve"> </w:t>
      </w:r>
      <w:r w:rsidR="00D51B20" w:rsidRPr="00EB1B3F">
        <w:rPr>
          <w:sz w:val="18"/>
          <w:szCs w:val="18"/>
        </w:rPr>
        <w:t>режима</w:t>
      </w:r>
      <w:r w:rsidR="00FA256D" w:rsidRPr="00EB1B3F">
        <w:rPr>
          <w:sz w:val="18"/>
          <w:szCs w:val="18"/>
        </w:rPr>
        <w:t xml:space="preserve"> </w:t>
      </w:r>
      <w:r w:rsidR="00D51B20" w:rsidRPr="00EB1B3F">
        <w:rPr>
          <w:sz w:val="18"/>
          <w:szCs w:val="18"/>
        </w:rPr>
        <w:t>потребления:</w:t>
      </w:r>
    </w:p>
    <w:p w14:paraId="70372C13" w14:textId="77777777" w:rsidR="00D51B20" w:rsidRPr="00EB1B3F" w:rsidRDefault="00D51B20" w:rsidP="00080277">
      <w:pPr>
        <w:pStyle w:val="a0"/>
        <w:numPr>
          <w:ilvl w:val="0"/>
          <w:numId w:val="96"/>
        </w:numPr>
        <w:tabs>
          <w:tab w:val="left" w:pos="993"/>
          <w:tab w:val="left" w:pos="9923"/>
        </w:tabs>
        <w:ind w:left="0" w:firstLine="709"/>
        <w:rPr>
          <w:sz w:val="18"/>
          <w:szCs w:val="18"/>
        </w:rPr>
      </w:pPr>
      <w:r w:rsidRPr="00EB1B3F">
        <w:rPr>
          <w:sz w:val="18"/>
          <w:szCs w:val="18"/>
        </w:rPr>
        <w:t>в</w:t>
      </w:r>
      <w:r w:rsidR="00FA256D" w:rsidRPr="00EB1B3F">
        <w:rPr>
          <w:sz w:val="18"/>
          <w:szCs w:val="18"/>
        </w:rPr>
        <w:t xml:space="preserve"> </w:t>
      </w:r>
      <w:r w:rsidRPr="00EB1B3F">
        <w:rPr>
          <w:sz w:val="18"/>
          <w:szCs w:val="18"/>
        </w:rPr>
        <w:t>случае</w:t>
      </w:r>
      <w:r w:rsidR="00FA256D" w:rsidRPr="00EB1B3F">
        <w:rPr>
          <w:sz w:val="18"/>
          <w:szCs w:val="18"/>
        </w:rPr>
        <w:t xml:space="preserve"> </w:t>
      </w:r>
      <w:r w:rsidRPr="00EB1B3F">
        <w:rPr>
          <w:sz w:val="18"/>
          <w:szCs w:val="18"/>
        </w:rPr>
        <w:t>возникновения</w:t>
      </w:r>
      <w:r w:rsidR="00FA256D" w:rsidRPr="00EB1B3F">
        <w:rPr>
          <w:sz w:val="18"/>
          <w:szCs w:val="18"/>
        </w:rPr>
        <w:t xml:space="preserve"> </w:t>
      </w:r>
      <w:r w:rsidRPr="00EB1B3F">
        <w:rPr>
          <w:sz w:val="18"/>
          <w:szCs w:val="18"/>
        </w:rPr>
        <w:t>внерегламентных</w:t>
      </w:r>
      <w:r w:rsidR="00FA256D" w:rsidRPr="00EB1B3F">
        <w:rPr>
          <w:sz w:val="18"/>
          <w:szCs w:val="18"/>
        </w:rPr>
        <w:t xml:space="preserve"> </w:t>
      </w:r>
      <w:r w:rsidRPr="00EB1B3F">
        <w:rPr>
          <w:sz w:val="18"/>
          <w:szCs w:val="18"/>
        </w:rPr>
        <w:t>отключений,</w:t>
      </w:r>
      <w:r w:rsidR="00FA256D" w:rsidRPr="00EB1B3F">
        <w:rPr>
          <w:sz w:val="18"/>
          <w:szCs w:val="18"/>
        </w:rPr>
        <w:t xml:space="preserve"> </w:t>
      </w:r>
      <w:r w:rsidRPr="00EB1B3F">
        <w:rPr>
          <w:sz w:val="18"/>
          <w:szCs w:val="18"/>
        </w:rPr>
        <w:t>являющихся</w:t>
      </w:r>
      <w:r w:rsidR="00FA256D" w:rsidRPr="00EB1B3F">
        <w:rPr>
          <w:sz w:val="18"/>
          <w:szCs w:val="18"/>
        </w:rPr>
        <w:t xml:space="preserve"> </w:t>
      </w:r>
      <w:r w:rsidRPr="00EB1B3F">
        <w:rPr>
          <w:sz w:val="18"/>
          <w:szCs w:val="18"/>
        </w:rPr>
        <w:t>следствием</w:t>
      </w:r>
      <w:r w:rsidR="00FA256D" w:rsidRPr="00EB1B3F">
        <w:rPr>
          <w:sz w:val="18"/>
          <w:szCs w:val="18"/>
        </w:rPr>
        <w:t xml:space="preserve"> </w:t>
      </w:r>
      <w:r w:rsidRPr="00EB1B3F">
        <w:rPr>
          <w:sz w:val="18"/>
          <w:szCs w:val="18"/>
        </w:rPr>
        <w:t>повреждения</w:t>
      </w:r>
      <w:r w:rsidR="00FA256D" w:rsidRPr="00EB1B3F">
        <w:rPr>
          <w:sz w:val="18"/>
          <w:szCs w:val="18"/>
        </w:rPr>
        <w:t xml:space="preserve"> </w:t>
      </w:r>
      <w:r w:rsidRPr="00EB1B3F">
        <w:rPr>
          <w:sz w:val="18"/>
          <w:szCs w:val="18"/>
        </w:rPr>
        <w:t>линий</w:t>
      </w:r>
      <w:r w:rsidR="00FA256D" w:rsidRPr="00EB1B3F">
        <w:rPr>
          <w:sz w:val="18"/>
          <w:szCs w:val="18"/>
        </w:rPr>
        <w:t xml:space="preserve"> </w:t>
      </w:r>
      <w:r w:rsidRPr="00EB1B3F">
        <w:rPr>
          <w:sz w:val="18"/>
          <w:szCs w:val="18"/>
        </w:rPr>
        <w:t>электропередачи</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(или)</w:t>
      </w:r>
      <w:r w:rsidR="00FA256D" w:rsidRPr="00EB1B3F">
        <w:rPr>
          <w:sz w:val="18"/>
          <w:szCs w:val="18"/>
        </w:rPr>
        <w:t xml:space="preserve"> </w:t>
      </w:r>
      <w:r w:rsidRPr="00EB1B3F">
        <w:rPr>
          <w:sz w:val="18"/>
          <w:szCs w:val="18"/>
        </w:rPr>
        <w:t>оборудования,</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том</w:t>
      </w:r>
      <w:r w:rsidR="00FA256D" w:rsidRPr="00EB1B3F">
        <w:rPr>
          <w:sz w:val="18"/>
          <w:szCs w:val="18"/>
        </w:rPr>
        <w:t xml:space="preserve"> </w:t>
      </w:r>
      <w:r w:rsidRPr="00EB1B3F">
        <w:rPr>
          <w:sz w:val="18"/>
          <w:szCs w:val="18"/>
        </w:rPr>
        <w:t>числе</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результате</w:t>
      </w:r>
      <w:r w:rsidR="00FA256D" w:rsidRPr="00EB1B3F">
        <w:rPr>
          <w:sz w:val="18"/>
          <w:szCs w:val="18"/>
        </w:rPr>
        <w:t xml:space="preserve"> </w:t>
      </w:r>
      <w:r w:rsidRPr="00EB1B3F">
        <w:rPr>
          <w:sz w:val="18"/>
          <w:szCs w:val="18"/>
        </w:rPr>
        <w:t>стихийных</w:t>
      </w:r>
      <w:r w:rsidR="00FA256D" w:rsidRPr="00EB1B3F">
        <w:rPr>
          <w:sz w:val="18"/>
          <w:szCs w:val="18"/>
        </w:rPr>
        <w:t xml:space="preserve"> </w:t>
      </w:r>
      <w:r w:rsidRPr="00EB1B3F">
        <w:rPr>
          <w:sz w:val="18"/>
          <w:szCs w:val="18"/>
        </w:rPr>
        <w:t>явлений.</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данных</w:t>
      </w:r>
      <w:r w:rsidR="00FA256D" w:rsidRPr="00EB1B3F">
        <w:rPr>
          <w:sz w:val="18"/>
          <w:szCs w:val="18"/>
        </w:rPr>
        <w:t xml:space="preserve"> </w:t>
      </w:r>
      <w:r w:rsidRPr="00EB1B3F">
        <w:rPr>
          <w:sz w:val="18"/>
          <w:szCs w:val="18"/>
        </w:rPr>
        <w:t>случаях</w:t>
      </w:r>
      <w:r w:rsidR="00FA256D" w:rsidRPr="00EB1B3F">
        <w:rPr>
          <w:sz w:val="18"/>
          <w:szCs w:val="18"/>
        </w:rPr>
        <w:t xml:space="preserve"> </w:t>
      </w:r>
      <w:r w:rsidRPr="00EB1B3F">
        <w:rPr>
          <w:sz w:val="18"/>
          <w:szCs w:val="18"/>
        </w:rPr>
        <w:t>ограничение</w:t>
      </w:r>
      <w:r w:rsidR="00FA256D" w:rsidRPr="00EB1B3F">
        <w:rPr>
          <w:sz w:val="18"/>
          <w:szCs w:val="18"/>
        </w:rPr>
        <w:t xml:space="preserve"> </w:t>
      </w:r>
      <w:r w:rsidRPr="00EB1B3F">
        <w:rPr>
          <w:sz w:val="18"/>
          <w:szCs w:val="18"/>
        </w:rPr>
        <w:t>вводи</w:t>
      </w:r>
      <w:r w:rsidR="006C6B44" w:rsidRPr="00EB1B3F">
        <w:rPr>
          <w:sz w:val="18"/>
          <w:szCs w:val="18"/>
        </w:rPr>
        <w:t>тся</w:t>
      </w:r>
      <w:r w:rsidR="00FA256D" w:rsidRPr="00EB1B3F">
        <w:rPr>
          <w:sz w:val="18"/>
          <w:szCs w:val="18"/>
        </w:rPr>
        <w:t xml:space="preserve"> </w:t>
      </w:r>
      <w:r w:rsidR="006C6B44" w:rsidRPr="00EB1B3F">
        <w:rPr>
          <w:sz w:val="18"/>
          <w:szCs w:val="18"/>
        </w:rPr>
        <w:t>по</w:t>
      </w:r>
      <w:r w:rsidR="00FA256D" w:rsidRPr="00EB1B3F">
        <w:rPr>
          <w:sz w:val="18"/>
          <w:szCs w:val="18"/>
        </w:rPr>
        <w:t xml:space="preserve"> </w:t>
      </w:r>
      <w:r w:rsidR="006C6B44" w:rsidRPr="00EB1B3F">
        <w:rPr>
          <w:sz w:val="18"/>
          <w:szCs w:val="18"/>
        </w:rPr>
        <w:t>инициативе</w:t>
      </w:r>
      <w:r w:rsidR="00FA256D" w:rsidRPr="00EB1B3F">
        <w:rPr>
          <w:sz w:val="18"/>
          <w:szCs w:val="18"/>
        </w:rPr>
        <w:t xml:space="preserve"> </w:t>
      </w:r>
      <w:r w:rsidR="006C6B44" w:rsidRPr="00EB1B3F">
        <w:rPr>
          <w:sz w:val="18"/>
          <w:szCs w:val="18"/>
        </w:rPr>
        <w:t>С</w:t>
      </w:r>
      <w:r w:rsidRPr="00EB1B3F">
        <w:rPr>
          <w:sz w:val="18"/>
          <w:szCs w:val="18"/>
        </w:rPr>
        <w:t>етевых</w:t>
      </w:r>
      <w:r w:rsidR="00FA256D" w:rsidRPr="00EB1B3F">
        <w:rPr>
          <w:sz w:val="18"/>
          <w:szCs w:val="18"/>
        </w:rPr>
        <w:t xml:space="preserve"> </w:t>
      </w:r>
      <w:r w:rsidRPr="00EB1B3F">
        <w:rPr>
          <w:sz w:val="18"/>
          <w:szCs w:val="18"/>
        </w:rPr>
        <w:t>организаций</w:t>
      </w:r>
      <w:r w:rsidR="00FA256D" w:rsidRPr="00EB1B3F">
        <w:rPr>
          <w:sz w:val="18"/>
          <w:szCs w:val="18"/>
        </w:rPr>
        <w:t xml:space="preserve"> </w:t>
      </w:r>
      <w:r w:rsidRPr="00EB1B3F">
        <w:rPr>
          <w:sz w:val="18"/>
          <w:szCs w:val="18"/>
        </w:rPr>
        <w:t>или</w:t>
      </w:r>
      <w:r w:rsidR="00FA256D" w:rsidRPr="00EB1B3F">
        <w:rPr>
          <w:sz w:val="18"/>
          <w:szCs w:val="18"/>
        </w:rPr>
        <w:t xml:space="preserve"> </w:t>
      </w:r>
      <w:r w:rsidRPr="00EB1B3F">
        <w:rPr>
          <w:sz w:val="18"/>
          <w:szCs w:val="18"/>
        </w:rPr>
        <w:t>владельцев</w:t>
      </w:r>
      <w:r w:rsidR="00FA256D" w:rsidRPr="00EB1B3F">
        <w:rPr>
          <w:sz w:val="18"/>
          <w:szCs w:val="18"/>
        </w:rPr>
        <w:t xml:space="preserve"> </w:t>
      </w:r>
      <w:r w:rsidRPr="00EB1B3F">
        <w:rPr>
          <w:sz w:val="18"/>
          <w:szCs w:val="18"/>
        </w:rPr>
        <w:t>генерирующего</w:t>
      </w:r>
      <w:r w:rsidR="00FA256D" w:rsidRPr="00EB1B3F">
        <w:rPr>
          <w:sz w:val="18"/>
          <w:szCs w:val="18"/>
        </w:rPr>
        <w:t xml:space="preserve"> </w:t>
      </w:r>
      <w:r w:rsidRPr="00EB1B3F">
        <w:rPr>
          <w:sz w:val="18"/>
          <w:szCs w:val="18"/>
        </w:rPr>
        <w:t>оборудования;</w:t>
      </w:r>
    </w:p>
    <w:p w14:paraId="0FA2C3A6" w14:textId="77777777" w:rsidR="00D51B20" w:rsidRPr="00EB1B3F" w:rsidRDefault="00D51B20" w:rsidP="00080277">
      <w:pPr>
        <w:pStyle w:val="a0"/>
        <w:numPr>
          <w:ilvl w:val="0"/>
          <w:numId w:val="96"/>
        </w:numPr>
        <w:tabs>
          <w:tab w:val="left" w:pos="993"/>
          <w:tab w:val="left" w:pos="9923"/>
        </w:tabs>
        <w:ind w:left="0" w:firstLine="709"/>
        <w:rPr>
          <w:sz w:val="18"/>
          <w:szCs w:val="18"/>
        </w:rPr>
      </w:pPr>
      <w:r w:rsidRPr="00EB1B3F">
        <w:rPr>
          <w:sz w:val="18"/>
          <w:szCs w:val="18"/>
        </w:rPr>
        <w:t>в</w:t>
      </w:r>
      <w:r w:rsidR="00FA256D" w:rsidRPr="00EB1B3F">
        <w:rPr>
          <w:sz w:val="18"/>
          <w:szCs w:val="18"/>
        </w:rPr>
        <w:t xml:space="preserve"> </w:t>
      </w:r>
      <w:r w:rsidRPr="00EB1B3F">
        <w:rPr>
          <w:sz w:val="18"/>
          <w:szCs w:val="18"/>
        </w:rPr>
        <w:t>случае</w:t>
      </w:r>
      <w:r w:rsidR="00FA256D" w:rsidRPr="00EB1B3F">
        <w:rPr>
          <w:sz w:val="18"/>
          <w:szCs w:val="18"/>
        </w:rPr>
        <w:t xml:space="preserve"> </w:t>
      </w:r>
      <w:r w:rsidRPr="00EB1B3F">
        <w:rPr>
          <w:sz w:val="18"/>
          <w:szCs w:val="18"/>
        </w:rPr>
        <w:t>проведения</w:t>
      </w:r>
      <w:r w:rsidR="00FA256D" w:rsidRPr="00EB1B3F">
        <w:rPr>
          <w:sz w:val="18"/>
          <w:szCs w:val="18"/>
        </w:rPr>
        <w:t xml:space="preserve"> </w:t>
      </w:r>
      <w:r w:rsidRPr="00EB1B3F">
        <w:rPr>
          <w:sz w:val="18"/>
          <w:szCs w:val="18"/>
        </w:rPr>
        <w:t>плановых</w:t>
      </w:r>
      <w:r w:rsidR="00FA256D" w:rsidRPr="00EB1B3F">
        <w:rPr>
          <w:sz w:val="18"/>
          <w:szCs w:val="18"/>
        </w:rPr>
        <w:t xml:space="preserve"> </w:t>
      </w:r>
      <w:r w:rsidRPr="00EB1B3F">
        <w:rPr>
          <w:sz w:val="18"/>
          <w:szCs w:val="18"/>
        </w:rPr>
        <w:t>работ</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ремонту</w:t>
      </w:r>
      <w:r w:rsidR="00FA256D" w:rsidRPr="00EB1B3F">
        <w:rPr>
          <w:sz w:val="18"/>
          <w:szCs w:val="18"/>
        </w:rPr>
        <w:t xml:space="preserve"> </w:t>
      </w:r>
      <w:r w:rsidRPr="00EB1B3F">
        <w:rPr>
          <w:sz w:val="18"/>
          <w:szCs w:val="18"/>
        </w:rPr>
        <w:t>объе</w:t>
      </w:r>
      <w:r w:rsidR="008F5F4F" w:rsidRPr="00EB1B3F">
        <w:rPr>
          <w:sz w:val="18"/>
          <w:szCs w:val="18"/>
        </w:rPr>
        <w:t>ктов</w:t>
      </w:r>
      <w:r w:rsidR="00FA256D" w:rsidRPr="00EB1B3F">
        <w:rPr>
          <w:sz w:val="18"/>
          <w:szCs w:val="18"/>
        </w:rPr>
        <w:t xml:space="preserve"> </w:t>
      </w:r>
      <w:r w:rsidR="008F5F4F" w:rsidRPr="00EB1B3F">
        <w:rPr>
          <w:sz w:val="18"/>
          <w:szCs w:val="18"/>
        </w:rPr>
        <w:t>электросетевого</w:t>
      </w:r>
      <w:r w:rsidR="00FA256D" w:rsidRPr="00EB1B3F">
        <w:rPr>
          <w:sz w:val="18"/>
          <w:szCs w:val="18"/>
        </w:rPr>
        <w:t xml:space="preserve"> </w:t>
      </w:r>
      <w:r w:rsidR="008F5F4F" w:rsidRPr="00EB1B3F">
        <w:rPr>
          <w:sz w:val="18"/>
          <w:szCs w:val="18"/>
        </w:rPr>
        <w:t>хозяйства</w:t>
      </w:r>
      <w:r w:rsidR="00FA256D" w:rsidRPr="00EB1B3F">
        <w:rPr>
          <w:sz w:val="18"/>
          <w:szCs w:val="18"/>
        </w:rPr>
        <w:t xml:space="preserve"> </w:t>
      </w:r>
      <w:r w:rsidR="008F5F4F" w:rsidRPr="00EB1B3F">
        <w:rPr>
          <w:sz w:val="18"/>
          <w:szCs w:val="18"/>
        </w:rPr>
        <w:t>С</w:t>
      </w:r>
      <w:r w:rsidRPr="00EB1B3F">
        <w:rPr>
          <w:sz w:val="18"/>
          <w:szCs w:val="18"/>
        </w:rPr>
        <w:t>етевой</w:t>
      </w:r>
      <w:r w:rsidR="00FA256D" w:rsidRPr="00EB1B3F">
        <w:rPr>
          <w:sz w:val="18"/>
          <w:szCs w:val="18"/>
        </w:rPr>
        <w:t xml:space="preserve"> </w:t>
      </w:r>
      <w:r w:rsidRPr="00EB1B3F">
        <w:rPr>
          <w:sz w:val="18"/>
          <w:szCs w:val="18"/>
        </w:rPr>
        <w:t>организации.</w:t>
      </w:r>
      <w:r w:rsidR="00FA256D" w:rsidRPr="00EB1B3F">
        <w:rPr>
          <w:sz w:val="18"/>
          <w:szCs w:val="18"/>
        </w:rPr>
        <w:t xml:space="preserve"> </w:t>
      </w:r>
      <w:r w:rsidR="004A1E4D">
        <w:rPr>
          <w:sz w:val="18"/>
          <w:szCs w:val="18"/>
        </w:rPr>
        <w:t xml:space="preserve">                    </w:t>
      </w:r>
      <w:r w:rsidRPr="00EB1B3F">
        <w:rPr>
          <w:sz w:val="18"/>
          <w:szCs w:val="18"/>
        </w:rPr>
        <w:t>О</w:t>
      </w:r>
      <w:r w:rsidR="00FA256D" w:rsidRPr="00EB1B3F">
        <w:rPr>
          <w:sz w:val="18"/>
          <w:szCs w:val="18"/>
        </w:rPr>
        <w:t xml:space="preserve"> </w:t>
      </w:r>
      <w:r w:rsidRPr="00EB1B3F">
        <w:rPr>
          <w:sz w:val="18"/>
          <w:szCs w:val="18"/>
        </w:rPr>
        <w:t>фактах</w:t>
      </w:r>
      <w:r w:rsidR="00FA256D" w:rsidRPr="00EB1B3F">
        <w:rPr>
          <w:sz w:val="18"/>
          <w:szCs w:val="18"/>
        </w:rPr>
        <w:t xml:space="preserve"> </w:t>
      </w:r>
      <w:r w:rsidRPr="00EB1B3F">
        <w:rPr>
          <w:sz w:val="18"/>
          <w:szCs w:val="18"/>
        </w:rPr>
        <w:t>проведения</w:t>
      </w:r>
      <w:r w:rsidR="00FA256D" w:rsidRPr="00EB1B3F">
        <w:rPr>
          <w:sz w:val="18"/>
          <w:szCs w:val="18"/>
        </w:rPr>
        <w:t xml:space="preserve"> </w:t>
      </w:r>
      <w:r w:rsidRPr="00EB1B3F">
        <w:rPr>
          <w:sz w:val="18"/>
          <w:szCs w:val="18"/>
        </w:rPr>
        <w:t>данны</w:t>
      </w:r>
      <w:r w:rsidR="008F5F4F" w:rsidRPr="00EB1B3F">
        <w:rPr>
          <w:sz w:val="18"/>
          <w:szCs w:val="18"/>
        </w:rPr>
        <w:t>х</w:t>
      </w:r>
      <w:r w:rsidR="00FA256D" w:rsidRPr="00EB1B3F">
        <w:rPr>
          <w:sz w:val="18"/>
          <w:szCs w:val="18"/>
        </w:rPr>
        <w:t xml:space="preserve"> </w:t>
      </w:r>
      <w:r w:rsidR="008F5F4F" w:rsidRPr="00EB1B3F">
        <w:rPr>
          <w:sz w:val="18"/>
          <w:szCs w:val="18"/>
        </w:rPr>
        <w:t>работ</w:t>
      </w:r>
      <w:r w:rsidR="00FA256D" w:rsidRPr="00EB1B3F">
        <w:rPr>
          <w:sz w:val="18"/>
          <w:szCs w:val="18"/>
        </w:rPr>
        <w:t xml:space="preserve"> </w:t>
      </w:r>
      <w:r w:rsidR="008F5F4F" w:rsidRPr="00EB1B3F">
        <w:rPr>
          <w:sz w:val="18"/>
          <w:szCs w:val="18"/>
        </w:rPr>
        <w:t>и</w:t>
      </w:r>
      <w:r w:rsidR="00FA256D" w:rsidRPr="00EB1B3F">
        <w:rPr>
          <w:sz w:val="18"/>
          <w:szCs w:val="18"/>
        </w:rPr>
        <w:t xml:space="preserve"> </w:t>
      </w:r>
      <w:r w:rsidR="008F5F4F" w:rsidRPr="00EB1B3F">
        <w:rPr>
          <w:sz w:val="18"/>
          <w:szCs w:val="18"/>
        </w:rPr>
        <w:t>сроках</w:t>
      </w:r>
      <w:r w:rsidR="00FA256D" w:rsidRPr="00EB1B3F">
        <w:rPr>
          <w:sz w:val="18"/>
          <w:szCs w:val="18"/>
        </w:rPr>
        <w:t xml:space="preserve"> </w:t>
      </w:r>
      <w:r w:rsidR="008F5F4F" w:rsidRPr="00EB1B3F">
        <w:rPr>
          <w:sz w:val="18"/>
          <w:szCs w:val="18"/>
        </w:rPr>
        <w:t>их</w:t>
      </w:r>
      <w:r w:rsidR="00FA256D" w:rsidRPr="00EB1B3F">
        <w:rPr>
          <w:sz w:val="18"/>
          <w:szCs w:val="18"/>
        </w:rPr>
        <w:t xml:space="preserve"> </w:t>
      </w:r>
      <w:r w:rsidR="008F5F4F" w:rsidRPr="00EB1B3F">
        <w:rPr>
          <w:sz w:val="18"/>
          <w:szCs w:val="18"/>
        </w:rPr>
        <w:t>проведения</w:t>
      </w:r>
      <w:r w:rsidR="00FA256D" w:rsidRPr="00EB1B3F">
        <w:rPr>
          <w:sz w:val="18"/>
          <w:szCs w:val="18"/>
        </w:rPr>
        <w:t xml:space="preserve"> </w:t>
      </w:r>
      <w:r w:rsidR="008F5F4F" w:rsidRPr="00EB1B3F">
        <w:rPr>
          <w:sz w:val="18"/>
          <w:szCs w:val="18"/>
        </w:rPr>
        <w:t>С</w:t>
      </w:r>
      <w:r w:rsidRPr="00EB1B3F">
        <w:rPr>
          <w:sz w:val="18"/>
          <w:szCs w:val="18"/>
        </w:rPr>
        <w:t>етевая</w:t>
      </w:r>
      <w:r w:rsidR="00FA256D" w:rsidRPr="00EB1B3F">
        <w:rPr>
          <w:sz w:val="18"/>
          <w:szCs w:val="18"/>
        </w:rPr>
        <w:t xml:space="preserve"> </w:t>
      </w:r>
      <w:r w:rsidRPr="00EB1B3F">
        <w:rPr>
          <w:sz w:val="18"/>
          <w:szCs w:val="18"/>
        </w:rPr>
        <w:t>организация</w:t>
      </w:r>
      <w:r w:rsidR="00FA256D" w:rsidRPr="00EB1B3F">
        <w:rPr>
          <w:sz w:val="18"/>
          <w:szCs w:val="18"/>
        </w:rPr>
        <w:t xml:space="preserve"> </w:t>
      </w:r>
      <w:r w:rsidRPr="00EB1B3F">
        <w:rPr>
          <w:sz w:val="18"/>
          <w:szCs w:val="18"/>
        </w:rPr>
        <w:t>уведомляет</w:t>
      </w:r>
      <w:r w:rsidR="00FA256D" w:rsidRPr="00EB1B3F">
        <w:rPr>
          <w:sz w:val="18"/>
          <w:szCs w:val="18"/>
        </w:rPr>
        <w:t xml:space="preserve"> </w:t>
      </w:r>
      <w:r w:rsidR="00D050F2" w:rsidRPr="00EB1B3F">
        <w:rPr>
          <w:sz w:val="18"/>
          <w:szCs w:val="18"/>
        </w:rPr>
        <w:t>Потребит</w:t>
      </w:r>
      <w:r w:rsidRPr="00EB1B3F">
        <w:rPr>
          <w:sz w:val="18"/>
          <w:szCs w:val="18"/>
        </w:rPr>
        <w:t>еля</w:t>
      </w:r>
      <w:r w:rsidR="00FA256D" w:rsidRPr="00EB1B3F">
        <w:rPr>
          <w:sz w:val="18"/>
          <w:szCs w:val="18"/>
        </w:rPr>
        <w:t xml:space="preserve"> </w:t>
      </w:r>
      <w:r w:rsidR="008F5F4F" w:rsidRPr="00EB1B3F">
        <w:rPr>
          <w:sz w:val="18"/>
          <w:szCs w:val="18"/>
        </w:rPr>
        <w:t>Покупателя</w:t>
      </w:r>
      <w:r w:rsidR="00FA256D" w:rsidRPr="00EB1B3F">
        <w:rPr>
          <w:sz w:val="18"/>
          <w:szCs w:val="18"/>
        </w:rPr>
        <w:t xml:space="preserve"> </w:t>
      </w:r>
      <w:r w:rsidRPr="00EB1B3F">
        <w:rPr>
          <w:sz w:val="18"/>
          <w:szCs w:val="18"/>
        </w:rPr>
        <w:t>напрямую;</w:t>
      </w:r>
    </w:p>
    <w:p w14:paraId="72387CC3" w14:textId="77777777" w:rsidR="00D51B20" w:rsidRPr="00EB1B3F" w:rsidRDefault="00D51B20" w:rsidP="00080277">
      <w:pPr>
        <w:pStyle w:val="a0"/>
        <w:numPr>
          <w:ilvl w:val="0"/>
          <w:numId w:val="96"/>
        </w:numPr>
        <w:tabs>
          <w:tab w:val="left" w:pos="993"/>
          <w:tab w:val="left" w:pos="9923"/>
        </w:tabs>
        <w:ind w:left="0" w:firstLine="709"/>
        <w:rPr>
          <w:sz w:val="18"/>
          <w:szCs w:val="18"/>
        </w:rPr>
      </w:pPr>
      <w:r w:rsidRPr="00EB1B3F">
        <w:rPr>
          <w:sz w:val="18"/>
          <w:szCs w:val="18"/>
        </w:rPr>
        <w:t>в</w:t>
      </w:r>
      <w:r w:rsidR="00FA256D" w:rsidRPr="00EB1B3F">
        <w:rPr>
          <w:sz w:val="18"/>
          <w:szCs w:val="18"/>
        </w:rPr>
        <w:t xml:space="preserve"> </w:t>
      </w:r>
      <w:r w:rsidRPr="00EB1B3F">
        <w:rPr>
          <w:sz w:val="18"/>
          <w:szCs w:val="18"/>
        </w:rPr>
        <w:t>случаях</w:t>
      </w:r>
      <w:r w:rsidR="00FA256D" w:rsidRPr="00EB1B3F">
        <w:rPr>
          <w:sz w:val="18"/>
          <w:szCs w:val="18"/>
        </w:rPr>
        <w:t xml:space="preserve"> </w:t>
      </w:r>
      <w:r w:rsidRPr="00EB1B3F">
        <w:rPr>
          <w:sz w:val="18"/>
          <w:szCs w:val="18"/>
        </w:rPr>
        <w:t>введения</w:t>
      </w:r>
      <w:r w:rsidR="00FA256D" w:rsidRPr="00EB1B3F">
        <w:rPr>
          <w:sz w:val="18"/>
          <w:szCs w:val="18"/>
        </w:rPr>
        <w:t xml:space="preserve"> </w:t>
      </w:r>
      <w:r w:rsidRPr="00EB1B3F">
        <w:rPr>
          <w:sz w:val="18"/>
          <w:szCs w:val="18"/>
        </w:rPr>
        <w:t>ограничения</w:t>
      </w:r>
      <w:r w:rsidR="00FA256D" w:rsidRPr="00EB1B3F">
        <w:rPr>
          <w:sz w:val="18"/>
          <w:szCs w:val="18"/>
        </w:rPr>
        <w:t xml:space="preserve"> </w:t>
      </w:r>
      <w:r w:rsidRPr="00EB1B3F">
        <w:rPr>
          <w:sz w:val="18"/>
          <w:szCs w:val="18"/>
        </w:rPr>
        <w:t>режима</w:t>
      </w:r>
      <w:r w:rsidR="00FA256D" w:rsidRPr="00EB1B3F">
        <w:rPr>
          <w:sz w:val="18"/>
          <w:szCs w:val="18"/>
        </w:rPr>
        <w:t xml:space="preserve"> </w:t>
      </w:r>
      <w:r w:rsidRPr="00EB1B3F">
        <w:rPr>
          <w:sz w:val="18"/>
          <w:szCs w:val="18"/>
        </w:rPr>
        <w:t>потребления</w:t>
      </w:r>
      <w:r w:rsidR="00FA256D" w:rsidRPr="00EB1B3F">
        <w:rPr>
          <w:sz w:val="18"/>
          <w:szCs w:val="18"/>
        </w:rPr>
        <w:t xml:space="preserve"> </w:t>
      </w:r>
      <w:r w:rsidRPr="00EB1B3F">
        <w:rPr>
          <w:sz w:val="18"/>
          <w:szCs w:val="18"/>
        </w:rPr>
        <w:t>электрической</w:t>
      </w:r>
      <w:r w:rsidR="00FA256D" w:rsidRPr="00EB1B3F">
        <w:rPr>
          <w:sz w:val="18"/>
          <w:szCs w:val="18"/>
        </w:rPr>
        <w:t xml:space="preserve"> </w:t>
      </w:r>
      <w:r w:rsidRPr="00EB1B3F">
        <w:rPr>
          <w:sz w:val="18"/>
          <w:szCs w:val="18"/>
        </w:rPr>
        <w:t>энергии</w:t>
      </w:r>
      <w:r w:rsidR="00FA256D" w:rsidRPr="00EB1B3F">
        <w:rPr>
          <w:sz w:val="18"/>
          <w:szCs w:val="18"/>
        </w:rPr>
        <w:t xml:space="preserve"> </w:t>
      </w:r>
      <w:r w:rsidRPr="00EB1B3F">
        <w:rPr>
          <w:sz w:val="18"/>
          <w:szCs w:val="18"/>
        </w:rPr>
        <w:t>(мощности)</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инициативе</w:t>
      </w:r>
      <w:r w:rsidR="00FA256D" w:rsidRPr="00EB1B3F">
        <w:rPr>
          <w:sz w:val="18"/>
          <w:szCs w:val="18"/>
        </w:rPr>
        <w:t xml:space="preserve"> </w:t>
      </w:r>
      <w:r w:rsidRPr="00EB1B3F">
        <w:rPr>
          <w:sz w:val="18"/>
          <w:szCs w:val="18"/>
        </w:rPr>
        <w:t>иных</w:t>
      </w:r>
      <w:r w:rsidR="00FA256D" w:rsidRPr="00EB1B3F">
        <w:rPr>
          <w:sz w:val="18"/>
          <w:szCs w:val="18"/>
        </w:rPr>
        <w:t xml:space="preserve"> </w:t>
      </w:r>
      <w:r w:rsidRPr="00EB1B3F">
        <w:rPr>
          <w:sz w:val="18"/>
          <w:szCs w:val="18"/>
        </w:rPr>
        <w:t>субъектов</w:t>
      </w:r>
      <w:r w:rsidR="00FA256D" w:rsidRPr="00EB1B3F">
        <w:rPr>
          <w:sz w:val="18"/>
          <w:szCs w:val="18"/>
        </w:rPr>
        <w:t xml:space="preserve"> </w:t>
      </w:r>
      <w:r w:rsidRPr="00EB1B3F">
        <w:rPr>
          <w:sz w:val="18"/>
          <w:szCs w:val="18"/>
        </w:rPr>
        <w:t>электроэнергетики.</w:t>
      </w:r>
    </w:p>
    <w:p w14:paraId="7C172D49" w14:textId="77777777" w:rsidR="00D51B20"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7.7. </w:t>
      </w:r>
      <w:r w:rsidR="00D51B20" w:rsidRPr="00EB1B3F">
        <w:rPr>
          <w:sz w:val="18"/>
          <w:szCs w:val="18"/>
        </w:rPr>
        <w:t>При</w:t>
      </w:r>
      <w:r w:rsidR="00FA256D" w:rsidRPr="00EB1B3F">
        <w:rPr>
          <w:sz w:val="18"/>
          <w:szCs w:val="18"/>
        </w:rPr>
        <w:t xml:space="preserve"> </w:t>
      </w:r>
      <w:r w:rsidR="00D51B20" w:rsidRPr="00EB1B3F">
        <w:rPr>
          <w:sz w:val="18"/>
          <w:szCs w:val="18"/>
        </w:rPr>
        <w:t>неисполнении</w:t>
      </w:r>
      <w:r w:rsidR="00FA256D" w:rsidRPr="00EB1B3F">
        <w:rPr>
          <w:sz w:val="18"/>
          <w:szCs w:val="18"/>
        </w:rPr>
        <w:t xml:space="preserve"> </w:t>
      </w:r>
      <w:r w:rsidR="00D51B20" w:rsidRPr="00EB1B3F">
        <w:rPr>
          <w:sz w:val="18"/>
          <w:szCs w:val="18"/>
        </w:rPr>
        <w:t>(ненадлежащем</w:t>
      </w:r>
      <w:r w:rsidR="00FA256D" w:rsidRPr="00EB1B3F">
        <w:rPr>
          <w:sz w:val="18"/>
          <w:szCs w:val="18"/>
        </w:rPr>
        <w:t xml:space="preserve"> </w:t>
      </w:r>
      <w:r w:rsidR="00D51B20" w:rsidRPr="00EB1B3F">
        <w:rPr>
          <w:sz w:val="18"/>
          <w:szCs w:val="18"/>
        </w:rPr>
        <w:t>исполнении)</w:t>
      </w:r>
      <w:r w:rsidR="00FA256D" w:rsidRPr="00EB1B3F">
        <w:rPr>
          <w:sz w:val="18"/>
          <w:szCs w:val="18"/>
        </w:rPr>
        <w:t xml:space="preserve"> </w:t>
      </w:r>
      <w:r w:rsidR="00D51B20" w:rsidRPr="00EB1B3F">
        <w:rPr>
          <w:sz w:val="18"/>
          <w:szCs w:val="18"/>
        </w:rPr>
        <w:t>Покупателем</w:t>
      </w:r>
      <w:r w:rsidR="00FA256D" w:rsidRPr="00EB1B3F">
        <w:rPr>
          <w:sz w:val="18"/>
          <w:szCs w:val="18"/>
        </w:rPr>
        <w:t xml:space="preserve"> </w:t>
      </w:r>
      <w:r w:rsidR="00D51B20" w:rsidRPr="00EB1B3F">
        <w:rPr>
          <w:sz w:val="18"/>
          <w:szCs w:val="18"/>
        </w:rPr>
        <w:t>обязательств</w:t>
      </w:r>
      <w:r w:rsidR="00FA256D" w:rsidRPr="00EB1B3F">
        <w:rPr>
          <w:sz w:val="18"/>
          <w:szCs w:val="18"/>
        </w:rPr>
        <w:t xml:space="preserve"> </w:t>
      </w:r>
      <w:r w:rsidR="00D51B20" w:rsidRPr="00EB1B3F">
        <w:rPr>
          <w:sz w:val="18"/>
          <w:szCs w:val="18"/>
        </w:rPr>
        <w:t>по</w:t>
      </w:r>
      <w:r w:rsidR="00FA256D" w:rsidRPr="00EB1B3F">
        <w:rPr>
          <w:sz w:val="18"/>
          <w:szCs w:val="18"/>
        </w:rPr>
        <w:t xml:space="preserve"> </w:t>
      </w:r>
      <w:r w:rsidR="00D51B20" w:rsidRPr="00EB1B3F">
        <w:rPr>
          <w:sz w:val="18"/>
          <w:szCs w:val="18"/>
        </w:rPr>
        <w:t>внесению</w:t>
      </w:r>
      <w:r w:rsidR="00FA256D" w:rsidRPr="00EB1B3F">
        <w:rPr>
          <w:sz w:val="18"/>
          <w:szCs w:val="18"/>
        </w:rPr>
        <w:t xml:space="preserve"> </w:t>
      </w:r>
      <w:r w:rsidR="00D51B20" w:rsidRPr="00EB1B3F">
        <w:rPr>
          <w:sz w:val="18"/>
          <w:szCs w:val="18"/>
        </w:rPr>
        <w:t>промежуточных</w:t>
      </w:r>
      <w:r w:rsidR="00FA256D" w:rsidRPr="00EB1B3F">
        <w:rPr>
          <w:sz w:val="18"/>
          <w:szCs w:val="18"/>
        </w:rPr>
        <w:t xml:space="preserve"> </w:t>
      </w:r>
      <w:r w:rsidR="00D51B20" w:rsidRPr="00EB1B3F">
        <w:rPr>
          <w:sz w:val="18"/>
          <w:szCs w:val="18"/>
        </w:rPr>
        <w:t>платежей</w:t>
      </w:r>
      <w:r w:rsidR="00FA256D" w:rsidRPr="00EB1B3F">
        <w:rPr>
          <w:sz w:val="18"/>
          <w:szCs w:val="18"/>
        </w:rPr>
        <w:t xml:space="preserve"> </w:t>
      </w:r>
      <w:r w:rsidR="00D51B20" w:rsidRPr="00EB1B3F">
        <w:rPr>
          <w:sz w:val="18"/>
          <w:szCs w:val="18"/>
        </w:rPr>
        <w:t>(в</w:t>
      </w:r>
      <w:r w:rsidR="00FA256D" w:rsidRPr="00EB1B3F">
        <w:rPr>
          <w:sz w:val="18"/>
          <w:szCs w:val="18"/>
        </w:rPr>
        <w:t xml:space="preserve"> </w:t>
      </w:r>
      <w:r w:rsidR="00D51B20" w:rsidRPr="00EB1B3F">
        <w:rPr>
          <w:sz w:val="18"/>
          <w:szCs w:val="18"/>
        </w:rPr>
        <w:t>течение</w:t>
      </w:r>
      <w:r w:rsidR="00FA256D" w:rsidRPr="00EB1B3F">
        <w:rPr>
          <w:sz w:val="18"/>
          <w:szCs w:val="18"/>
        </w:rPr>
        <w:t xml:space="preserve"> </w:t>
      </w:r>
      <w:r w:rsidR="00D51B20" w:rsidRPr="00EB1B3F">
        <w:rPr>
          <w:sz w:val="18"/>
          <w:szCs w:val="18"/>
        </w:rPr>
        <w:t>текущего</w:t>
      </w:r>
      <w:r w:rsidR="00FA256D" w:rsidRPr="00EB1B3F">
        <w:rPr>
          <w:sz w:val="18"/>
          <w:szCs w:val="18"/>
        </w:rPr>
        <w:t xml:space="preserve"> </w:t>
      </w:r>
      <w:r w:rsidR="00D51B20" w:rsidRPr="00EB1B3F">
        <w:rPr>
          <w:sz w:val="18"/>
          <w:szCs w:val="18"/>
        </w:rPr>
        <w:t>расчетного</w:t>
      </w:r>
      <w:r w:rsidR="00FA256D" w:rsidRPr="00EB1B3F">
        <w:rPr>
          <w:sz w:val="18"/>
          <w:szCs w:val="18"/>
        </w:rPr>
        <w:t xml:space="preserve"> </w:t>
      </w:r>
      <w:r w:rsidR="00D51B20" w:rsidRPr="00EB1B3F">
        <w:rPr>
          <w:sz w:val="18"/>
          <w:szCs w:val="18"/>
        </w:rPr>
        <w:t>периода),</w:t>
      </w:r>
      <w:r w:rsidR="00FA256D" w:rsidRPr="00EB1B3F">
        <w:rPr>
          <w:sz w:val="18"/>
          <w:szCs w:val="18"/>
        </w:rPr>
        <w:t xml:space="preserve"> </w:t>
      </w:r>
      <w:r w:rsidR="00D51B20" w:rsidRPr="00EB1B3F">
        <w:rPr>
          <w:sz w:val="18"/>
          <w:szCs w:val="18"/>
        </w:rPr>
        <w:t>установленных</w:t>
      </w:r>
      <w:r w:rsidR="00FA256D" w:rsidRPr="00EB1B3F">
        <w:rPr>
          <w:sz w:val="18"/>
          <w:szCs w:val="18"/>
        </w:rPr>
        <w:t xml:space="preserve"> </w:t>
      </w:r>
      <w:r w:rsidR="00D51B20" w:rsidRPr="00EB1B3F">
        <w:rPr>
          <w:sz w:val="18"/>
          <w:szCs w:val="18"/>
        </w:rPr>
        <w:t>п.</w:t>
      </w:r>
      <w:r w:rsidR="00FA256D" w:rsidRPr="00EB1B3F">
        <w:rPr>
          <w:sz w:val="18"/>
          <w:szCs w:val="18"/>
        </w:rPr>
        <w:t xml:space="preserve"> </w:t>
      </w:r>
      <w:r w:rsidR="00D74C55" w:rsidRPr="00EB1B3F">
        <w:rPr>
          <w:sz w:val="18"/>
          <w:szCs w:val="18"/>
        </w:rPr>
        <w:t>5</w:t>
      </w:r>
      <w:r w:rsidR="00D51B20" w:rsidRPr="00EB1B3F">
        <w:rPr>
          <w:sz w:val="18"/>
          <w:szCs w:val="18"/>
        </w:rPr>
        <w:t>.</w:t>
      </w:r>
      <w:r w:rsidR="00D74C55" w:rsidRPr="00EB1B3F">
        <w:rPr>
          <w:sz w:val="18"/>
          <w:szCs w:val="18"/>
        </w:rPr>
        <w:t>5.</w:t>
      </w:r>
      <w:r w:rsidR="00FA256D" w:rsidRPr="00EB1B3F">
        <w:rPr>
          <w:sz w:val="18"/>
          <w:szCs w:val="18"/>
        </w:rPr>
        <w:t xml:space="preserve"> </w:t>
      </w:r>
      <w:r w:rsidR="00D51B20" w:rsidRPr="00EB1B3F">
        <w:rPr>
          <w:sz w:val="18"/>
          <w:szCs w:val="18"/>
        </w:rPr>
        <w:t>Договора,</w:t>
      </w:r>
      <w:r w:rsidR="00FA256D" w:rsidRPr="00EB1B3F">
        <w:rPr>
          <w:sz w:val="18"/>
          <w:szCs w:val="18"/>
        </w:rPr>
        <w:t xml:space="preserve"> </w:t>
      </w:r>
      <w:r w:rsidR="00D51B20" w:rsidRPr="00EB1B3F">
        <w:rPr>
          <w:sz w:val="18"/>
          <w:szCs w:val="18"/>
        </w:rPr>
        <w:t>Покупатель</w:t>
      </w:r>
      <w:r w:rsidR="00FA256D" w:rsidRPr="00EB1B3F">
        <w:rPr>
          <w:sz w:val="18"/>
          <w:szCs w:val="18"/>
        </w:rPr>
        <w:t xml:space="preserve"> </w:t>
      </w:r>
      <w:r w:rsidR="00D51B20" w:rsidRPr="00EB1B3F">
        <w:rPr>
          <w:sz w:val="18"/>
          <w:szCs w:val="18"/>
        </w:rPr>
        <w:t>уплачивает</w:t>
      </w:r>
      <w:r w:rsidR="00FA256D" w:rsidRPr="00EB1B3F">
        <w:rPr>
          <w:sz w:val="18"/>
          <w:szCs w:val="18"/>
        </w:rPr>
        <w:t xml:space="preserve"> </w:t>
      </w:r>
      <w:r w:rsidR="00D51B20" w:rsidRPr="00EB1B3F">
        <w:rPr>
          <w:sz w:val="18"/>
          <w:szCs w:val="18"/>
        </w:rPr>
        <w:t>Продавцу</w:t>
      </w:r>
      <w:r w:rsidR="00FA256D" w:rsidRPr="00EB1B3F">
        <w:rPr>
          <w:sz w:val="18"/>
          <w:szCs w:val="18"/>
        </w:rPr>
        <w:t xml:space="preserve"> </w:t>
      </w:r>
      <w:r w:rsidR="00D51B20" w:rsidRPr="00EB1B3F">
        <w:rPr>
          <w:sz w:val="18"/>
          <w:szCs w:val="18"/>
        </w:rPr>
        <w:t>договорную</w:t>
      </w:r>
      <w:r w:rsidR="00FA256D" w:rsidRPr="00EB1B3F">
        <w:rPr>
          <w:sz w:val="18"/>
          <w:szCs w:val="18"/>
        </w:rPr>
        <w:t xml:space="preserve"> </w:t>
      </w:r>
      <w:r w:rsidR="00D51B20" w:rsidRPr="00EB1B3F">
        <w:rPr>
          <w:sz w:val="18"/>
          <w:szCs w:val="18"/>
        </w:rPr>
        <w:t>неустойку</w:t>
      </w:r>
      <w:r w:rsidR="00FA256D" w:rsidRPr="00EB1B3F">
        <w:rPr>
          <w:sz w:val="18"/>
          <w:szCs w:val="18"/>
        </w:rPr>
        <w:t xml:space="preserve"> </w:t>
      </w:r>
      <w:r w:rsidR="00D51B20" w:rsidRPr="00EB1B3F">
        <w:rPr>
          <w:sz w:val="18"/>
          <w:szCs w:val="18"/>
        </w:rPr>
        <w:t>в</w:t>
      </w:r>
      <w:r w:rsidR="00FA256D" w:rsidRPr="00EB1B3F">
        <w:rPr>
          <w:sz w:val="18"/>
          <w:szCs w:val="18"/>
        </w:rPr>
        <w:t xml:space="preserve"> </w:t>
      </w:r>
      <w:r w:rsidR="00D51B20" w:rsidRPr="00EB1B3F">
        <w:rPr>
          <w:sz w:val="18"/>
          <w:szCs w:val="18"/>
        </w:rPr>
        <w:t>размере</w:t>
      </w:r>
      <w:r w:rsidR="00FA256D" w:rsidRPr="00EB1B3F">
        <w:rPr>
          <w:sz w:val="18"/>
          <w:szCs w:val="18"/>
        </w:rPr>
        <w:t xml:space="preserve"> </w:t>
      </w:r>
      <w:r w:rsidR="00D51B20" w:rsidRPr="00EB1B3F">
        <w:rPr>
          <w:sz w:val="18"/>
          <w:szCs w:val="18"/>
        </w:rPr>
        <w:t>1/130</w:t>
      </w:r>
      <w:r w:rsidR="00FA256D" w:rsidRPr="00EB1B3F">
        <w:rPr>
          <w:sz w:val="18"/>
          <w:szCs w:val="18"/>
        </w:rPr>
        <w:t xml:space="preserve"> </w:t>
      </w:r>
      <w:r w:rsidR="00D51B20" w:rsidRPr="00EB1B3F">
        <w:rPr>
          <w:sz w:val="18"/>
          <w:szCs w:val="18"/>
        </w:rPr>
        <w:t>(одной</w:t>
      </w:r>
      <w:r w:rsidR="00FA256D" w:rsidRPr="00EB1B3F">
        <w:rPr>
          <w:sz w:val="18"/>
          <w:szCs w:val="18"/>
        </w:rPr>
        <w:t xml:space="preserve"> </w:t>
      </w:r>
      <w:r w:rsidR="00D51B20" w:rsidRPr="00EB1B3F">
        <w:rPr>
          <w:sz w:val="18"/>
          <w:szCs w:val="18"/>
        </w:rPr>
        <w:t>сто</w:t>
      </w:r>
      <w:r w:rsidR="00FA256D" w:rsidRPr="00EB1B3F">
        <w:rPr>
          <w:sz w:val="18"/>
          <w:szCs w:val="18"/>
        </w:rPr>
        <w:t xml:space="preserve"> </w:t>
      </w:r>
      <w:r w:rsidR="00D51B20" w:rsidRPr="00EB1B3F">
        <w:rPr>
          <w:sz w:val="18"/>
          <w:szCs w:val="18"/>
        </w:rPr>
        <w:t>тридцатой)</w:t>
      </w:r>
      <w:r w:rsidR="00FA256D" w:rsidRPr="00EB1B3F">
        <w:rPr>
          <w:sz w:val="18"/>
          <w:szCs w:val="18"/>
        </w:rPr>
        <w:t xml:space="preserve"> </w:t>
      </w:r>
      <w:r w:rsidR="00D51B20" w:rsidRPr="00EB1B3F">
        <w:rPr>
          <w:sz w:val="18"/>
          <w:szCs w:val="18"/>
        </w:rPr>
        <w:t>ставки</w:t>
      </w:r>
      <w:r w:rsidR="00FA256D" w:rsidRPr="00EB1B3F">
        <w:rPr>
          <w:sz w:val="18"/>
          <w:szCs w:val="18"/>
        </w:rPr>
        <w:t xml:space="preserve"> </w:t>
      </w:r>
      <w:r w:rsidR="00D51B20" w:rsidRPr="00EB1B3F">
        <w:rPr>
          <w:sz w:val="18"/>
          <w:szCs w:val="18"/>
        </w:rPr>
        <w:t>рефинансирования</w:t>
      </w:r>
      <w:r w:rsidR="00FA256D" w:rsidRPr="00EB1B3F">
        <w:rPr>
          <w:sz w:val="18"/>
          <w:szCs w:val="18"/>
        </w:rPr>
        <w:t xml:space="preserve"> </w:t>
      </w:r>
      <w:r w:rsidR="00D51B20" w:rsidRPr="00EB1B3F">
        <w:rPr>
          <w:sz w:val="18"/>
          <w:szCs w:val="18"/>
        </w:rPr>
        <w:t>Центрального</w:t>
      </w:r>
      <w:r w:rsidR="00FA256D" w:rsidRPr="00EB1B3F">
        <w:rPr>
          <w:sz w:val="18"/>
          <w:szCs w:val="18"/>
        </w:rPr>
        <w:t xml:space="preserve"> </w:t>
      </w:r>
      <w:r w:rsidR="00D51B20" w:rsidRPr="00EB1B3F">
        <w:rPr>
          <w:sz w:val="18"/>
          <w:szCs w:val="18"/>
        </w:rPr>
        <w:t>банка</w:t>
      </w:r>
      <w:r w:rsidR="00FA256D" w:rsidRPr="00EB1B3F">
        <w:rPr>
          <w:sz w:val="18"/>
          <w:szCs w:val="18"/>
        </w:rPr>
        <w:t xml:space="preserve"> </w:t>
      </w:r>
      <w:r w:rsidR="00D51B20" w:rsidRPr="00EB1B3F">
        <w:rPr>
          <w:sz w:val="18"/>
          <w:szCs w:val="18"/>
        </w:rPr>
        <w:t>РФ</w:t>
      </w:r>
      <w:r w:rsidR="00FA256D" w:rsidRPr="00EB1B3F">
        <w:rPr>
          <w:sz w:val="18"/>
          <w:szCs w:val="18"/>
        </w:rPr>
        <w:t xml:space="preserve"> </w:t>
      </w:r>
      <w:r w:rsidR="00D51B20" w:rsidRPr="00EB1B3F">
        <w:rPr>
          <w:sz w:val="18"/>
          <w:szCs w:val="18"/>
        </w:rPr>
        <w:t>действующей</w:t>
      </w:r>
      <w:r w:rsidR="00FA256D" w:rsidRPr="00EB1B3F">
        <w:rPr>
          <w:sz w:val="18"/>
          <w:szCs w:val="18"/>
        </w:rPr>
        <w:t xml:space="preserve"> </w:t>
      </w:r>
      <w:r w:rsidR="00D51B20" w:rsidRPr="00EB1B3F">
        <w:rPr>
          <w:sz w:val="18"/>
          <w:szCs w:val="18"/>
        </w:rPr>
        <w:t>на</w:t>
      </w:r>
      <w:r w:rsidR="00FA256D" w:rsidRPr="00EB1B3F">
        <w:rPr>
          <w:sz w:val="18"/>
          <w:szCs w:val="18"/>
        </w:rPr>
        <w:t xml:space="preserve"> </w:t>
      </w:r>
      <w:r w:rsidR="00D51B20" w:rsidRPr="00EB1B3F">
        <w:rPr>
          <w:sz w:val="18"/>
          <w:szCs w:val="18"/>
        </w:rPr>
        <w:t>день</w:t>
      </w:r>
      <w:r w:rsidR="00FA256D" w:rsidRPr="00EB1B3F">
        <w:rPr>
          <w:sz w:val="18"/>
          <w:szCs w:val="18"/>
        </w:rPr>
        <w:t xml:space="preserve"> </w:t>
      </w:r>
      <w:r w:rsidR="00D51B20" w:rsidRPr="00EB1B3F">
        <w:rPr>
          <w:sz w:val="18"/>
          <w:szCs w:val="18"/>
        </w:rPr>
        <w:t>фактической</w:t>
      </w:r>
      <w:r w:rsidR="00FA256D" w:rsidRPr="00EB1B3F">
        <w:rPr>
          <w:sz w:val="18"/>
          <w:szCs w:val="18"/>
        </w:rPr>
        <w:t xml:space="preserve"> </w:t>
      </w:r>
      <w:r w:rsidR="00D51B20" w:rsidRPr="00EB1B3F">
        <w:rPr>
          <w:sz w:val="18"/>
          <w:szCs w:val="18"/>
        </w:rPr>
        <w:t>оплаты</w:t>
      </w:r>
      <w:r w:rsidR="00FA256D" w:rsidRPr="00EB1B3F">
        <w:rPr>
          <w:sz w:val="18"/>
          <w:szCs w:val="18"/>
        </w:rPr>
        <w:t xml:space="preserve"> </w:t>
      </w:r>
      <w:r w:rsidR="00D51B20" w:rsidRPr="00EB1B3F">
        <w:rPr>
          <w:sz w:val="18"/>
          <w:szCs w:val="18"/>
        </w:rPr>
        <w:t>от</w:t>
      </w:r>
      <w:r w:rsidR="00FA256D" w:rsidRPr="00EB1B3F">
        <w:rPr>
          <w:sz w:val="18"/>
          <w:szCs w:val="18"/>
        </w:rPr>
        <w:t xml:space="preserve"> </w:t>
      </w:r>
      <w:r w:rsidR="00D51B20" w:rsidRPr="00EB1B3F">
        <w:rPr>
          <w:sz w:val="18"/>
          <w:szCs w:val="18"/>
        </w:rPr>
        <w:t>не</w:t>
      </w:r>
      <w:r w:rsidR="00FA256D" w:rsidRPr="00EB1B3F">
        <w:rPr>
          <w:sz w:val="18"/>
          <w:szCs w:val="18"/>
        </w:rPr>
        <w:t xml:space="preserve"> </w:t>
      </w:r>
      <w:r w:rsidR="00D51B20" w:rsidRPr="00EB1B3F">
        <w:rPr>
          <w:sz w:val="18"/>
          <w:szCs w:val="18"/>
        </w:rPr>
        <w:t>выплаченной</w:t>
      </w:r>
      <w:r w:rsidR="00FA256D" w:rsidRPr="00EB1B3F">
        <w:rPr>
          <w:sz w:val="18"/>
          <w:szCs w:val="18"/>
        </w:rPr>
        <w:t xml:space="preserve"> </w:t>
      </w:r>
      <w:r w:rsidR="00D51B20" w:rsidRPr="00EB1B3F">
        <w:rPr>
          <w:sz w:val="18"/>
          <w:szCs w:val="18"/>
        </w:rPr>
        <w:t>в</w:t>
      </w:r>
      <w:r w:rsidR="00FA256D" w:rsidRPr="00EB1B3F">
        <w:rPr>
          <w:sz w:val="18"/>
          <w:szCs w:val="18"/>
        </w:rPr>
        <w:t xml:space="preserve"> </w:t>
      </w:r>
      <w:r w:rsidR="00D51B20" w:rsidRPr="00EB1B3F">
        <w:rPr>
          <w:sz w:val="18"/>
          <w:szCs w:val="18"/>
        </w:rPr>
        <w:t>срок</w:t>
      </w:r>
      <w:r w:rsidR="00FA256D" w:rsidRPr="00EB1B3F">
        <w:rPr>
          <w:sz w:val="18"/>
          <w:szCs w:val="18"/>
        </w:rPr>
        <w:t xml:space="preserve"> </w:t>
      </w:r>
      <w:r w:rsidR="00D51B20" w:rsidRPr="00EB1B3F">
        <w:rPr>
          <w:sz w:val="18"/>
          <w:szCs w:val="18"/>
        </w:rPr>
        <w:t>суммы</w:t>
      </w:r>
      <w:r w:rsidR="00FA256D" w:rsidRPr="00EB1B3F">
        <w:rPr>
          <w:sz w:val="18"/>
          <w:szCs w:val="18"/>
        </w:rPr>
        <w:t xml:space="preserve"> </w:t>
      </w:r>
      <w:r w:rsidR="00D51B20" w:rsidRPr="00EB1B3F">
        <w:rPr>
          <w:sz w:val="18"/>
          <w:szCs w:val="18"/>
        </w:rPr>
        <w:t>за</w:t>
      </w:r>
      <w:r w:rsidR="00FA256D" w:rsidRPr="00EB1B3F">
        <w:rPr>
          <w:sz w:val="18"/>
          <w:szCs w:val="18"/>
        </w:rPr>
        <w:t xml:space="preserve"> </w:t>
      </w:r>
      <w:r w:rsidR="00D51B20" w:rsidRPr="00EB1B3F">
        <w:rPr>
          <w:sz w:val="18"/>
          <w:szCs w:val="18"/>
        </w:rPr>
        <w:t>каждый</w:t>
      </w:r>
      <w:r w:rsidR="00FA256D" w:rsidRPr="00EB1B3F">
        <w:rPr>
          <w:sz w:val="18"/>
          <w:szCs w:val="18"/>
        </w:rPr>
        <w:t xml:space="preserve"> </w:t>
      </w:r>
      <w:r w:rsidR="00D51B20" w:rsidRPr="00EB1B3F">
        <w:rPr>
          <w:sz w:val="18"/>
          <w:szCs w:val="18"/>
        </w:rPr>
        <w:t>день</w:t>
      </w:r>
      <w:r w:rsidR="00FA256D" w:rsidRPr="00EB1B3F">
        <w:rPr>
          <w:sz w:val="18"/>
          <w:szCs w:val="18"/>
        </w:rPr>
        <w:t xml:space="preserve"> </w:t>
      </w:r>
      <w:r w:rsidR="00D51B20" w:rsidRPr="00EB1B3F">
        <w:rPr>
          <w:sz w:val="18"/>
          <w:szCs w:val="18"/>
        </w:rPr>
        <w:t>просрочки,</w:t>
      </w:r>
      <w:r w:rsidR="00FA256D" w:rsidRPr="00EB1B3F">
        <w:rPr>
          <w:sz w:val="18"/>
          <w:szCs w:val="18"/>
        </w:rPr>
        <w:t xml:space="preserve"> </w:t>
      </w:r>
      <w:r w:rsidR="00D51B20" w:rsidRPr="00EB1B3F">
        <w:rPr>
          <w:sz w:val="18"/>
          <w:szCs w:val="18"/>
        </w:rPr>
        <w:t>начиная</w:t>
      </w:r>
      <w:r w:rsidR="00FA256D" w:rsidRPr="00EB1B3F">
        <w:rPr>
          <w:sz w:val="18"/>
          <w:szCs w:val="18"/>
        </w:rPr>
        <w:t xml:space="preserve"> </w:t>
      </w:r>
      <w:r w:rsidR="00D51B20" w:rsidRPr="00EB1B3F">
        <w:rPr>
          <w:sz w:val="18"/>
          <w:szCs w:val="18"/>
        </w:rPr>
        <w:t>со</w:t>
      </w:r>
      <w:r w:rsidR="00FA256D" w:rsidRPr="00EB1B3F">
        <w:rPr>
          <w:sz w:val="18"/>
          <w:szCs w:val="18"/>
        </w:rPr>
        <w:t xml:space="preserve"> </w:t>
      </w:r>
      <w:r w:rsidR="00D51B20" w:rsidRPr="00EB1B3F">
        <w:rPr>
          <w:sz w:val="18"/>
          <w:szCs w:val="18"/>
        </w:rPr>
        <w:t>следующего</w:t>
      </w:r>
      <w:r w:rsidR="00FA256D" w:rsidRPr="00EB1B3F">
        <w:rPr>
          <w:sz w:val="18"/>
          <w:szCs w:val="18"/>
        </w:rPr>
        <w:t xml:space="preserve"> </w:t>
      </w:r>
      <w:r w:rsidR="00D51B20" w:rsidRPr="00EB1B3F">
        <w:rPr>
          <w:sz w:val="18"/>
          <w:szCs w:val="18"/>
        </w:rPr>
        <w:t>дня</w:t>
      </w:r>
      <w:r w:rsidR="00FA256D" w:rsidRPr="00EB1B3F">
        <w:rPr>
          <w:sz w:val="18"/>
          <w:szCs w:val="18"/>
        </w:rPr>
        <w:t xml:space="preserve"> </w:t>
      </w:r>
      <w:r w:rsidR="00D51B20" w:rsidRPr="00EB1B3F">
        <w:rPr>
          <w:sz w:val="18"/>
          <w:szCs w:val="18"/>
        </w:rPr>
        <w:t>после</w:t>
      </w:r>
      <w:r w:rsidR="00FA256D" w:rsidRPr="00EB1B3F">
        <w:rPr>
          <w:sz w:val="18"/>
          <w:szCs w:val="18"/>
        </w:rPr>
        <w:t xml:space="preserve"> </w:t>
      </w:r>
      <w:r w:rsidR="00D51B20" w:rsidRPr="00EB1B3F">
        <w:rPr>
          <w:sz w:val="18"/>
          <w:szCs w:val="18"/>
        </w:rPr>
        <w:t>установленного</w:t>
      </w:r>
      <w:r w:rsidR="00FA256D" w:rsidRPr="00EB1B3F">
        <w:rPr>
          <w:sz w:val="18"/>
          <w:szCs w:val="18"/>
        </w:rPr>
        <w:t xml:space="preserve"> </w:t>
      </w:r>
      <w:r w:rsidR="00D51B20" w:rsidRPr="00EB1B3F">
        <w:rPr>
          <w:sz w:val="18"/>
          <w:szCs w:val="18"/>
        </w:rPr>
        <w:t>срока</w:t>
      </w:r>
      <w:r w:rsidR="00FA256D" w:rsidRPr="00EB1B3F">
        <w:rPr>
          <w:sz w:val="18"/>
          <w:szCs w:val="18"/>
        </w:rPr>
        <w:t xml:space="preserve"> </w:t>
      </w:r>
      <w:r w:rsidR="00D51B20" w:rsidRPr="00EB1B3F">
        <w:rPr>
          <w:sz w:val="18"/>
          <w:szCs w:val="18"/>
        </w:rPr>
        <w:t>оплаты,</w:t>
      </w:r>
      <w:r w:rsidR="00FA256D" w:rsidRPr="00EB1B3F">
        <w:rPr>
          <w:sz w:val="18"/>
          <w:szCs w:val="18"/>
        </w:rPr>
        <w:t xml:space="preserve"> </w:t>
      </w:r>
      <w:r w:rsidR="00D51B20" w:rsidRPr="00EB1B3F">
        <w:rPr>
          <w:sz w:val="18"/>
          <w:szCs w:val="18"/>
        </w:rPr>
        <w:t>по</w:t>
      </w:r>
      <w:r w:rsidR="00FA256D" w:rsidRPr="00EB1B3F">
        <w:rPr>
          <w:sz w:val="18"/>
          <w:szCs w:val="18"/>
        </w:rPr>
        <w:t xml:space="preserve"> </w:t>
      </w:r>
      <w:r w:rsidR="00D51B20" w:rsidRPr="00EB1B3F">
        <w:rPr>
          <w:sz w:val="18"/>
          <w:szCs w:val="18"/>
        </w:rPr>
        <w:t>день</w:t>
      </w:r>
      <w:r w:rsidR="00FA256D" w:rsidRPr="00EB1B3F">
        <w:rPr>
          <w:sz w:val="18"/>
          <w:szCs w:val="18"/>
        </w:rPr>
        <w:t xml:space="preserve"> </w:t>
      </w:r>
      <w:r w:rsidR="00D51B20" w:rsidRPr="00EB1B3F">
        <w:rPr>
          <w:sz w:val="18"/>
          <w:szCs w:val="18"/>
        </w:rPr>
        <w:t>фактической</w:t>
      </w:r>
      <w:r w:rsidR="00FA256D" w:rsidRPr="00EB1B3F">
        <w:rPr>
          <w:sz w:val="18"/>
          <w:szCs w:val="18"/>
        </w:rPr>
        <w:t xml:space="preserve"> </w:t>
      </w:r>
      <w:r w:rsidR="00D51B20" w:rsidRPr="00EB1B3F">
        <w:rPr>
          <w:sz w:val="18"/>
          <w:szCs w:val="18"/>
        </w:rPr>
        <w:t>оплаты</w:t>
      </w:r>
      <w:r w:rsidR="00FA256D" w:rsidRPr="00EB1B3F">
        <w:rPr>
          <w:sz w:val="18"/>
          <w:szCs w:val="18"/>
        </w:rPr>
        <w:t xml:space="preserve"> </w:t>
      </w:r>
      <w:r w:rsidR="00D51B20" w:rsidRPr="00EB1B3F">
        <w:rPr>
          <w:sz w:val="18"/>
          <w:szCs w:val="18"/>
        </w:rPr>
        <w:t>или</w:t>
      </w:r>
      <w:r w:rsidR="00FA256D" w:rsidRPr="00EB1B3F">
        <w:rPr>
          <w:sz w:val="18"/>
          <w:szCs w:val="18"/>
        </w:rPr>
        <w:t xml:space="preserve"> </w:t>
      </w:r>
      <w:r w:rsidR="00D51B20" w:rsidRPr="00EB1B3F">
        <w:rPr>
          <w:sz w:val="18"/>
          <w:szCs w:val="18"/>
        </w:rPr>
        <w:t>до</w:t>
      </w:r>
      <w:r w:rsidR="00FA256D" w:rsidRPr="00EB1B3F">
        <w:rPr>
          <w:sz w:val="18"/>
          <w:szCs w:val="18"/>
        </w:rPr>
        <w:t xml:space="preserve"> </w:t>
      </w:r>
      <w:r w:rsidR="00D51B20" w:rsidRPr="00EB1B3F">
        <w:rPr>
          <w:sz w:val="18"/>
          <w:szCs w:val="18"/>
        </w:rPr>
        <w:t>даты</w:t>
      </w:r>
      <w:r w:rsidR="00FA256D" w:rsidRPr="00EB1B3F">
        <w:rPr>
          <w:sz w:val="18"/>
          <w:szCs w:val="18"/>
        </w:rPr>
        <w:t xml:space="preserve"> </w:t>
      </w:r>
      <w:r w:rsidR="00D51B20" w:rsidRPr="00EB1B3F">
        <w:rPr>
          <w:sz w:val="18"/>
          <w:szCs w:val="18"/>
        </w:rPr>
        <w:t>наступления</w:t>
      </w:r>
      <w:r w:rsidR="00FA256D" w:rsidRPr="00EB1B3F">
        <w:rPr>
          <w:sz w:val="18"/>
          <w:szCs w:val="18"/>
        </w:rPr>
        <w:t xml:space="preserve"> </w:t>
      </w:r>
      <w:r w:rsidR="00D51B20" w:rsidRPr="00EB1B3F">
        <w:rPr>
          <w:sz w:val="18"/>
          <w:szCs w:val="18"/>
        </w:rPr>
        <w:t>срока</w:t>
      </w:r>
      <w:r w:rsidR="00FA256D" w:rsidRPr="00EB1B3F">
        <w:rPr>
          <w:sz w:val="18"/>
          <w:szCs w:val="18"/>
        </w:rPr>
        <w:t xml:space="preserve"> </w:t>
      </w:r>
      <w:r w:rsidR="00D51B20" w:rsidRPr="00EB1B3F">
        <w:rPr>
          <w:sz w:val="18"/>
          <w:szCs w:val="18"/>
        </w:rPr>
        <w:t>исполнения</w:t>
      </w:r>
      <w:r w:rsidR="00FA256D" w:rsidRPr="00EB1B3F">
        <w:rPr>
          <w:sz w:val="18"/>
          <w:szCs w:val="18"/>
        </w:rPr>
        <w:t xml:space="preserve"> </w:t>
      </w:r>
      <w:r w:rsidR="00D51B20" w:rsidRPr="00EB1B3F">
        <w:rPr>
          <w:sz w:val="18"/>
          <w:szCs w:val="18"/>
        </w:rPr>
        <w:t>обязательств</w:t>
      </w:r>
      <w:r w:rsidR="00FA256D" w:rsidRPr="00EB1B3F">
        <w:rPr>
          <w:sz w:val="18"/>
          <w:szCs w:val="18"/>
        </w:rPr>
        <w:t xml:space="preserve"> </w:t>
      </w:r>
      <w:r w:rsidR="00D51B20" w:rsidRPr="00EB1B3F">
        <w:rPr>
          <w:sz w:val="18"/>
          <w:szCs w:val="18"/>
        </w:rPr>
        <w:t>по</w:t>
      </w:r>
      <w:r w:rsidR="00FA256D" w:rsidRPr="00EB1B3F">
        <w:rPr>
          <w:sz w:val="18"/>
          <w:szCs w:val="18"/>
        </w:rPr>
        <w:t xml:space="preserve"> </w:t>
      </w:r>
      <w:r w:rsidR="00D51B20" w:rsidRPr="00EB1B3F">
        <w:rPr>
          <w:sz w:val="18"/>
          <w:szCs w:val="18"/>
        </w:rPr>
        <w:t>осуществлению</w:t>
      </w:r>
      <w:r w:rsidR="00FA256D" w:rsidRPr="00EB1B3F">
        <w:rPr>
          <w:sz w:val="18"/>
          <w:szCs w:val="18"/>
        </w:rPr>
        <w:t xml:space="preserve"> </w:t>
      </w:r>
      <w:r w:rsidR="00D51B20" w:rsidRPr="00EB1B3F">
        <w:rPr>
          <w:sz w:val="18"/>
          <w:szCs w:val="18"/>
        </w:rPr>
        <w:t>окончательных</w:t>
      </w:r>
      <w:r w:rsidR="00FA256D" w:rsidRPr="00EB1B3F">
        <w:rPr>
          <w:sz w:val="18"/>
          <w:szCs w:val="18"/>
        </w:rPr>
        <w:t xml:space="preserve"> </w:t>
      </w:r>
      <w:r w:rsidR="00D51B20" w:rsidRPr="00EB1B3F">
        <w:rPr>
          <w:sz w:val="18"/>
          <w:szCs w:val="18"/>
        </w:rPr>
        <w:t>расчетов</w:t>
      </w:r>
      <w:r w:rsidR="00FA256D" w:rsidRPr="00EB1B3F">
        <w:rPr>
          <w:sz w:val="18"/>
          <w:szCs w:val="18"/>
        </w:rPr>
        <w:t xml:space="preserve"> </w:t>
      </w:r>
      <w:r w:rsidR="00D51B20" w:rsidRPr="00EB1B3F">
        <w:rPr>
          <w:sz w:val="18"/>
          <w:szCs w:val="18"/>
        </w:rPr>
        <w:t>за</w:t>
      </w:r>
      <w:r w:rsidR="00FA256D" w:rsidRPr="00EB1B3F">
        <w:rPr>
          <w:sz w:val="18"/>
          <w:szCs w:val="18"/>
        </w:rPr>
        <w:t xml:space="preserve"> </w:t>
      </w:r>
      <w:r w:rsidR="00D51B20" w:rsidRPr="00EB1B3F">
        <w:rPr>
          <w:sz w:val="18"/>
          <w:szCs w:val="18"/>
        </w:rPr>
        <w:t>потребленную</w:t>
      </w:r>
      <w:r w:rsidR="00FA256D" w:rsidRPr="00EB1B3F">
        <w:rPr>
          <w:sz w:val="18"/>
          <w:szCs w:val="18"/>
        </w:rPr>
        <w:t xml:space="preserve"> </w:t>
      </w:r>
      <w:r w:rsidR="00D51B20" w:rsidRPr="00EB1B3F">
        <w:rPr>
          <w:sz w:val="18"/>
          <w:szCs w:val="18"/>
        </w:rPr>
        <w:t>электрическую</w:t>
      </w:r>
      <w:r w:rsidR="00FA256D" w:rsidRPr="00EB1B3F">
        <w:rPr>
          <w:sz w:val="18"/>
          <w:szCs w:val="18"/>
        </w:rPr>
        <w:t xml:space="preserve"> </w:t>
      </w:r>
      <w:r w:rsidR="00D51B20" w:rsidRPr="00EB1B3F">
        <w:rPr>
          <w:sz w:val="18"/>
          <w:szCs w:val="18"/>
        </w:rPr>
        <w:t>энергию</w:t>
      </w:r>
      <w:r w:rsidR="00FA256D" w:rsidRPr="00EB1B3F">
        <w:rPr>
          <w:sz w:val="18"/>
          <w:szCs w:val="18"/>
        </w:rPr>
        <w:t xml:space="preserve"> </w:t>
      </w:r>
      <w:r w:rsidR="00D51B20" w:rsidRPr="00EB1B3F">
        <w:rPr>
          <w:sz w:val="18"/>
          <w:szCs w:val="18"/>
        </w:rPr>
        <w:t>(мощность)</w:t>
      </w:r>
      <w:r w:rsidR="00FA256D" w:rsidRPr="00EB1B3F">
        <w:rPr>
          <w:sz w:val="18"/>
          <w:szCs w:val="18"/>
        </w:rPr>
        <w:t xml:space="preserve"> </w:t>
      </w:r>
      <w:r w:rsidR="00D51B20" w:rsidRPr="00EB1B3F">
        <w:rPr>
          <w:sz w:val="18"/>
          <w:szCs w:val="18"/>
        </w:rPr>
        <w:t>в</w:t>
      </w:r>
      <w:r w:rsidR="00FA256D" w:rsidRPr="00EB1B3F">
        <w:rPr>
          <w:sz w:val="18"/>
          <w:szCs w:val="18"/>
        </w:rPr>
        <w:t xml:space="preserve"> </w:t>
      </w:r>
      <w:r w:rsidR="00D51B20" w:rsidRPr="00EB1B3F">
        <w:rPr>
          <w:sz w:val="18"/>
          <w:szCs w:val="18"/>
        </w:rPr>
        <w:t>соответствии</w:t>
      </w:r>
      <w:r w:rsidR="00FA256D" w:rsidRPr="00EB1B3F">
        <w:rPr>
          <w:sz w:val="18"/>
          <w:szCs w:val="18"/>
        </w:rPr>
        <w:t xml:space="preserve"> </w:t>
      </w:r>
      <w:r w:rsidR="00D51B20" w:rsidRPr="00EB1B3F">
        <w:rPr>
          <w:sz w:val="18"/>
          <w:szCs w:val="18"/>
        </w:rPr>
        <w:t>с</w:t>
      </w:r>
      <w:r w:rsidR="00FA256D" w:rsidRPr="00EB1B3F">
        <w:rPr>
          <w:sz w:val="18"/>
          <w:szCs w:val="18"/>
        </w:rPr>
        <w:t xml:space="preserve"> </w:t>
      </w:r>
      <w:r w:rsidR="00D74C55" w:rsidRPr="00EB1B3F">
        <w:rPr>
          <w:sz w:val="18"/>
          <w:szCs w:val="18"/>
        </w:rPr>
        <w:t xml:space="preserve">п. 5.5. </w:t>
      </w:r>
      <w:r w:rsidR="00D51B20" w:rsidRPr="00EB1B3F">
        <w:rPr>
          <w:sz w:val="18"/>
          <w:szCs w:val="18"/>
        </w:rPr>
        <w:t>Договора</w:t>
      </w:r>
      <w:r w:rsidR="00FA256D" w:rsidRPr="00EB1B3F">
        <w:rPr>
          <w:sz w:val="18"/>
          <w:szCs w:val="18"/>
        </w:rPr>
        <w:t xml:space="preserve"> </w:t>
      </w:r>
      <w:r w:rsidR="00D51B20" w:rsidRPr="00EB1B3F">
        <w:rPr>
          <w:sz w:val="18"/>
          <w:szCs w:val="18"/>
        </w:rPr>
        <w:t>(в</w:t>
      </w:r>
      <w:r w:rsidR="00FA256D" w:rsidRPr="00EB1B3F">
        <w:rPr>
          <w:sz w:val="18"/>
          <w:szCs w:val="18"/>
        </w:rPr>
        <w:t xml:space="preserve"> </w:t>
      </w:r>
      <w:r w:rsidR="00D51B20" w:rsidRPr="00EB1B3F">
        <w:rPr>
          <w:sz w:val="18"/>
          <w:szCs w:val="18"/>
        </w:rPr>
        <w:t>зависимости</w:t>
      </w:r>
      <w:r w:rsidR="00FA256D" w:rsidRPr="00EB1B3F">
        <w:rPr>
          <w:sz w:val="18"/>
          <w:szCs w:val="18"/>
        </w:rPr>
        <w:t xml:space="preserve"> </w:t>
      </w:r>
      <w:r w:rsidR="00D51B20" w:rsidRPr="00EB1B3F">
        <w:rPr>
          <w:sz w:val="18"/>
          <w:szCs w:val="18"/>
        </w:rPr>
        <w:t>от</w:t>
      </w:r>
      <w:r w:rsidR="00FA256D" w:rsidRPr="00EB1B3F">
        <w:rPr>
          <w:sz w:val="18"/>
          <w:szCs w:val="18"/>
        </w:rPr>
        <w:t xml:space="preserve"> </w:t>
      </w:r>
      <w:r w:rsidR="00D51B20" w:rsidRPr="00EB1B3F">
        <w:rPr>
          <w:sz w:val="18"/>
          <w:szCs w:val="18"/>
        </w:rPr>
        <w:t>того,</w:t>
      </w:r>
      <w:r w:rsidR="00FA256D" w:rsidRPr="00EB1B3F">
        <w:rPr>
          <w:sz w:val="18"/>
          <w:szCs w:val="18"/>
        </w:rPr>
        <w:t xml:space="preserve"> </w:t>
      </w:r>
      <w:r w:rsidR="00D51B20" w:rsidRPr="00EB1B3F">
        <w:rPr>
          <w:sz w:val="18"/>
          <w:szCs w:val="18"/>
        </w:rPr>
        <w:t>что</w:t>
      </w:r>
      <w:r w:rsidR="00FA256D" w:rsidRPr="00EB1B3F">
        <w:rPr>
          <w:sz w:val="18"/>
          <w:szCs w:val="18"/>
        </w:rPr>
        <w:t xml:space="preserve"> </w:t>
      </w:r>
      <w:r w:rsidR="00D51B20" w:rsidRPr="00EB1B3F">
        <w:rPr>
          <w:sz w:val="18"/>
          <w:szCs w:val="18"/>
        </w:rPr>
        <w:t>наступит</w:t>
      </w:r>
      <w:r w:rsidR="00FA256D" w:rsidRPr="00EB1B3F">
        <w:rPr>
          <w:sz w:val="18"/>
          <w:szCs w:val="18"/>
        </w:rPr>
        <w:t xml:space="preserve"> </w:t>
      </w:r>
      <w:r w:rsidR="00D51B20" w:rsidRPr="00EB1B3F">
        <w:rPr>
          <w:sz w:val="18"/>
          <w:szCs w:val="18"/>
        </w:rPr>
        <w:t>раньше).</w:t>
      </w:r>
      <w:r w:rsidR="00FA256D" w:rsidRPr="00EB1B3F">
        <w:rPr>
          <w:sz w:val="18"/>
          <w:szCs w:val="18"/>
        </w:rPr>
        <w:t xml:space="preserve"> </w:t>
      </w:r>
    </w:p>
    <w:p w14:paraId="203151D1" w14:textId="77777777" w:rsidR="00D51B20" w:rsidRPr="00EB1B3F" w:rsidRDefault="00D51B20" w:rsidP="00080277">
      <w:pPr>
        <w:tabs>
          <w:tab w:val="left" w:pos="142"/>
          <w:tab w:val="left" w:pos="567"/>
          <w:tab w:val="left" w:pos="1134"/>
          <w:tab w:val="left" w:pos="9923"/>
        </w:tabs>
        <w:ind w:firstLine="709"/>
        <w:rPr>
          <w:sz w:val="18"/>
          <w:szCs w:val="18"/>
        </w:rPr>
      </w:pPr>
      <w:r w:rsidRPr="00EB1B3F">
        <w:rPr>
          <w:sz w:val="18"/>
          <w:szCs w:val="18"/>
        </w:rPr>
        <w:t>При</w:t>
      </w:r>
      <w:r w:rsidR="00FA256D" w:rsidRPr="00EB1B3F">
        <w:rPr>
          <w:sz w:val="18"/>
          <w:szCs w:val="18"/>
        </w:rPr>
        <w:t xml:space="preserve"> </w:t>
      </w:r>
      <w:r w:rsidRPr="00EB1B3F">
        <w:rPr>
          <w:sz w:val="18"/>
          <w:szCs w:val="18"/>
        </w:rPr>
        <w:t>нарушении</w:t>
      </w:r>
      <w:r w:rsidR="00FA256D" w:rsidRPr="00EB1B3F">
        <w:rPr>
          <w:sz w:val="18"/>
          <w:szCs w:val="18"/>
        </w:rPr>
        <w:t xml:space="preserve"> </w:t>
      </w:r>
      <w:r w:rsidRPr="00EB1B3F">
        <w:rPr>
          <w:sz w:val="18"/>
          <w:szCs w:val="18"/>
        </w:rPr>
        <w:t>срока</w:t>
      </w:r>
      <w:r w:rsidR="00FA256D" w:rsidRPr="00EB1B3F">
        <w:rPr>
          <w:sz w:val="18"/>
          <w:szCs w:val="18"/>
        </w:rPr>
        <w:t xml:space="preserve"> </w:t>
      </w:r>
      <w:r w:rsidRPr="00EB1B3F">
        <w:rPr>
          <w:sz w:val="18"/>
          <w:szCs w:val="18"/>
        </w:rPr>
        <w:t>исполнения</w:t>
      </w:r>
      <w:r w:rsidR="00FA256D" w:rsidRPr="00EB1B3F">
        <w:rPr>
          <w:sz w:val="18"/>
          <w:szCs w:val="18"/>
        </w:rPr>
        <w:t xml:space="preserve"> </w:t>
      </w:r>
      <w:r w:rsidRPr="00EB1B3F">
        <w:rPr>
          <w:sz w:val="18"/>
          <w:szCs w:val="18"/>
        </w:rPr>
        <w:t>обязательств</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осуществлению</w:t>
      </w:r>
      <w:r w:rsidR="00FA256D" w:rsidRPr="00EB1B3F">
        <w:rPr>
          <w:sz w:val="18"/>
          <w:szCs w:val="18"/>
        </w:rPr>
        <w:t xml:space="preserve"> </w:t>
      </w:r>
      <w:r w:rsidRPr="00EB1B3F">
        <w:rPr>
          <w:sz w:val="18"/>
          <w:szCs w:val="18"/>
        </w:rPr>
        <w:t>окончательного</w:t>
      </w:r>
      <w:r w:rsidR="00FA256D" w:rsidRPr="00EB1B3F">
        <w:rPr>
          <w:sz w:val="18"/>
          <w:szCs w:val="18"/>
        </w:rPr>
        <w:t xml:space="preserve"> </w:t>
      </w:r>
      <w:r w:rsidRPr="00EB1B3F">
        <w:rPr>
          <w:sz w:val="18"/>
          <w:szCs w:val="18"/>
        </w:rPr>
        <w:t>расчета</w:t>
      </w:r>
      <w:r w:rsidR="00FA256D" w:rsidRPr="00EB1B3F">
        <w:rPr>
          <w:sz w:val="18"/>
          <w:szCs w:val="18"/>
        </w:rPr>
        <w:t xml:space="preserve"> </w:t>
      </w:r>
      <w:r w:rsidRPr="00EB1B3F">
        <w:rPr>
          <w:sz w:val="18"/>
          <w:szCs w:val="18"/>
        </w:rPr>
        <w:t>за</w:t>
      </w:r>
      <w:r w:rsidR="00FA256D" w:rsidRPr="00EB1B3F">
        <w:rPr>
          <w:sz w:val="18"/>
          <w:szCs w:val="18"/>
        </w:rPr>
        <w:t xml:space="preserve"> </w:t>
      </w:r>
      <w:r w:rsidRPr="00EB1B3F">
        <w:rPr>
          <w:sz w:val="18"/>
          <w:szCs w:val="18"/>
        </w:rPr>
        <w:t>потребленную</w:t>
      </w:r>
      <w:r w:rsidR="00FA256D" w:rsidRPr="00EB1B3F">
        <w:rPr>
          <w:sz w:val="18"/>
          <w:szCs w:val="18"/>
        </w:rPr>
        <w:t xml:space="preserve"> </w:t>
      </w:r>
      <w:r w:rsidRPr="00EB1B3F">
        <w:rPr>
          <w:sz w:val="18"/>
          <w:szCs w:val="18"/>
        </w:rPr>
        <w:t>электрическую</w:t>
      </w:r>
      <w:r w:rsidR="00FA256D" w:rsidRPr="00EB1B3F">
        <w:rPr>
          <w:sz w:val="18"/>
          <w:szCs w:val="18"/>
        </w:rPr>
        <w:t xml:space="preserve"> </w:t>
      </w:r>
      <w:r w:rsidRPr="00EB1B3F">
        <w:rPr>
          <w:sz w:val="18"/>
          <w:szCs w:val="18"/>
        </w:rPr>
        <w:t>энергию</w:t>
      </w:r>
      <w:r w:rsidR="00FA256D" w:rsidRPr="00EB1B3F">
        <w:rPr>
          <w:sz w:val="18"/>
          <w:szCs w:val="18"/>
        </w:rPr>
        <w:t xml:space="preserve"> </w:t>
      </w:r>
      <w:r w:rsidRPr="00EB1B3F">
        <w:rPr>
          <w:sz w:val="18"/>
          <w:szCs w:val="18"/>
        </w:rPr>
        <w:t>(мощность),</w:t>
      </w:r>
      <w:r w:rsidR="00FA256D" w:rsidRPr="00EB1B3F">
        <w:rPr>
          <w:sz w:val="18"/>
          <w:szCs w:val="18"/>
        </w:rPr>
        <w:t xml:space="preserve"> </w:t>
      </w:r>
      <w:r w:rsidRPr="00EB1B3F">
        <w:rPr>
          <w:sz w:val="18"/>
          <w:szCs w:val="18"/>
        </w:rPr>
        <w:t>установленных</w:t>
      </w:r>
      <w:r w:rsidR="00FA256D" w:rsidRPr="00EB1B3F">
        <w:rPr>
          <w:sz w:val="18"/>
          <w:szCs w:val="18"/>
        </w:rPr>
        <w:t xml:space="preserve"> </w:t>
      </w:r>
      <w:r w:rsidR="00D74C55" w:rsidRPr="00EB1B3F">
        <w:rPr>
          <w:sz w:val="18"/>
          <w:szCs w:val="18"/>
        </w:rPr>
        <w:t xml:space="preserve">п. 5.5. </w:t>
      </w:r>
      <w:r w:rsidRPr="00EB1B3F">
        <w:rPr>
          <w:sz w:val="18"/>
          <w:szCs w:val="18"/>
        </w:rPr>
        <w:t>Договора,</w:t>
      </w:r>
      <w:r w:rsidR="00FA256D" w:rsidRPr="00EB1B3F">
        <w:rPr>
          <w:sz w:val="18"/>
          <w:szCs w:val="18"/>
        </w:rPr>
        <w:t xml:space="preserve"> </w:t>
      </w:r>
      <w:r w:rsidRPr="00EB1B3F">
        <w:rPr>
          <w:sz w:val="18"/>
          <w:szCs w:val="18"/>
        </w:rPr>
        <w:t>Покупатель</w:t>
      </w:r>
      <w:r w:rsidR="00FA256D" w:rsidRPr="00EB1B3F">
        <w:rPr>
          <w:sz w:val="18"/>
          <w:szCs w:val="18"/>
        </w:rPr>
        <w:t xml:space="preserve"> </w:t>
      </w:r>
      <w:r w:rsidRPr="00EB1B3F">
        <w:rPr>
          <w:sz w:val="18"/>
          <w:szCs w:val="18"/>
        </w:rPr>
        <w:t>уплачивает</w:t>
      </w:r>
      <w:r w:rsidR="00FA256D" w:rsidRPr="00EB1B3F">
        <w:rPr>
          <w:sz w:val="18"/>
          <w:szCs w:val="18"/>
        </w:rPr>
        <w:t xml:space="preserve"> </w:t>
      </w:r>
      <w:r w:rsidRPr="00EB1B3F">
        <w:rPr>
          <w:sz w:val="18"/>
          <w:szCs w:val="18"/>
        </w:rPr>
        <w:t>Продавцу</w:t>
      </w:r>
      <w:r w:rsidR="00FA256D" w:rsidRPr="00EB1B3F">
        <w:rPr>
          <w:sz w:val="18"/>
          <w:szCs w:val="18"/>
        </w:rPr>
        <w:t xml:space="preserve"> </w:t>
      </w:r>
      <w:r w:rsidRPr="00EB1B3F">
        <w:rPr>
          <w:sz w:val="18"/>
          <w:szCs w:val="18"/>
        </w:rPr>
        <w:t>пеню,</w:t>
      </w:r>
      <w:r w:rsidR="00A91150" w:rsidRPr="00EB1B3F">
        <w:rPr>
          <w:sz w:val="18"/>
          <w:szCs w:val="18"/>
        </w:rPr>
        <w:t xml:space="preserve"> </w:t>
      </w:r>
      <w:r w:rsidRPr="00EB1B3F">
        <w:rPr>
          <w:sz w:val="18"/>
          <w:szCs w:val="18"/>
        </w:rPr>
        <w:t>за</w:t>
      </w:r>
      <w:r w:rsidR="00FA256D" w:rsidRPr="00EB1B3F">
        <w:rPr>
          <w:sz w:val="18"/>
          <w:szCs w:val="18"/>
        </w:rPr>
        <w:t xml:space="preserve"> </w:t>
      </w:r>
      <w:r w:rsidRPr="00EB1B3F">
        <w:rPr>
          <w:sz w:val="18"/>
          <w:szCs w:val="18"/>
        </w:rPr>
        <w:t>каждый</w:t>
      </w:r>
      <w:r w:rsidR="00FA256D" w:rsidRPr="00EB1B3F">
        <w:rPr>
          <w:sz w:val="18"/>
          <w:szCs w:val="18"/>
        </w:rPr>
        <w:t xml:space="preserve"> </w:t>
      </w:r>
      <w:r w:rsidRPr="00EB1B3F">
        <w:rPr>
          <w:sz w:val="18"/>
          <w:szCs w:val="18"/>
        </w:rPr>
        <w:t>день</w:t>
      </w:r>
      <w:r w:rsidR="00FA256D" w:rsidRPr="00EB1B3F">
        <w:rPr>
          <w:sz w:val="18"/>
          <w:szCs w:val="18"/>
        </w:rPr>
        <w:t xml:space="preserve"> </w:t>
      </w:r>
      <w:r w:rsidRPr="00EB1B3F">
        <w:rPr>
          <w:sz w:val="18"/>
          <w:szCs w:val="18"/>
        </w:rPr>
        <w:t>просрочки,</w:t>
      </w:r>
      <w:r w:rsidR="00FA256D" w:rsidRPr="00EB1B3F">
        <w:rPr>
          <w:sz w:val="18"/>
          <w:szCs w:val="18"/>
        </w:rPr>
        <w:t xml:space="preserve"> </w:t>
      </w:r>
      <w:r w:rsidRPr="00EB1B3F">
        <w:rPr>
          <w:sz w:val="18"/>
          <w:szCs w:val="18"/>
        </w:rPr>
        <w:t>предусмотренную</w:t>
      </w:r>
      <w:r w:rsidR="00FA256D" w:rsidRPr="00EB1B3F">
        <w:rPr>
          <w:sz w:val="18"/>
          <w:szCs w:val="18"/>
        </w:rPr>
        <w:t xml:space="preserve"> </w:t>
      </w:r>
      <w:r w:rsidR="008F5F4F" w:rsidRPr="00EB1B3F">
        <w:rPr>
          <w:sz w:val="18"/>
          <w:szCs w:val="18"/>
        </w:rPr>
        <w:t>Федеральным</w:t>
      </w:r>
      <w:r w:rsidR="00FA256D" w:rsidRPr="00EB1B3F">
        <w:rPr>
          <w:sz w:val="18"/>
          <w:szCs w:val="18"/>
        </w:rPr>
        <w:t xml:space="preserve"> </w:t>
      </w:r>
      <w:r w:rsidR="008F5F4F" w:rsidRPr="00EB1B3F">
        <w:rPr>
          <w:sz w:val="18"/>
          <w:szCs w:val="18"/>
        </w:rPr>
        <w:t>законом</w:t>
      </w:r>
      <w:r w:rsidR="00FA256D" w:rsidRPr="00EB1B3F">
        <w:rPr>
          <w:sz w:val="18"/>
          <w:szCs w:val="18"/>
        </w:rPr>
        <w:t xml:space="preserve"> </w:t>
      </w:r>
      <w:r w:rsidR="008F5F4F" w:rsidRPr="00EB1B3F">
        <w:rPr>
          <w:sz w:val="18"/>
          <w:szCs w:val="18"/>
        </w:rPr>
        <w:t>№</w:t>
      </w:r>
      <w:r w:rsidR="00FA256D" w:rsidRPr="00EB1B3F">
        <w:rPr>
          <w:sz w:val="18"/>
          <w:szCs w:val="18"/>
        </w:rPr>
        <w:t xml:space="preserve"> </w:t>
      </w:r>
      <w:r w:rsidR="008F5F4F" w:rsidRPr="00EB1B3F">
        <w:rPr>
          <w:sz w:val="18"/>
          <w:szCs w:val="18"/>
        </w:rPr>
        <w:t>35-ФЗ</w:t>
      </w:r>
      <w:r w:rsidR="00FA256D" w:rsidRPr="00EB1B3F">
        <w:rPr>
          <w:sz w:val="18"/>
          <w:szCs w:val="18"/>
        </w:rPr>
        <w:t xml:space="preserve"> </w:t>
      </w:r>
      <w:r w:rsidR="008F5F4F" w:rsidRPr="00EB1B3F">
        <w:rPr>
          <w:sz w:val="18"/>
          <w:szCs w:val="18"/>
        </w:rPr>
        <w:t>от</w:t>
      </w:r>
      <w:r w:rsidR="00FA256D" w:rsidRPr="00EB1B3F">
        <w:rPr>
          <w:sz w:val="18"/>
          <w:szCs w:val="18"/>
        </w:rPr>
        <w:t xml:space="preserve"> </w:t>
      </w:r>
      <w:r w:rsidR="008F5F4F" w:rsidRPr="00EB1B3F">
        <w:rPr>
          <w:sz w:val="18"/>
          <w:szCs w:val="18"/>
        </w:rPr>
        <w:t>26.03.2003</w:t>
      </w:r>
      <w:r w:rsidR="00FA256D" w:rsidRPr="00EB1B3F">
        <w:rPr>
          <w:sz w:val="18"/>
          <w:szCs w:val="18"/>
        </w:rPr>
        <w:t xml:space="preserve"> </w:t>
      </w:r>
      <w:r w:rsidR="00367A32" w:rsidRPr="00EB1B3F">
        <w:rPr>
          <w:sz w:val="18"/>
          <w:szCs w:val="18"/>
        </w:rPr>
        <w:t xml:space="preserve">г. </w:t>
      </w:r>
      <w:r w:rsidR="008F5F4F" w:rsidRPr="00EB1B3F">
        <w:rPr>
          <w:sz w:val="18"/>
          <w:szCs w:val="18"/>
        </w:rPr>
        <w:t>«Об</w:t>
      </w:r>
      <w:r w:rsidR="00FA256D" w:rsidRPr="00EB1B3F">
        <w:rPr>
          <w:sz w:val="18"/>
          <w:szCs w:val="18"/>
        </w:rPr>
        <w:t xml:space="preserve"> </w:t>
      </w:r>
      <w:r w:rsidR="008F5F4F" w:rsidRPr="00EB1B3F">
        <w:rPr>
          <w:sz w:val="18"/>
          <w:szCs w:val="18"/>
        </w:rPr>
        <w:t>электроэнергетике»</w:t>
      </w:r>
      <w:r w:rsidRPr="00EB1B3F">
        <w:rPr>
          <w:sz w:val="18"/>
          <w:szCs w:val="18"/>
        </w:rPr>
        <w:t>.</w:t>
      </w:r>
    </w:p>
    <w:p w14:paraId="1F1C81FD" w14:textId="77777777" w:rsidR="00564928"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7.8. </w:t>
      </w:r>
      <w:r w:rsidR="00564928" w:rsidRPr="00EB1B3F">
        <w:rPr>
          <w:sz w:val="18"/>
          <w:szCs w:val="18"/>
        </w:rPr>
        <w:t>В</w:t>
      </w:r>
      <w:r w:rsidR="00FA256D" w:rsidRPr="00EB1B3F">
        <w:rPr>
          <w:sz w:val="18"/>
          <w:szCs w:val="18"/>
        </w:rPr>
        <w:t xml:space="preserve"> </w:t>
      </w:r>
      <w:r w:rsidR="00564928" w:rsidRPr="00EB1B3F">
        <w:rPr>
          <w:sz w:val="18"/>
          <w:szCs w:val="18"/>
        </w:rPr>
        <w:t>случае</w:t>
      </w:r>
      <w:r w:rsidR="00FA256D" w:rsidRPr="00EB1B3F">
        <w:rPr>
          <w:sz w:val="18"/>
          <w:szCs w:val="18"/>
        </w:rPr>
        <w:t xml:space="preserve"> </w:t>
      </w:r>
      <w:r w:rsidR="00564928" w:rsidRPr="00EB1B3F">
        <w:rPr>
          <w:sz w:val="18"/>
          <w:szCs w:val="18"/>
        </w:rPr>
        <w:t>изменения</w:t>
      </w:r>
      <w:r w:rsidR="00FA256D" w:rsidRPr="00EB1B3F">
        <w:rPr>
          <w:sz w:val="18"/>
          <w:szCs w:val="18"/>
        </w:rPr>
        <w:t xml:space="preserve"> </w:t>
      </w:r>
      <w:r w:rsidR="00564928" w:rsidRPr="00EB1B3F">
        <w:rPr>
          <w:sz w:val="18"/>
          <w:szCs w:val="18"/>
        </w:rPr>
        <w:t>реквизитов</w:t>
      </w:r>
      <w:r w:rsidR="00FA256D" w:rsidRPr="00EB1B3F">
        <w:rPr>
          <w:sz w:val="18"/>
          <w:szCs w:val="18"/>
        </w:rPr>
        <w:t xml:space="preserve"> </w:t>
      </w:r>
      <w:r w:rsidR="00564928" w:rsidRPr="00EB1B3F">
        <w:rPr>
          <w:sz w:val="18"/>
          <w:szCs w:val="18"/>
        </w:rPr>
        <w:t>Сторон</w:t>
      </w:r>
      <w:r w:rsidR="00FA256D" w:rsidRPr="00EB1B3F">
        <w:rPr>
          <w:sz w:val="18"/>
          <w:szCs w:val="18"/>
        </w:rPr>
        <w:t xml:space="preserve"> </w:t>
      </w:r>
      <w:r w:rsidR="00564928" w:rsidRPr="00EB1B3F">
        <w:rPr>
          <w:sz w:val="18"/>
          <w:szCs w:val="18"/>
        </w:rPr>
        <w:t>или</w:t>
      </w:r>
      <w:r w:rsidR="00FA256D" w:rsidRPr="00EB1B3F">
        <w:rPr>
          <w:sz w:val="18"/>
          <w:szCs w:val="18"/>
        </w:rPr>
        <w:t xml:space="preserve"> </w:t>
      </w:r>
      <w:r w:rsidR="00564928" w:rsidRPr="00EB1B3F">
        <w:rPr>
          <w:sz w:val="18"/>
          <w:szCs w:val="18"/>
        </w:rPr>
        <w:t>реквизитов</w:t>
      </w:r>
      <w:r w:rsidR="00FA256D" w:rsidRPr="00EB1B3F">
        <w:rPr>
          <w:sz w:val="18"/>
          <w:szCs w:val="18"/>
        </w:rPr>
        <w:t xml:space="preserve"> </w:t>
      </w:r>
      <w:r w:rsidR="00564928" w:rsidRPr="00EB1B3F">
        <w:rPr>
          <w:sz w:val="18"/>
          <w:szCs w:val="18"/>
        </w:rPr>
        <w:t>третьих</w:t>
      </w:r>
      <w:r w:rsidR="00FA256D" w:rsidRPr="00EB1B3F">
        <w:rPr>
          <w:sz w:val="18"/>
          <w:szCs w:val="18"/>
        </w:rPr>
        <w:t xml:space="preserve"> </w:t>
      </w:r>
      <w:r w:rsidR="00564928" w:rsidRPr="00EB1B3F">
        <w:rPr>
          <w:sz w:val="18"/>
          <w:szCs w:val="18"/>
        </w:rPr>
        <w:t>лиц,</w:t>
      </w:r>
      <w:r w:rsidR="00FA256D" w:rsidRPr="00EB1B3F">
        <w:rPr>
          <w:sz w:val="18"/>
          <w:szCs w:val="18"/>
        </w:rPr>
        <w:t xml:space="preserve"> </w:t>
      </w:r>
      <w:r w:rsidR="00564928" w:rsidRPr="00EB1B3F">
        <w:rPr>
          <w:sz w:val="18"/>
          <w:szCs w:val="18"/>
        </w:rPr>
        <w:t>являющихся</w:t>
      </w:r>
      <w:r w:rsidR="00FA256D" w:rsidRPr="00EB1B3F">
        <w:rPr>
          <w:sz w:val="18"/>
          <w:szCs w:val="18"/>
        </w:rPr>
        <w:t xml:space="preserve"> </w:t>
      </w:r>
      <w:r w:rsidR="00564928" w:rsidRPr="00EB1B3F">
        <w:rPr>
          <w:sz w:val="18"/>
          <w:szCs w:val="18"/>
        </w:rPr>
        <w:t>плательщиками</w:t>
      </w:r>
      <w:r w:rsidR="00FA256D" w:rsidRPr="00EB1B3F">
        <w:rPr>
          <w:sz w:val="18"/>
          <w:szCs w:val="18"/>
        </w:rPr>
        <w:t xml:space="preserve"> </w:t>
      </w:r>
      <w:r w:rsidR="00564928" w:rsidRPr="00EB1B3F">
        <w:rPr>
          <w:sz w:val="18"/>
          <w:szCs w:val="18"/>
        </w:rPr>
        <w:t>и</w:t>
      </w:r>
      <w:r w:rsidR="00FA256D" w:rsidRPr="00EB1B3F">
        <w:rPr>
          <w:sz w:val="18"/>
          <w:szCs w:val="18"/>
        </w:rPr>
        <w:t xml:space="preserve"> </w:t>
      </w:r>
      <w:r w:rsidR="00564928" w:rsidRPr="00EB1B3F">
        <w:rPr>
          <w:sz w:val="18"/>
          <w:szCs w:val="18"/>
        </w:rPr>
        <w:t>(или)</w:t>
      </w:r>
      <w:r w:rsidR="00FA256D" w:rsidRPr="00EB1B3F">
        <w:rPr>
          <w:sz w:val="18"/>
          <w:szCs w:val="18"/>
        </w:rPr>
        <w:t xml:space="preserve"> </w:t>
      </w:r>
      <w:r w:rsidR="00564928" w:rsidRPr="00EB1B3F">
        <w:rPr>
          <w:sz w:val="18"/>
          <w:szCs w:val="18"/>
        </w:rPr>
        <w:t>получателями</w:t>
      </w:r>
      <w:r w:rsidR="00FA256D" w:rsidRPr="00EB1B3F">
        <w:rPr>
          <w:sz w:val="18"/>
          <w:szCs w:val="18"/>
        </w:rPr>
        <w:t xml:space="preserve"> </w:t>
      </w:r>
      <w:r w:rsidR="00564928" w:rsidRPr="00EB1B3F">
        <w:rPr>
          <w:sz w:val="18"/>
          <w:szCs w:val="18"/>
        </w:rPr>
        <w:t>платежей,</w:t>
      </w:r>
      <w:r w:rsidR="00FA256D" w:rsidRPr="00EB1B3F">
        <w:rPr>
          <w:sz w:val="18"/>
          <w:szCs w:val="18"/>
        </w:rPr>
        <w:t xml:space="preserve"> </w:t>
      </w:r>
      <w:r w:rsidR="00564928" w:rsidRPr="00EB1B3F">
        <w:rPr>
          <w:sz w:val="18"/>
          <w:szCs w:val="18"/>
        </w:rPr>
        <w:t>электроэнергии</w:t>
      </w:r>
      <w:r w:rsidR="00FA256D" w:rsidRPr="00EB1B3F">
        <w:rPr>
          <w:sz w:val="18"/>
          <w:szCs w:val="18"/>
        </w:rPr>
        <w:t xml:space="preserve"> </w:t>
      </w:r>
      <w:r w:rsidR="00564928" w:rsidRPr="00EB1B3F">
        <w:rPr>
          <w:sz w:val="18"/>
          <w:szCs w:val="18"/>
        </w:rPr>
        <w:t>по</w:t>
      </w:r>
      <w:r w:rsidR="00FA256D" w:rsidRPr="00EB1B3F">
        <w:rPr>
          <w:sz w:val="18"/>
          <w:szCs w:val="18"/>
        </w:rPr>
        <w:t xml:space="preserve"> </w:t>
      </w:r>
      <w:r w:rsidR="00564928" w:rsidRPr="00EB1B3F">
        <w:rPr>
          <w:sz w:val="18"/>
          <w:szCs w:val="18"/>
        </w:rPr>
        <w:t>Договору,</w:t>
      </w:r>
      <w:r w:rsidR="00FA256D" w:rsidRPr="00EB1B3F">
        <w:rPr>
          <w:sz w:val="18"/>
          <w:szCs w:val="18"/>
        </w:rPr>
        <w:t xml:space="preserve"> </w:t>
      </w:r>
      <w:r w:rsidR="00564928" w:rsidRPr="00EB1B3F">
        <w:rPr>
          <w:sz w:val="18"/>
          <w:szCs w:val="18"/>
        </w:rPr>
        <w:t>а</w:t>
      </w:r>
      <w:r w:rsidR="00FA256D" w:rsidRPr="00EB1B3F">
        <w:rPr>
          <w:sz w:val="18"/>
          <w:szCs w:val="18"/>
        </w:rPr>
        <w:t xml:space="preserve"> </w:t>
      </w:r>
      <w:r w:rsidR="00564928" w:rsidRPr="00EB1B3F">
        <w:rPr>
          <w:sz w:val="18"/>
          <w:szCs w:val="18"/>
        </w:rPr>
        <w:t>также</w:t>
      </w:r>
      <w:r w:rsidR="00FA256D" w:rsidRPr="00EB1B3F">
        <w:rPr>
          <w:sz w:val="18"/>
          <w:szCs w:val="18"/>
        </w:rPr>
        <w:t xml:space="preserve"> </w:t>
      </w:r>
      <w:r w:rsidR="00564928" w:rsidRPr="00EB1B3F">
        <w:rPr>
          <w:sz w:val="18"/>
          <w:szCs w:val="18"/>
        </w:rPr>
        <w:t>об</w:t>
      </w:r>
      <w:r w:rsidR="00FA256D" w:rsidRPr="00EB1B3F">
        <w:rPr>
          <w:sz w:val="18"/>
          <w:szCs w:val="18"/>
        </w:rPr>
        <w:t xml:space="preserve"> </w:t>
      </w:r>
      <w:r w:rsidR="00564928" w:rsidRPr="00EB1B3F">
        <w:rPr>
          <w:sz w:val="18"/>
          <w:szCs w:val="18"/>
        </w:rPr>
        <w:t>изменении</w:t>
      </w:r>
      <w:r w:rsidR="00FA256D" w:rsidRPr="00EB1B3F">
        <w:rPr>
          <w:sz w:val="18"/>
          <w:szCs w:val="18"/>
        </w:rPr>
        <w:t xml:space="preserve"> </w:t>
      </w:r>
      <w:r w:rsidR="00564928" w:rsidRPr="00EB1B3F">
        <w:rPr>
          <w:sz w:val="18"/>
          <w:szCs w:val="18"/>
        </w:rPr>
        <w:t>иных</w:t>
      </w:r>
      <w:r w:rsidR="00FA256D" w:rsidRPr="00EB1B3F">
        <w:rPr>
          <w:sz w:val="18"/>
          <w:szCs w:val="18"/>
        </w:rPr>
        <w:t xml:space="preserve"> </w:t>
      </w:r>
      <w:r w:rsidR="00564928" w:rsidRPr="00EB1B3F">
        <w:rPr>
          <w:sz w:val="18"/>
          <w:szCs w:val="18"/>
        </w:rPr>
        <w:t>данных,</w:t>
      </w:r>
      <w:r w:rsidR="00FA256D" w:rsidRPr="00EB1B3F">
        <w:rPr>
          <w:sz w:val="18"/>
          <w:szCs w:val="18"/>
        </w:rPr>
        <w:t xml:space="preserve"> </w:t>
      </w:r>
      <w:r w:rsidR="00564928" w:rsidRPr="00EB1B3F">
        <w:rPr>
          <w:sz w:val="18"/>
          <w:szCs w:val="18"/>
        </w:rPr>
        <w:t>непосредственно</w:t>
      </w:r>
      <w:r w:rsidR="00FA256D" w:rsidRPr="00EB1B3F">
        <w:rPr>
          <w:sz w:val="18"/>
          <w:szCs w:val="18"/>
        </w:rPr>
        <w:t xml:space="preserve"> </w:t>
      </w:r>
      <w:r w:rsidR="00564928" w:rsidRPr="00EB1B3F">
        <w:rPr>
          <w:sz w:val="18"/>
          <w:szCs w:val="18"/>
        </w:rPr>
        <w:t>влияющих</w:t>
      </w:r>
      <w:r w:rsidR="00FA256D" w:rsidRPr="00EB1B3F">
        <w:rPr>
          <w:sz w:val="18"/>
          <w:szCs w:val="18"/>
        </w:rPr>
        <w:t xml:space="preserve"> </w:t>
      </w:r>
      <w:r w:rsidR="00564928" w:rsidRPr="00EB1B3F">
        <w:rPr>
          <w:sz w:val="18"/>
          <w:szCs w:val="18"/>
        </w:rPr>
        <w:t>на</w:t>
      </w:r>
      <w:r w:rsidR="00FA256D" w:rsidRPr="00EB1B3F">
        <w:rPr>
          <w:sz w:val="18"/>
          <w:szCs w:val="18"/>
        </w:rPr>
        <w:t xml:space="preserve"> </w:t>
      </w:r>
      <w:r w:rsidR="00564928" w:rsidRPr="00EB1B3F">
        <w:rPr>
          <w:sz w:val="18"/>
          <w:szCs w:val="18"/>
        </w:rPr>
        <w:t>исполнение</w:t>
      </w:r>
      <w:r w:rsidR="00FA256D" w:rsidRPr="00EB1B3F">
        <w:rPr>
          <w:sz w:val="18"/>
          <w:szCs w:val="18"/>
        </w:rPr>
        <w:t xml:space="preserve"> </w:t>
      </w:r>
      <w:r w:rsidR="00564928" w:rsidRPr="00EB1B3F">
        <w:rPr>
          <w:sz w:val="18"/>
          <w:szCs w:val="18"/>
        </w:rPr>
        <w:t>Договора,</w:t>
      </w:r>
      <w:r w:rsidR="00FA256D" w:rsidRPr="00EB1B3F">
        <w:rPr>
          <w:sz w:val="18"/>
          <w:szCs w:val="18"/>
        </w:rPr>
        <w:t xml:space="preserve"> </w:t>
      </w:r>
      <w:r w:rsidR="00564928" w:rsidRPr="00EB1B3F">
        <w:rPr>
          <w:sz w:val="18"/>
          <w:szCs w:val="18"/>
        </w:rPr>
        <w:t>Стороны</w:t>
      </w:r>
      <w:r w:rsidR="00FA256D" w:rsidRPr="00EB1B3F">
        <w:rPr>
          <w:sz w:val="18"/>
          <w:szCs w:val="18"/>
        </w:rPr>
        <w:t xml:space="preserve"> </w:t>
      </w:r>
      <w:r w:rsidR="00564928" w:rsidRPr="00EB1B3F">
        <w:rPr>
          <w:sz w:val="18"/>
          <w:szCs w:val="18"/>
        </w:rPr>
        <w:t>обязаны</w:t>
      </w:r>
      <w:r w:rsidR="00FA256D" w:rsidRPr="00EB1B3F">
        <w:rPr>
          <w:sz w:val="18"/>
          <w:szCs w:val="18"/>
        </w:rPr>
        <w:t xml:space="preserve"> </w:t>
      </w:r>
      <w:r w:rsidR="00564928" w:rsidRPr="00EB1B3F">
        <w:rPr>
          <w:sz w:val="18"/>
          <w:szCs w:val="18"/>
        </w:rPr>
        <w:t>уведомить</w:t>
      </w:r>
      <w:r w:rsidR="00FA256D" w:rsidRPr="00EB1B3F">
        <w:rPr>
          <w:sz w:val="18"/>
          <w:szCs w:val="18"/>
        </w:rPr>
        <w:t xml:space="preserve"> </w:t>
      </w:r>
      <w:r w:rsidR="00564928" w:rsidRPr="00EB1B3F">
        <w:rPr>
          <w:sz w:val="18"/>
          <w:szCs w:val="18"/>
        </w:rPr>
        <w:t>друг</w:t>
      </w:r>
      <w:r w:rsidR="00FA256D" w:rsidRPr="00EB1B3F">
        <w:rPr>
          <w:sz w:val="18"/>
          <w:szCs w:val="18"/>
        </w:rPr>
        <w:t xml:space="preserve"> </w:t>
      </w:r>
      <w:r w:rsidR="00564928" w:rsidRPr="00EB1B3F">
        <w:rPr>
          <w:sz w:val="18"/>
          <w:szCs w:val="18"/>
        </w:rPr>
        <w:t>друга</w:t>
      </w:r>
      <w:r w:rsidR="00FA256D" w:rsidRPr="00EB1B3F">
        <w:rPr>
          <w:sz w:val="18"/>
          <w:szCs w:val="18"/>
        </w:rPr>
        <w:t xml:space="preserve"> </w:t>
      </w:r>
      <w:r w:rsidR="00564928" w:rsidRPr="00EB1B3F">
        <w:rPr>
          <w:sz w:val="18"/>
          <w:szCs w:val="18"/>
        </w:rPr>
        <w:t>в</w:t>
      </w:r>
      <w:r w:rsidR="00FA256D" w:rsidRPr="00EB1B3F">
        <w:rPr>
          <w:sz w:val="18"/>
          <w:szCs w:val="18"/>
        </w:rPr>
        <w:t xml:space="preserve"> </w:t>
      </w:r>
      <w:r w:rsidR="00564928" w:rsidRPr="00EB1B3F">
        <w:rPr>
          <w:sz w:val="18"/>
          <w:szCs w:val="18"/>
        </w:rPr>
        <w:t>3-дневный</w:t>
      </w:r>
      <w:r w:rsidR="00FA256D" w:rsidRPr="00EB1B3F">
        <w:rPr>
          <w:sz w:val="18"/>
          <w:szCs w:val="18"/>
        </w:rPr>
        <w:t xml:space="preserve"> </w:t>
      </w:r>
      <w:r w:rsidR="00564928" w:rsidRPr="00EB1B3F">
        <w:rPr>
          <w:sz w:val="18"/>
          <w:szCs w:val="18"/>
        </w:rPr>
        <w:t>срок</w:t>
      </w:r>
      <w:r w:rsidR="00FA256D" w:rsidRPr="00EB1B3F">
        <w:rPr>
          <w:sz w:val="18"/>
          <w:szCs w:val="18"/>
        </w:rPr>
        <w:t xml:space="preserve"> </w:t>
      </w:r>
      <w:r w:rsidR="00564928" w:rsidRPr="00EB1B3F">
        <w:rPr>
          <w:sz w:val="18"/>
          <w:szCs w:val="18"/>
        </w:rPr>
        <w:t>об</w:t>
      </w:r>
      <w:r w:rsidR="00FA256D" w:rsidRPr="00EB1B3F">
        <w:rPr>
          <w:sz w:val="18"/>
          <w:szCs w:val="18"/>
        </w:rPr>
        <w:t xml:space="preserve"> </w:t>
      </w:r>
      <w:r w:rsidR="00564928" w:rsidRPr="00EB1B3F">
        <w:rPr>
          <w:sz w:val="18"/>
          <w:szCs w:val="18"/>
        </w:rPr>
        <w:t>указанных</w:t>
      </w:r>
      <w:r w:rsidR="00FA256D" w:rsidRPr="00EB1B3F">
        <w:rPr>
          <w:sz w:val="18"/>
          <w:szCs w:val="18"/>
        </w:rPr>
        <w:t xml:space="preserve"> </w:t>
      </w:r>
      <w:r w:rsidR="00564928" w:rsidRPr="00EB1B3F">
        <w:rPr>
          <w:sz w:val="18"/>
          <w:szCs w:val="18"/>
        </w:rPr>
        <w:t>изменениях.</w:t>
      </w:r>
      <w:r w:rsidR="00FA256D" w:rsidRPr="00EB1B3F">
        <w:rPr>
          <w:sz w:val="18"/>
          <w:szCs w:val="18"/>
        </w:rPr>
        <w:t xml:space="preserve"> </w:t>
      </w:r>
      <w:r w:rsidR="00564928" w:rsidRPr="00EB1B3F">
        <w:rPr>
          <w:sz w:val="18"/>
          <w:szCs w:val="18"/>
        </w:rPr>
        <w:t>В</w:t>
      </w:r>
      <w:r w:rsidR="00FA256D" w:rsidRPr="00EB1B3F">
        <w:rPr>
          <w:sz w:val="18"/>
          <w:szCs w:val="18"/>
        </w:rPr>
        <w:t xml:space="preserve"> </w:t>
      </w:r>
      <w:r w:rsidR="00564928" w:rsidRPr="00EB1B3F">
        <w:rPr>
          <w:sz w:val="18"/>
          <w:szCs w:val="18"/>
        </w:rPr>
        <w:t>противном</w:t>
      </w:r>
      <w:r w:rsidR="00FA256D" w:rsidRPr="00EB1B3F">
        <w:rPr>
          <w:sz w:val="18"/>
          <w:szCs w:val="18"/>
        </w:rPr>
        <w:t xml:space="preserve"> </w:t>
      </w:r>
      <w:r w:rsidR="00564928" w:rsidRPr="00EB1B3F">
        <w:rPr>
          <w:sz w:val="18"/>
          <w:szCs w:val="18"/>
        </w:rPr>
        <w:t>случае</w:t>
      </w:r>
      <w:r w:rsidR="00FA256D" w:rsidRPr="00EB1B3F">
        <w:rPr>
          <w:sz w:val="18"/>
          <w:szCs w:val="18"/>
        </w:rPr>
        <w:t xml:space="preserve"> </w:t>
      </w:r>
      <w:r w:rsidR="00564928" w:rsidRPr="00EB1B3F">
        <w:rPr>
          <w:sz w:val="18"/>
          <w:szCs w:val="18"/>
        </w:rPr>
        <w:t>все</w:t>
      </w:r>
      <w:r w:rsidR="00FA256D" w:rsidRPr="00EB1B3F">
        <w:rPr>
          <w:sz w:val="18"/>
          <w:szCs w:val="18"/>
        </w:rPr>
        <w:t xml:space="preserve"> </w:t>
      </w:r>
      <w:r w:rsidR="00564928" w:rsidRPr="00EB1B3F">
        <w:rPr>
          <w:sz w:val="18"/>
          <w:szCs w:val="18"/>
        </w:rPr>
        <w:t>риски</w:t>
      </w:r>
      <w:r w:rsidR="00FA256D" w:rsidRPr="00EB1B3F">
        <w:rPr>
          <w:sz w:val="18"/>
          <w:szCs w:val="18"/>
        </w:rPr>
        <w:t xml:space="preserve"> </w:t>
      </w:r>
      <w:r w:rsidR="00564928" w:rsidRPr="00EB1B3F">
        <w:rPr>
          <w:sz w:val="18"/>
          <w:szCs w:val="18"/>
        </w:rPr>
        <w:t>и</w:t>
      </w:r>
      <w:r w:rsidR="00FA256D" w:rsidRPr="00EB1B3F">
        <w:rPr>
          <w:sz w:val="18"/>
          <w:szCs w:val="18"/>
        </w:rPr>
        <w:t xml:space="preserve"> </w:t>
      </w:r>
      <w:r w:rsidR="00564928" w:rsidRPr="00EB1B3F">
        <w:rPr>
          <w:sz w:val="18"/>
          <w:szCs w:val="18"/>
        </w:rPr>
        <w:t>убытки,</w:t>
      </w:r>
      <w:r w:rsidR="00FA256D" w:rsidRPr="00EB1B3F">
        <w:rPr>
          <w:sz w:val="18"/>
          <w:szCs w:val="18"/>
        </w:rPr>
        <w:t xml:space="preserve"> </w:t>
      </w:r>
      <w:r w:rsidR="00564928" w:rsidRPr="00EB1B3F">
        <w:rPr>
          <w:sz w:val="18"/>
          <w:szCs w:val="18"/>
        </w:rPr>
        <w:t>вызванные</w:t>
      </w:r>
      <w:r w:rsidR="00FA256D" w:rsidRPr="00EB1B3F">
        <w:rPr>
          <w:sz w:val="18"/>
          <w:szCs w:val="18"/>
        </w:rPr>
        <w:t xml:space="preserve"> </w:t>
      </w:r>
      <w:r w:rsidR="00564928" w:rsidRPr="00EB1B3F">
        <w:rPr>
          <w:sz w:val="18"/>
          <w:szCs w:val="18"/>
        </w:rPr>
        <w:t>не</w:t>
      </w:r>
      <w:r w:rsidR="00FA256D" w:rsidRPr="00EB1B3F">
        <w:rPr>
          <w:sz w:val="18"/>
          <w:szCs w:val="18"/>
        </w:rPr>
        <w:t xml:space="preserve"> </w:t>
      </w:r>
      <w:r w:rsidR="00564928" w:rsidRPr="00EB1B3F">
        <w:rPr>
          <w:sz w:val="18"/>
          <w:szCs w:val="18"/>
        </w:rPr>
        <w:t>уведомлением</w:t>
      </w:r>
      <w:r w:rsidR="00FA256D" w:rsidRPr="00EB1B3F">
        <w:rPr>
          <w:sz w:val="18"/>
          <w:szCs w:val="18"/>
        </w:rPr>
        <w:t xml:space="preserve"> </w:t>
      </w:r>
      <w:r w:rsidR="00564928" w:rsidRPr="00EB1B3F">
        <w:rPr>
          <w:sz w:val="18"/>
          <w:szCs w:val="18"/>
        </w:rPr>
        <w:t>или</w:t>
      </w:r>
      <w:r w:rsidR="00FA256D" w:rsidRPr="00EB1B3F">
        <w:rPr>
          <w:sz w:val="18"/>
          <w:szCs w:val="18"/>
        </w:rPr>
        <w:t xml:space="preserve"> </w:t>
      </w:r>
      <w:r w:rsidR="00564928" w:rsidRPr="00EB1B3F">
        <w:rPr>
          <w:sz w:val="18"/>
          <w:szCs w:val="18"/>
        </w:rPr>
        <w:t>несвоевременным</w:t>
      </w:r>
      <w:r w:rsidR="00FA256D" w:rsidRPr="00EB1B3F">
        <w:rPr>
          <w:sz w:val="18"/>
          <w:szCs w:val="18"/>
        </w:rPr>
        <w:t xml:space="preserve"> </w:t>
      </w:r>
      <w:r w:rsidR="00564928" w:rsidRPr="00EB1B3F">
        <w:rPr>
          <w:sz w:val="18"/>
          <w:szCs w:val="18"/>
        </w:rPr>
        <w:t>уведомлением,</w:t>
      </w:r>
      <w:r w:rsidR="00FA256D" w:rsidRPr="00EB1B3F">
        <w:rPr>
          <w:sz w:val="18"/>
          <w:szCs w:val="18"/>
        </w:rPr>
        <w:t xml:space="preserve"> </w:t>
      </w:r>
      <w:r w:rsidR="00564928" w:rsidRPr="00EB1B3F">
        <w:rPr>
          <w:sz w:val="18"/>
          <w:szCs w:val="18"/>
        </w:rPr>
        <w:t>ложатся</w:t>
      </w:r>
      <w:r w:rsidR="00FA256D" w:rsidRPr="00EB1B3F">
        <w:rPr>
          <w:sz w:val="18"/>
          <w:szCs w:val="18"/>
        </w:rPr>
        <w:t xml:space="preserve"> </w:t>
      </w:r>
      <w:r w:rsidR="00564928" w:rsidRPr="00EB1B3F">
        <w:rPr>
          <w:sz w:val="18"/>
          <w:szCs w:val="18"/>
        </w:rPr>
        <w:t>на</w:t>
      </w:r>
      <w:r w:rsidR="00FA256D" w:rsidRPr="00EB1B3F">
        <w:rPr>
          <w:sz w:val="18"/>
          <w:szCs w:val="18"/>
        </w:rPr>
        <w:t xml:space="preserve"> </w:t>
      </w:r>
      <w:r w:rsidR="00564928" w:rsidRPr="00EB1B3F">
        <w:rPr>
          <w:sz w:val="18"/>
          <w:szCs w:val="18"/>
        </w:rPr>
        <w:t>сторону,</w:t>
      </w:r>
      <w:r w:rsidR="00FA256D" w:rsidRPr="00EB1B3F">
        <w:rPr>
          <w:sz w:val="18"/>
          <w:szCs w:val="18"/>
        </w:rPr>
        <w:t xml:space="preserve"> </w:t>
      </w:r>
      <w:r w:rsidR="00564928" w:rsidRPr="00EB1B3F">
        <w:rPr>
          <w:sz w:val="18"/>
          <w:szCs w:val="18"/>
        </w:rPr>
        <w:t>допустившую</w:t>
      </w:r>
      <w:r w:rsidR="00FA256D" w:rsidRPr="00EB1B3F">
        <w:rPr>
          <w:sz w:val="18"/>
          <w:szCs w:val="18"/>
        </w:rPr>
        <w:t xml:space="preserve"> </w:t>
      </w:r>
      <w:r w:rsidR="00564928" w:rsidRPr="00EB1B3F">
        <w:rPr>
          <w:sz w:val="18"/>
          <w:szCs w:val="18"/>
        </w:rPr>
        <w:t>соответствующее</w:t>
      </w:r>
      <w:r w:rsidR="00FA256D" w:rsidRPr="00EB1B3F">
        <w:rPr>
          <w:sz w:val="18"/>
          <w:szCs w:val="18"/>
        </w:rPr>
        <w:t xml:space="preserve"> </w:t>
      </w:r>
      <w:r w:rsidR="00564928" w:rsidRPr="00EB1B3F">
        <w:rPr>
          <w:sz w:val="18"/>
          <w:szCs w:val="18"/>
        </w:rPr>
        <w:t>нарушение</w:t>
      </w:r>
      <w:r w:rsidR="00FA256D" w:rsidRPr="00EB1B3F">
        <w:rPr>
          <w:sz w:val="18"/>
          <w:szCs w:val="18"/>
        </w:rPr>
        <w:t xml:space="preserve"> </w:t>
      </w:r>
      <w:r w:rsidR="00564928" w:rsidRPr="00EB1B3F">
        <w:rPr>
          <w:sz w:val="18"/>
          <w:szCs w:val="18"/>
        </w:rPr>
        <w:t>Договора.</w:t>
      </w:r>
    </w:p>
    <w:p w14:paraId="23B39031" w14:textId="77777777" w:rsidR="00201053"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7.9. </w:t>
      </w:r>
      <w:r w:rsidR="001A7220" w:rsidRPr="00EB1B3F">
        <w:rPr>
          <w:sz w:val="18"/>
          <w:szCs w:val="18"/>
        </w:rPr>
        <w:t>Все</w:t>
      </w:r>
      <w:r w:rsidR="00FA256D" w:rsidRPr="00EB1B3F">
        <w:rPr>
          <w:sz w:val="18"/>
          <w:szCs w:val="18"/>
        </w:rPr>
        <w:t xml:space="preserve"> </w:t>
      </w:r>
      <w:r w:rsidR="001A7220" w:rsidRPr="00EB1B3F">
        <w:rPr>
          <w:sz w:val="18"/>
          <w:szCs w:val="18"/>
        </w:rPr>
        <w:t>споры</w:t>
      </w:r>
      <w:r w:rsidR="00FA256D" w:rsidRPr="00EB1B3F">
        <w:rPr>
          <w:sz w:val="18"/>
          <w:szCs w:val="18"/>
        </w:rPr>
        <w:t xml:space="preserve"> </w:t>
      </w:r>
      <w:r w:rsidR="001A7220" w:rsidRPr="00EB1B3F">
        <w:rPr>
          <w:sz w:val="18"/>
          <w:szCs w:val="18"/>
        </w:rPr>
        <w:t>и</w:t>
      </w:r>
      <w:r w:rsidR="00FA256D" w:rsidRPr="00EB1B3F">
        <w:rPr>
          <w:sz w:val="18"/>
          <w:szCs w:val="18"/>
        </w:rPr>
        <w:t xml:space="preserve"> </w:t>
      </w:r>
      <w:r w:rsidR="001A7220" w:rsidRPr="00EB1B3F">
        <w:rPr>
          <w:sz w:val="18"/>
          <w:szCs w:val="18"/>
        </w:rPr>
        <w:t>разногласия,</w:t>
      </w:r>
      <w:r w:rsidR="00FA256D" w:rsidRPr="00EB1B3F">
        <w:rPr>
          <w:sz w:val="18"/>
          <w:szCs w:val="18"/>
        </w:rPr>
        <w:t xml:space="preserve"> </w:t>
      </w:r>
      <w:r w:rsidR="001A7220" w:rsidRPr="00EB1B3F">
        <w:rPr>
          <w:sz w:val="18"/>
          <w:szCs w:val="18"/>
        </w:rPr>
        <w:t>которые</w:t>
      </w:r>
      <w:r w:rsidR="00FA256D" w:rsidRPr="00EB1B3F">
        <w:rPr>
          <w:sz w:val="18"/>
          <w:szCs w:val="18"/>
        </w:rPr>
        <w:t xml:space="preserve"> </w:t>
      </w:r>
      <w:r w:rsidR="001A7220" w:rsidRPr="00EB1B3F">
        <w:rPr>
          <w:sz w:val="18"/>
          <w:szCs w:val="18"/>
        </w:rPr>
        <w:t>могут</w:t>
      </w:r>
      <w:r w:rsidR="00FA256D" w:rsidRPr="00EB1B3F">
        <w:rPr>
          <w:sz w:val="18"/>
          <w:szCs w:val="18"/>
        </w:rPr>
        <w:t xml:space="preserve"> </w:t>
      </w:r>
      <w:r w:rsidR="001A7220" w:rsidRPr="00EB1B3F">
        <w:rPr>
          <w:sz w:val="18"/>
          <w:szCs w:val="18"/>
        </w:rPr>
        <w:t>возникнуть</w:t>
      </w:r>
      <w:r w:rsidR="00FA256D" w:rsidRPr="00EB1B3F">
        <w:rPr>
          <w:sz w:val="18"/>
          <w:szCs w:val="18"/>
        </w:rPr>
        <w:t xml:space="preserve"> </w:t>
      </w:r>
      <w:r w:rsidR="001A7220" w:rsidRPr="00EB1B3F">
        <w:rPr>
          <w:sz w:val="18"/>
          <w:szCs w:val="18"/>
        </w:rPr>
        <w:t>из</w:t>
      </w:r>
      <w:r w:rsidR="00FA256D" w:rsidRPr="00EB1B3F">
        <w:rPr>
          <w:sz w:val="18"/>
          <w:szCs w:val="18"/>
        </w:rPr>
        <w:t xml:space="preserve"> </w:t>
      </w:r>
      <w:r w:rsidR="001A7220" w:rsidRPr="00EB1B3F">
        <w:rPr>
          <w:sz w:val="18"/>
          <w:szCs w:val="18"/>
        </w:rPr>
        <w:t>настоящего</w:t>
      </w:r>
      <w:r w:rsidR="00FA256D" w:rsidRPr="00EB1B3F">
        <w:rPr>
          <w:sz w:val="18"/>
          <w:szCs w:val="18"/>
        </w:rPr>
        <w:t xml:space="preserve"> </w:t>
      </w:r>
      <w:r w:rsidR="001A7220" w:rsidRPr="00EB1B3F">
        <w:rPr>
          <w:sz w:val="18"/>
          <w:szCs w:val="18"/>
        </w:rPr>
        <w:t>Договора</w:t>
      </w:r>
      <w:r w:rsidR="00FA256D" w:rsidRPr="00EB1B3F">
        <w:rPr>
          <w:sz w:val="18"/>
          <w:szCs w:val="18"/>
        </w:rPr>
        <w:t xml:space="preserve"> </w:t>
      </w:r>
      <w:r w:rsidR="001A7220" w:rsidRPr="00EB1B3F">
        <w:rPr>
          <w:sz w:val="18"/>
          <w:szCs w:val="18"/>
        </w:rPr>
        <w:t>или</w:t>
      </w:r>
      <w:r w:rsidR="00FA256D" w:rsidRPr="00EB1B3F">
        <w:rPr>
          <w:sz w:val="18"/>
          <w:szCs w:val="18"/>
        </w:rPr>
        <w:t xml:space="preserve"> </w:t>
      </w:r>
      <w:r w:rsidR="001A7220" w:rsidRPr="00EB1B3F">
        <w:rPr>
          <w:sz w:val="18"/>
          <w:szCs w:val="18"/>
        </w:rPr>
        <w:t>в</w:t>
      </w:r>
      <w:r w:rsidR="00FA256D" w:rsidRPr="00EB1B3F">
        <w:rPr>
          <w:sz w:val="18"/>
          <w:szCs w:val="18"/>
        </w:rPr>
        <w:t xml:space="preserve"> </w:t>
      </w:r>
      <w:r w:rsidR="001A7220" w:rsidRPr="00EB1B3F">
        <w:rPr>
          <w:sz w:val="18"/>
          <w:szCs w:val="18"/>
        </w:rPr>
        <w:t>связи</w:t>
      </w:r>
      <w:r w:rsidR="00FA256D" w:rsidRPr="00EB1B3F">
        <w:rPr>
          <w:sz w:val="18"/>
          <w:szCs w:val="18"/>
        </w:rPr>
        <w:t xml:space="preserve"> </w:t>
      </w:r>
      <w:r w:rsidR="001A7220" w:rsidRPr="00EB1B3F">
        <w:rPr>
          <w:sz w:val="18"/>
          <w:szCs w:val="18"/>
        </w:rPr>
        <w:t>с</w:t>
      </w:r>
      <w:r w:rsidR="00FA256D" w:rsidRPr="00EB1B3F">
        <w:rPr>
          <w:sz w:val="18"/>
          <w:szCs w:val="18"/>
        </w:rPr>
        <w:t xml:space="preserve"> </w:t>
      </w:r>
      <w:r w:rsidR="001A7220" w:rsidRPr="00EB1B3F">
        <w:rPr>
          <w:sz w:val="18"/>
          <w:szCs w:val="18"/>
        </w:rPr>
        <w:t>ним,</w:t>
      </w:r>
      <w:r w:rsidR="00FA256D" w:rsidRPr="00EB1B3F">
        <w:rPr>
          <w:sz w:val="18"/>
          <w:szCs w:val="18"/>
        </w:rPr>
        <w:t xml:space="preserve"> </w:t>
      </w:r>
      <w:r w:rsidR="001A7220" w:rsidRPr="00EB1B3F">
        <w:rPr>
          <w:sz w:val="18"/>
          <w:szCs w:val="18"/>
        </w:rPr>
        <w:t>в</w:t>
      </w:r>
      <w:r w:rsidR="00FA256D" w:rsidRPr="00EB1B3F">
        <w:rPr>
          <w:sz w:val="18"/>
          <w:szCs w:val="18"/>
        </w:rPr>
        <w:t xml:space="preserve"> </w:t>
      </w:r>
      <w:r w:rsidR="001A7220" w:rsidRPr="00EB1B3F">
        <w:rPr>
          <w:sz w:val="18"/>
          <w:szCs w:val="18"/>
        </w:rPr>
        <w:t>том</w:t>
      </w:r>
      <w:r w:rsidR="00FA256D" w:rsidRPr="00EB1B3F">
        <w:rPr>
          <w:sz w:val="18"/>
          <w:szCs w:val="18"/>
        </w:rPr>
        <w:t xml:space="preserve"> </w:t>
      </w:r>
      <w:r w:rsidR="001A7220" w:rsidRPr="00EB1B3F">
        <w:rPr>
          <w:sz w:val="18"/>
          <w:szCs w:val="18"/>
        </w:rPr>
        <w:t>числе</w:t>
      </w:r>
      <w:r w:rsidR="00FA256D" w:rsidRPr="00EB1B3F">
        <w:rPr>
          <w:sz w:val="18"/>
          <w:szCs w:val="18"/>
        </w:rPr>
        <w:t xml:space="preserve"> </w:t>
      </w:r>
      <w:r w:rsidR="001A7220" w:rsidRPr="00EB1B3F">
        <w:rPr>
          <w:sz w:val="18"/>
          <w:szCs w:val="18"/>
        </w:rPr>
        <w:t>касающиеся</w:t>
      </w:r>
      <w:r w:rsidR="00FA256D" w:rsidRPr="00EB1B3F">
        <w:rPr>
          <w:sz w:val="18"/>
          <w:szCs w:val="18"/>
        </w:rPr>
        <w:t xml:space="preserve"> </w:t>
      </w:r>
      <w:r w:rsidR="001A7220" w:rsidRPr="00EB1B3F">
        <w:rPr>
          <w:sz w:val="18"/>
          <w:szCs w:val="18"/>
        </w:rPr>
        <w:t>его</w:t>
      </w:r>
      <w:r w:rsidR="00FA256D" w:rsidRPr="00EB1B3F">
        <w:rPr>
          <w:sz w:val="18"/>
          <w:szCs w:val="18"/>
        </w:rPr>
        <w:t xml:space="preserve"> </w:t>
      </w:r>
      <w:r w:rsidR="001A7220" w:rsidRPr="00EB1B3F">
        <w:rPr>
          <w:sz w:val="18"/>
          <w:szCs w:val="18"/>
        </w:rPr>
        <w:t>заключения,</w:t>
      </w:r>
      <w:r w:rsidR="00FA256D" w:rsidRPr="00EB1B3F">
        <w:rPr>
          <w:sz w:val="18"/>
          <w:szCs w:val="18"/>
        </w:rPr>
        <w:t xml:space="preserve"> </w:t>
      </w:r>
      <w:r w:rsidR="001A7220" w:rsidRPr="00EB1B3F">
        <w:rPr>
          <w:sz w:val="18"/>
          <w:szCs w:val="18"/>
        </w:rPr>
        <w:t>выполнения,</w:t>
      </w:r>
      <w:r w:rsidR="00FA256D" w:rsidRPr="00EB1B3F">
        <w:rPr>
          <w:sz w:val="18"/>
          <w:szCs w:val="18"/>
        </w:rPr>
        <w:t xml:space="preserve"> </w:t>
      </w:r>
      <w:r w:rsidR="001A7220" w:rsidRPr="00EB1B3F">
        <w:rPr>
          <w:sz w:val="18"/>
          <w:szCs w:val="18"/>
        </w:rPr>
        <w:t>нарушения,</w:t>
      </w:r>
      <w:r w:rsidR="00FA256D" w:rsidRPr="00EB1B3F">
        <w:rPr>
          <w:sz w:val="18"/>
          <w:szCs w:val="18"/>
        </w:rPr>
        <w:t xml:space="preserve"> </w:t>
      </w:r>
      <w:r w:rsidR="001A7220" w:rsidRPr="00EB1B3F">
        <w:rPr>
          <w:sz w:val="18"/>
          <w:szCs w:val="18"/>
        </w:rPr>
        <w:t>прекращения</w:t>
      </w:r>
      <w:r w:rsidR="00FA256D" w:rsidRPr="00EB1B3F">
        <w:rPr>
          <w:sz w:val="18"/>
          <w:szCs w:val="18"/>
        </w:rPr>
        <w:t xml:space="preserve"> </w:t>
      </w:r>
      <w:r w:rsidR="001A7220" w:rsidRPr="00EB1B3F">
        <w:rPr>
          <w:sz w:val="18"/>
          <w:szCs w:val="18"/>
        </w:rPr>
        <w:t>или</w:t>
      </w:r>
      <w:r w:rsidR="00FA256D" w:rsidRPr="00EB1B3F">
        <w:rPr>
          <w:sz w:val="18"/>
          <w:szCs w:val="18"/>
        </w:rPr>
        <w:t xml:space="preserve"> </w:t>
      </w:r>
      <w:r w:rsidR="001A7220" w:rsidRPr="00EB1B3F">
        <w:rPr>
          <w:sz w:val="18"/>
          <w:szCs w:val="18"/>
        </w:rPr>
        <w:t>действительности,</w:t>
      </w:r>
      <w:r w:rsidR="00FA256D" w:rsidRPr="00EB1B3F">
        <w:rPr>
          <w:sz w:val="18"/>
          <w:szCs w:val="18"/>
        </w:rPr>
        <w:t xml:space="preserve"> </w:t>
      </w:r>
      <w:r w:rsidR="001A7220" w:rsidRPr="00EB1B3F">
        <w:rPr>
          <w:sz w:val="18"/>
          <w:szCs w:val="18"/>
        </w:rPr>
        <w:t>разрешаются</w:t>
      </w:r>
      <w:r w:rsidR="00FA256D" w:rsidRPr="00EB1B3F">
        <w:rPr>
          <w:sz w:val="18"/>
          <w:szCs w:val="18"/>
        </w:rPr>
        <w:t xml:space="preserve"> </w:t>
      </w:r>
      <w:r w:rsidR="001A7220" w:rsidRPr="00EB1B3F">
        <w:rPr>
          <w:sz w:val="18"/>
          <w:szCs w:val="18"/>
        </w:rPr>
        <w:t>Сторонами</w:t>
      </w:r>
      <w:r w:rsidR="00FA256D" w:rsidRPr="00EB1B3F">
        <w:rPr>
          <w:sz w:val="18"/>
          <w:szCs w:val="18"/>
        </w:rPr>
        <w:t xml:space="preserve"> </w:t>
      </w:r>
      <w:r w:rsidR="001A7220" w:rsidRPr="00EB1B3F">
        <w:rPr>
          <w:sz w:val="18"/>
          <w:szCs w:val="18"/>
        </w:rPr>
        <w:t>путем</w:t>
      </w:r>
      <w:r w:rsidR="00FA256D" w:rsidRPr="00EB1B3F">
        <w:rPr>
          <w:sz w:val="18"/>
          <w:szCs w:val="18"/>
        </w:rPr>
        <w:t xml:space="preserve"> </w:t>
      </w:r>
      <w:r w:rsidR="001A7220" w:rsidRPr="00EB1B3F">
        <w:rPr>
          <w:sz w:val="18"/>
          <w:szCs w:val="18"/>
        </w:rPr>
        <w:t>направления</w:t>
      </w:r>
      <w:r w:rsidR="00FA256D" w:rsidRPr="00EB1B3F">
        <w:rPr>
          <w:sz w:val="18"/>
          <w:szCs w:val="18"/>
        </w:rPr>
        <w:t xml:space="preserve"> </w:t>
      </w:r>
      <w:r w:rsidR="001A7220" w:rsidRPr="00EB1B3F">
        <w:rPr>
          <w:sz w:val="18"/>
          <w:szCs w:val="18"/>
        </w:rPr>
        <w:t>в</w:t>
      </w:r>
      <w:r w:rsidR="00FA256D" w:rsidRPr="00EB1B3F">
        <w:rPr>
          <w:sz w:val="18"/>
          <w:szCs w:val="18"/>
        </w:rPr>
        <w:t xml:space="preserve"> </w:t>
      </w:r>
      <w:r w:rsidR="001A7220" w:rsidRPr="00EB1B3F">
        <w:rPr>
          <w:sz w:val="18"/>
          <w:szCs w:val="18"/>
        </w:rPr>
        <w:t>адрес</w:t>
      </w:r>
      <w:r w:rsidR="00FA256D" w:rsidRPr="00EB1B3F">
        <w:rPr>
          <w:sz w:val="18"/>
          <w:szCs w:val="18"/>
        </w:rPr>
        <w:t xml:space="preserve"> </w:t>
      </w:r>
      <w:r w:rsidR="001A7220" w:rsidRPr="00EB1B3F">
        <w:rPr>
          <w:sz w:val="18"/>
          <w:szCs w:val="18"/>
        </w:rPr>
        <w:t>другой</w:t>
      </w:r>
      <w:r w:rsidR="00FA256D" w:rsidRPr="00EB1B3F">
        <w:rPr>
          <w:sz w:val="18"/>
          <w:szCs w:val="18"/>
        </w:rPr>
        <w:t xml:space="preserve"> </w:t>
      </w:r>
      <w:r w:rsidR="001A7220" w:rsidRPr="00EB1B3F">
        <w:rPr>
          <w:sz w:val="18"/>
          <w:szCs w:val="18"/>
        </w:rPr>
        <w:t>стороны</w:t>
      </w:r>
      <w:r w:rsidR="00FA256D" w:rsidRPr="00EB1B3F">
        <w:rPr>
          <w:sz w:val="18"/>
          <w:szCs w:val="18"/>
        </w:rPr>
        <w:t xml:space="preserve"> </w:t>
      </w:r>
      <w:r w:rsidR="001A7220" w:rsidRPr="00EB1B3F">
        <w:rPr>
          <w:sz w:val="18"/>
          <w:szCs w:val="18"/>
        </w:rPr>
        <w:t>претензии,</w:t>
      </w:r>
      <w:r w:rsidR="00FA256D" w:rsidRPr="00EB1B3F">
        <w:rPr>
          <w:sz w:val="18"/>
          <w:szCs w:val="18"/>
        </w:rPr>
        <w:t xml:space="preserve"> </w:t>
      </w:r>
      <w:r w:rsidR="001A7220" w:rsidRPr="00EB1B3F">
        <w:rPr>
          <w:sz w:val="18"/>
          <w:szCs w:val="18"/>
        </w:rPr>
        <w:t>которая</w:t>
      </w:r>
      <w:r w:rsidR="00FA256D" w:rsidRPr="00EB1B3F">
        <w:rPr>
          <w:sz w:val="18"/>
          <w:szCs w:val="18"/>
        </w:rPr>
        <w:t xml:space="preserve"> </w:t>
      </w:r>
      <w:r w:rsidR="001A7220" w:rsidRPr="00EB1B3F">
        <w:rPr>
          <w:sz w:val="18"/>
          <w:szCs w:val="18"/>
        </w:rPr>
        <w:t>должна</w:t>
      </w:r>
      <w:r w:rsidR="00FA256D" w:rsidRPr="00EB1B3F">
        <w:rPr>
          <w:sz w:val="18"/>
          <w:szCs w:val="18"/>
        </w:rPr>
        <w:t xml:space="preserve"> </w:t>
      </w:r>
      <w:r w:rsidR="001A7220" w:rsidRPr="00EB1B3F">
        <w:rPr>
          <w:sz w:val="18"/>
          <w:szCs w:val="18"/>
        </w:rPr>
        <w:t>быть</w:t>
      </w:r>
      <w:r w:rsidR="00FA256D" w:rsidRPr="00EB1B3F">
        <w:rPr>
          <w:sz w:val="18"/>
          <w:szCs w:val="18"/>
        </w:rPr>
        <w:t xml:space="preserve"> </w:t>
      </w:r>
      <w:r w:rsidR="001A7220" w:rsidRPr="00EB1B3F">
        <w:rPr>
          <w:sz w:val="18"/>
          <w:szCs w:val="18"/>
        </w:rPr>
        <w:t>рассмотрена</w:t>
      </w:r>
      <w:r w:rsidR="00FA256D" w:rsidRPr="00EB1B3F">
        <w:rPr>
          <w:sz w:val="18"/>
          <w:szCs w:val="18"/>
        </w:rPr>
        <w:t xml:space="preserve"> </w:t>
      </w:r>
      <w:r w:rsidR="001A7220" w:rsidRPr="00EB1B3F">
        <w:rPr>
          <w:sz w:val="18"/>
          <w:szCs w:val="18"/>
        </w:rPr>
        <w:t>другой</w:t>
      </w:r>
      <w:r w:rsidR="00FA256D" w:rsidRPr="00EB1B3F">
        <w:rPr>
          <w:sz w:val="18"/>
          <w:szCs w:val="18"/>
        </w:rPr>
        <w:t xml:space="preserve"> </w:t>
      </w:r>
      <w:r w:rsidR="001A7220" w:rsidRPr="00EB1B3F">
        <w:rPr>
          <w:sz w:val="18"/>
          <w:szCs w:val="18"/>
        </w:rPr>
        <w:t>стороной</w:t>
      </w:r>
      <w:r w:rsidR="00FA256D" w:rsidRPr="00EB1B3F">
        <w:rPr>
          <w:sz w:val="18"/>
          <w:szCs w:val="18"/>
        </w:rPr>
        <w:t xml:space="preserve"> </w:t>
      </w:r>
      <w:r w:rsidR="001A7220" w:rsidRPr="00EB1B3F">
        <w:rPr>
          <w:sz w:val="18"/>
          <w:szCs w:val="18"/>
        </w:rPr>
        <w:t>в</w:t>
      </w:r>
      <w:r w:rsidR="00FA256D" w:rsidRPr="00EB1B3F">
        <w:rPr>
          <w:sz w:val="18"/>
          <w:szCs w:val="18"/>
        </w:rPr>
        <w:t xml:space="preserve"> </w:t>
      </w:r>
      <w:r w:rsidR="001A7220" w:rsidRPr="00EB1B3F">
        <w:rPr>
          <w:sz w:val="18"/>
          <w:szCs w:val="18"/>
        </w:rPr>
        <w:t>течение</w:t>
      </w:r>
      <w:r w:rsidR="00FA256D" w:rsidRPr="00EB1B3F">
        <w:rPr>
          <w:sz w:val="18"/>
          <w:szCs w:val="18"/>
        </w:rPr>
        <w:t xml:space="preserve"> </w:t>
      </w:r>
      <w:r w:rsidR="001A7220" w:rsidRPr="00EB1B3F">
        <w:rPr>
          <w:sz w:val="18"/>
          <w:szCs w:val="18"/>
        </w:rPr>
        <w:t>10</w:t>
      </w:r>
      <w:r w:rsidR="009B48C3" w:rsidRPr="00EB1B3F">
        <w:rPr>
          <w:sz w:val="18"/>
          <w:szCs w:val="18"/>
        </w:rPr>
        <w:t>-ти</w:t>
      </w:r>
      <w:r w:rsidR="00FA256D" w:rsidRPr="00EB1B3F">
        <w:rPr>
          <w:sz w:val="18"/>
          <w:szCs w:val="18"/>
        </w:rPr>
        <w:t xml:space="preserve"> </w:t>
      </w:r>
      <w:r w:rsidR="001A7220" w:rsidRPr="00EB1B3F">
        <w:rPr>
          <w:sz w:val="18"/>
          <w:szCs w:val="18"/>
        </w:rPr>
        <w:t>календарных</w:t>
      </w:r>
      <w:r w:rsidR="00FA256D" w:rsidRPr="00EB1B3F">
        <w:rPr>
          <w:sz w:val="18"/>
          <w:szCs w:val="18"/>
        </w:rPr>
        <w:t xml:space="preserve"> </w:t>
      </w:r>
      <w:r w:rsidR="001A7220" w:rsidRPr="00EB1B3F">
        <w:rPr>
          <w:sz w:val="18"/>
          <w:szCs w:val="18"/>
        </w:rPr>
        <w:t>дней</w:t>
      </w:r>
      <w:r w:rsidR="00FA256D" w:rsidRPr="00EB1B3F">
        <w:rPr>
          <w:sz w:val="18"/>
          <w:szCs w:val="18"/>
        </w:rPr>
        <w:t xml:space="preserve"> </w:t>
      </w:r>
      <w:r w:rsidR="001A7220" w:rsidRPr="00EB1B3F">
        <w:rPr>
          <w:sz w:val="18"/>
          <w:szCs w:val="18"/>
        </w:rPr>
        <w:t>с</w:t>
      </w:r>
      <w:r w:rsidR="00FA256D" w:rsidRPr="00EB1B3F">
        <w:rPr>
          <w:sz w:val="18"/>
          <w:szCs w:val="18"/>
        </w:rPr>
        <w:t xml:space="preserve"> </w:t>
      </w:r>
      <w:r w:rsidR="001A7220" w:rsidRPr="00EB1B3F">
        <w:rPr>
          <w:sz w:val="18"/>
          <w:szCs w:val="18"/>
        </w:rPr>
        <w:t>даты</w:t>
      </w:r>
      <w:r w:rsidR="00FA256D" w:rsidRPr="00EB1B3F">
        <w:rPr>
          <w:sz w:val="18"/>
          <w:szCs w:val="18"/>
        </w:rPr>
        <w:t xml:space="preserve"> </w:t>
      </w:r>
      <w:r w:rsidR="001A7220" w:rsidRPr="00EB1B3F">
        <w:rPr>
          <w:sz w:val="18"/>
          <w:szCs w:val="18"/>
        </w:rPr>
        <w:t>ее</w:t>
      </w:r>
      <w:r w:rsidR="00FA256D" w:rsidRPr="00EB1B3F">
        <w:rPr>
          <w:sz w:val="18"/>
          <w:szCs w:val="18"/>
        </w:rPr>
        <w:t xml:space="preserve"> </w:t>
      </w:r>
      <w:r w:rsidR="001A7220" w:rsidRPr="00EB1B3F">
        <w:rPr>
          <w:sz w:val="18"/>
          <w:szCs w:val="18"/>
        </w:rPr>
        <w:t>получения.</w:t>
      </w:r>
      <w:r w:rsidR="00FA256D" w:rsidRPr="00EB1B3F">
        <w:rPr>
          <w:sz w:val="18"/>
          <w:szCs w:val="18"/>
        </w:rPr>
        <w:t xml:space="preserve"> </w:t>
      </w:r>
    </w:p>
    <w:p w14:paraId="3AAF7401" w14:textId="77777777" w:rsidR="001A7220" w:rsidRPr="00EB1B3F" w:rsidRDefault="001A7220" w:rsidP="00080277">
      <w:pPr>
        <w:pStyle w:val="a0"/>
        <w:numPr>
          <w:ilvl w:val="0"/>
          <w:numId w:val="0"/>
        </w:numPr>
        <w:tabs>
          <w:tab w:val="left" w:pos="1134"/>
          <w:tab w:val="left" w:pos="9923"/>
        </w:tabs>
        <w:ind w:firstLine="709"/>
        <w:rPr>
          <w:sz w:val="18"/>
          <w:szCs w:val="18"/>
        </w:rPr>
      </w:pPr>
      <w:r w:rsidRPr="00EB1B3F">
        <w:rPr>
          <w:sz w:val="18"/>
          <w:szCs w:val="18"/>
        </w:rPr>
        <w:t>В</w:t>
      </w:r>
      <w:r w:rsidR="00FA256D" w:rsidRPr="00EB1B3F">
        <w:rPr>
          <w:sz w:val="18"/>
          <w:szCs w:val="18"/>
        </w:rPr>
        <w:t xml:space="preserve"> </w:t>
      </w:r>
      <w:r w:rsidRPr="00EB1B3F">
        <w:rPr>
          <w:sz w:val="18"/>
          <w:szCs w:val="18"/>
        </w:rPr>
        <w:t>случае</w:t>
      </w:r>
      <w:r w:rsidR="00FA256D" w:rsidRPr="00EB1B3F">
        <w:rPr>
          <w:sz w:val="18"/>
          <w:szCs w:val="18"/>
        </w:rPr>
        <w:t xml:space="preserve"> </w:t>
      </w:r>
      <w:r w:rsidRPr="00EB1B3F">
        <w:rPr>
          <w:sz w:val="18"/>
          <w:szCs w:val="18"/>
        </w:rPr>
        <w:t>отказа</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удовлетво</w:t>
      </w:r>
      <w:r w:rsidR="00970B1C" w:rsidRPr="00EB1B3F">
        <w:rPr>
          <w:sz w:val="18"/>
          <w:szCs w:val="18"/>
        </w:rPr>
        <w:t>рении</w:t>
      </w:r>
      <w:r w:rsidR="00FA256D" w:rsidRPr="00EB1B3F">
        <w:rPr>
          <w:sz w:val="18"/>
          <w:szCs w:val="18"/>
        </w:rPr>
        <w:t xml:space="preserve"> </w:t>
      </w:r>
      <w:r w:rsidR="00970B1C" w:rsidRPr="00EB1B3F">
        <w:rPr>
          <w:sz w:val="18"/>
          <w:szCs w:val="18"/>
        </w:rPr>
        <w:t>претензии</w:t>
      </w:r>
      <w:r w:rsidR="00FA256D" w:rsidRPr="00EB1B3F">
        <w:rPr>
          <w:sz w:val="18"/>
          <w:szCs w:val="18"/>
        </w:rPr>
        <w:t xml:space="preserve"> </w:t>
      </w:r>
      <w:r w:rsidR="00970B1C" w:rsidRPr="00EB1B3F">
        <w:rPr>
          <w:sz w:val="18"/>
          <w:szCs w:val="18"/>
        </w:rPr>
        <w:t>либо</w:t>
      </w:r>
      <w:r w:rsidR="00FA256D" w:rsidRPr="00EB1B3F">
        <w:rPr>
          <w:sz w:val="18"/>
          <w:szCs w:val="18"/>
        </w:rPr>
        <w:t xml:space="preserve"> </w:t>
      </w:r>
      <w:r w:rsidR="00970B1C" w:rsidRPr="00EB1B3F">
        <w:rPr>
          <w:sz w:val="18"/>
          <w:szCs w:val="18"/>
        </w:rPr>
        <w:t>неполучения</w:t>
      </w:r>
      <w:r w:rsidR="00FA256D" w:rsidRPr="00EB1B3F">
        <w:rPr>
          <w:sz w:val="18"/>
          <w:szCs w:val="18"/>
        </w:rPr>
        <w:t xml:space="preserve"> </w:t>
      </w:r>
      <w:r w:rsidRPr="00EB1B3F">
        <w:rPr>
          <w:sz w:val="18"/>
          <w:szCs w:val="18"/>
        </w:rPr>
        <w:t>ответа</w:t>
      </w:r>
      <w:r w:rsidR="00FA256D" w:rsidRPr="00EB1B3F">
        <w:rPr>
          <w:sz w:val="18"/>
          <w:szCs w:val="18"/>
        </w:rPr>
        <w:t xml:space="preserve"> </w:t>
      </w:r>
      <w:r w:rsidRPr="00EB1B3F">
        <w:rPr>
          <w:sz w:val="18"/>
          <w:szCs w:val="18"/>
        </w:rPr>
        <w:t>на</w:t>
      </w:r>
      <w:r w:rsidR="00FA256D" w:rsidRPr="00EB1B3F">
        <w:rPr>
          <w:sz w:val="18"/>
          <w:szCs w:val="18"/>
        </w:rPr>
        <w:t xml:space="preserve"> </w:t>
      </w:r>
      <w:r w:rsidRPr="00EB1B3F">
        <w:rPr>
          <w:sz w:val="18"/>
          <w:szCs w:val="18"/>
        </w:rPr>
        <w:t>претензию</w:t>
      </w:r>
      <w:r w:rsidR="00FA256D" w:rsidRPr="00EB1B3F">
        <w:rPr>
          <w:sz w:val="18"/>
          <w:szCs w:val="18"/>
        </w:rPr>
        <w:t xml:space="preserve"> </w:t>
      </w:r>
      <w:r w:rsidRPr="00EB1B3F">
        <w:rPr>
          <w:sz w:val="18"/>
          <w:szCs w:val="18"/>
        </w:rPr>
        <w:t>в</w:t>
      </w:r>
      <w:r w:rsidR="00FA256D" w:rsidRPr="00EB1B3F">
        <w:rPr>
          <w:sz w:val="18"/>
          <w:szCs w:val="18"/>
        </w:rPr>
        <w:t xml:space="preserve"> </w:t>
      </w:r>
      <w:r w:rsidRPr="00EB1B3F">
        <w:rPr>
          <w:sz w:val="18"/>
          <w:szCs w:val="18"/>
        </w:rPr>
        <w:t>установленный</w:t>
      </w:r>
      <w:r w:rsidR="00FA256D" w:rsidRPr="00EB1B3F">
        <w:rPr>
          <w:sz w:val="18"/>
          <w:szCs w:val="18"/>
        </w:rPr>
        <w:t xml:space="preserve"> </w:t>
      </w:r>
      <w:r w:rsidRPr="00EB1B3F">
        <w:rPr>
          <w:sz w:val="18"/>
          <w:szCs w:val="18"/>
        </w:rPr>
        <w:t>срок,</w:t>
      </w:r>
      <w:r w:rsidR="00FA256D" w:rsidRPr="00EB1B3F">
        <w:rPr>
          <w:sz w:val="18"/>
          <w:szCs w:val="18"/>
        </w:rPr>
        <w:t xml:space="preserve"> </w:t>
      </w:r>
      <w:r w:rsidRPr="00EB1B3F">
        <w:rPr>
          <w:sz w:val="18"/>
          <w:szCs w:val="18"/>
        </w:rPr>
        <w:t>споры</w:t>
      </w:r>
      <w:r w:rsidR="00FA256D" w:rsidRPr="00EB1B3F">
        <w:rPr>
          <w:sz w:val="18"/>
          <w:szCs w:val="18"/>
        </w:rPr>
        <w:t xml:space="preserve"> </w:t>
      </w:r>
      <w:r w:rsidRPr="00EB1B3F">
        <w:rPr>
          <w:sz w:val="18"/>
          <w:szCs w:val="18"/>
        </w:rPr>
        <w:t>и</w:t>
      </w:r>
      <w:r w:rsidR="00FA256D" w:rsidRPr="00EB1B3F">
        <w:rPr>
          <w:sz w:val="18"/>
          <w:szCs w:val="18"/>
        </w:rPr>
        <w:t xml:space="preserve"> </w:t>
      </w:r>
      <w:r w:rsidRPr="00EB1B3F">
        <w:rPr>
          <w:sz w:val="18"/>
          <w:szCs w:val="18"/>
        </w:rPr>
        <w:t>разногласия,</w:t>
      </w:r>
      <w:r w:rsidR="00FA256D" w:rsidRPr="00EB1B3F">
        <w:rPr>
          <w:sz w:val="18"/>
          <w:szCs w:val="18"/>
        </w:rPr>
        <w:t xml:space="preserve"> </w:t>
      </w:r>
      <w:r w:rsidRPr="00EB1B3F">
        <w:rPr>
          <w:sz w:val="18"/>
          <w:szCs w:val="18"/>
        </w:rPr>
        <w:t>по</w:t>
      </w:r>
      <w:r w:rsidR="00FA256D" w:rsidRPr="00EB1B3F">
        <w:rPr>
          <w:sz w:val="18"/>
          <w:szCs w:val="18"/>
        </w:rPr>
        <w:t xml:space="preserve"> </w:t>
      </w:r>
      <w:r w:rsidRPr="00EB1B3F">
        <w:rPr>
          <w:sz w:val="18"/>
          <w:szCs w:val="18"/>
        </w:rPr>
        <w:t>которым</w:t>
      </w:r>
      <w:r w:rsidR="00FA256D" w:rsidRPr="00EB1B3F">
        <w:rPr>
          <w:sz w:val="18"/>
          <w:szCs w:val="18"/>
        </w:rPr>
        <w:t xml:space="preserve"> </w:t>
      </w:r>
      <w:r w:rsidRPr="00EB1B3F">
        <w:rPr>
          <w:sz w:val="18"/>
          <w:szCs w:val="18"/>
        </w:rPr>
        <w:t>Стороны</w:t>
      </w:r>
      <w:r w:rsidR="00FA256D" w:rsidRPr="00EB1B3F">
        <w:rPr>
          <w:sz w:val="18"/>
          <w:szCs w:val="18"/>
        </w:rPr>
        <w:t xml:space="preserve"> </w:t>
      </w:r>
      <w:r w:rsidRPr="00EB1B3F">
        <w:rPr>
          <w:sz w:val="18"/>
          <w:szCs w:val="18"/>
        </w:rPr>
        <w:t>не</w:t>
      </w:r>
      <w:r w:rsidR="00FA256D" w:rsidRPr="00EB1B3F">
        <w:rPr>
          <w:sz w:val="18"/>
          <w:szCs w:val="18"/>
        </w:rPr>
        <w:t xml:space="preserve"> </w:t>
      </w:r>
      <w:r w:rsidRPr="00EB1B3F">
        <w:rPr>
          <w:sz w:val="18"/>
          <w:szCs w:val="18"/>
        </w:rPr>
        <w:t>достигли</w:t>
      </w:r>
      <w:r w:rsidR="00FA256D" w:rsidRPr="00EB1B3F">
        <w:rPr>
          <w:sz w:val="18"/>
          <w:szCs w:val="18"/>
        </w:rPr>
        <w:t xml:space="preserve"> </w:t>
      </w:r>
      <w:r w:rsidRPr="00EB1B3F">
        <w:rPr>
          <w:sz w:val="18"/>
          <w:szCs w:val="18"/>
        </w:rPr>
        <w:t>с</w:t>
      </w:r>
      <w:r w:rsidR="00970B1C" w:rsidRPr="00EB1B3F">
        <w:rPr>
          <w:sz w:val="18"/>
          <w:szCs w:val="18"/>
        </w:rPr>
        <w:t>огласия,</w:t>
      </w:r>
      <w:r w:rsidR="00FA256D" w:rsidRPr="00EB1B3F">
        <w:rPr>
          <w:sz w:val="18"/>
          <w:szCs w:val="18"/>
        </w:rPr>
        <w:t xml:space="preserve"> </w:t>
      </w:r>
      <w:r w:rsidR="00FB42D5" w:rsidRPr="00EB1B3F">
        <w:rPr>
          <w:sz w:val="18"/>
          <w:szCs w:val="18"/>
        </w:rPr>
        <w:t>подлежат</w:t>
      </w:r>
      <w:r w:rsidR="00FA256D" w:rsidRPr="00EB1B3F">
        <w:rPr>
          <w:sz w:val="18"/>
          <w:szCs w:val="18"/>
        </w:rPr>
        <w:t xml:space="preserve"> </w:t>
      </w:r>
      <w:r w:rsidR="00FB42D5" w:rsidRPr="00EB1B3F">
        <w:rPr>
          <w:sz w:val="18"/>
          <w:szCs w:val="18"/>
        </w:rPr>
        <w:t>разрешению</w:t>
      </w:r>
      <w:r w:rsidR="00FA256D" w:rsidRPr="00EB1B3F">
        <w:rPr>
          <w:sz w:val="18"/>
          <w:szCs w:val="18"/>
        </w:rPr>
        <w:t xml:space="preserve"> </w:t>
      </w:r>
      <w:r w:rsidR="00FB42D5" w:rsidRPr="00EB1B3F">
        <w:rPr>
          <w:sz w:val="18"/>
          <w:szCs w:val="18"/>
        </w:rPr>
        <w:t>в</w:t>
      </w:r>
      <w:r w:rsidR="00FA256D" w:rsidRPr="00EB1B3F">
        <w:rPr>
          <w:sz w:val="18"/>
          <w:szCs w:val="18"/>
        </w:rPr>
        <w:t xml:space="preserve"> </w:t>
      </w:r>
      <w:r w:rsidR="00FB42D5" w:rsidRPr="00EB1B3F">
        <w:rPr>
          <w:sz w:val="18"/>
          <w:szCs w:val="18"/>
        </w:rPr>
        <w:t>Арбитражном</w:t>
      </w:r>
      <w:r w:rsidR="00FA256D" w:rsidRPr="00EB1B3F">
        <w:rPr>
          <w:sz w:val="18"/>
          <w:szCs w:val="18"/>
        </w:rPr>
        <w:t xml:space="preserve"> </w:t>
      </w:r>
      <w:r w:rsidR="00FB42D5" w:rsidRPr="00EB1B3F">
        <w:rPr>
          <w:sz w:val="18"/>
          <w:szCs w:val="18"/>
        </w:rPr>
        <w:t>суде</w:t>
      </w:r>
      <w:r w:rsidR="00FA256D" w:rsidRPr="00EB1B3F">
        <w:rPr>
          <w:sz w:val="18"/>
          <w:szCs w:val="18"/>
        </w:rPr>
        <w:t xml:space="preserve"> </w:t>
      </w:r>
      <w:r w:rsidR="00FB42D5" w:rsidRPr="00EB1B3F">
        <w:rPr>
          <w:sz w:val="18"/>
          <w:szCs w:val="18"/>
        </w:rPr>
        <w:t>по</w:t>
      </w:r>
      <w:r w:rsidR="00FA256D" w:rsidRPr="00EB1B3F">
        <w:rPr>
          <w:sz w:val="18"/>
          <w:szCs w:val="18"/>
        </w:rPr>
        <w:t xml:space="preserve"> </w:t>
      </w:r>
      <w:r w:rsidR="00FB42D5" w:rsidRPr="00EB1B3F">
        <w:rPr>
          <w:sz w:val="18"/>
          <w:szCs w:val="18"/>
        </w:rPr>
        <w:t>месту</w:t>
      </w:r>
      <w:r w:rsidR="00FA256D" w:rsidRPr="00EB1B3F">
        <w:rPr>
          <w:sz w:val="18"/>
          <w:szCs w:val="18"/>
        </w:rPr>
        <w:t xml:space="preserve"> </w:t>
      </w:r>
      <w:r w:rsidR="00FB42D5" w:rsidRPr="00EB1B3F">
        <w:rPr>
          <w:sz w:val="18"/>
          <w:szCs w:val="18"/>
        </w:rPr>
        <w:t>нахождения</w:t>
      </w:r>
      <w:r w:rsidR="00FA256D" w:rsidRPr="00EB1B3F">
        <w:rPr>
          <w:sz w:val="18"/>
          <w:szCs w:val="18"/>
        </w:rPr>
        <w:t xml:space="preserve"> </w:t>
      </w:r>
      <w:r w:rsidR="00FB42D5" w:rsidRPr="00EB1B3F">
        <w:rPr>
          <w:sz w:val="18"/>
          <w:szCs w:val="18"/>
        </w:rPr>
        <w:t>объектов</w:t>
      </w:r>
      <w:r w:rsidR="00FA256D" w:rsidRPr="00EB1B3F">
        <w:rPr>
          <w:sz w:val="18"/>
          <w:szCs w:val="18"/>
        </w:rPr>
        <w:t xml:space="preserve"> </w:t>
      </w:r>
      <w:r w:rsidR="00FB42D5" w:rsidRPr="00EB1B3F">
        <w:rPr>
          <w:sz w:val="18"/>
          <w:szCs w:val="18"/>
        </w:rPr>
        <w:t>энергоснабжения</w:t>
      </w:r>
      <w:r w:rsidR="00FA256D" w:rsidRPr="00EB1B3F">
        <w:rPr>
          <w:sz w:val="18"/>
          <w:szCs w:val="18"/>
        </w:rPr>
        <w:t xml:space="preserve"> </w:t>
      </w:r>
      <w:r w:rsidR="00FB42D5" w:rsidRPr="00EB1B3F">
        <w:rPr>
          <w:sz w:val="18"/>
          <w:szCs w:val="18"/>
        </w:rPr>
        <w:t>(точек</w:t>
      </w:r>
      <w:r w:rsidR="00FA256D" w:rsidRPr="00EB1B3F">
        <w:rPr>
          <w:sz w:val="18"/>
          <w:szCs w:val="18"/>
        </w:rPr>
        <w:t xml:space="preserve"> </w:t>
      </w:r>
      <w:r w:rsidR="00FB42D5" w:rsidRPr="00EB1B3F">
        <w:rPr>
          <w:sz w:val="18"/>
          <w:szCs w:val="18"/>
        </w:rPr>
        <w:t>поставки)</w:t>
      </w:r>
      <w:r w:rsidR="00FA256D" w:rsidRPr="00EB1B3F">
        <w:rPr>
          <w:sz w:val="18"/>
          <w:szCs w:val="18"/>
        </w:rPr>
        <w:t xml:space="preserve"> </w:t>
      </w:r>
      <w:r w:rsidR="00FB42D5" w:rsidRPr="00EB1B3F">
        <w:rPr>
          <w:sz w:val="18"/>
          <w:szCs w:val="18"/>
        </w:rPr>
        <w:t>Потребителя,</w:t>
      </w:r>
      <w:r w:rsidR="00FA256D" w:rsidRPr="00EB1B3F">
        <w:rPr>
          <w:sz w:val="18"/>
          <w:szCs w:val="18"/>
        </w:rPr>
        <w:t xml:space="preserve"> </w:t>
      </w:r>
      <w:r w:rsidR="00FB42D5" w:rsidRPr="00EB1B3F">
        <w:rPr>
          <w:sz w:val="18"/>
          <w:szCs w:val="18"/>
        </w:rPr>
        <w:t>указанных</w:t>
      </w:r>
      <w:r w:rsidR="00FA256D" w:rsidRPr="00EB1B3F">
        <w:rPr>
          <w:sz w:val="18"/>
          <w:szCs w:val="18"/>
        </w:rPr>
        <w:t xml:space="preserve"> </w:t>
      </w:r>
      <w:r w:rsidR="00FB42D5" w:rsidRPr="00EB1B3F">
        <w:rPr>
          <w:sz w:val="18"/>
          <w:szCs w:val="18"/>
        </w:rPr>
        <w:t>в</w:t>
      </w:r>
      <w:r w:rsidR="00FA256D" w:rsidRPr="00EB1B3F">
        <w:rPr>
          <w:sz w:val="18"/>
          <w:szCs w:val="18"/>
        </w:rPr>
        <w:t xml:space="preserve"> </w:t>
      </w:r>
      <w:r w:rsidR="00FB42D5" w:rsidRPr="00EB1B3F">
        <w:rPr>
          <w:sz w:val="18"/>
          <w:szCs w:val="18"/>
        </w:rPr>
        <w:t>Приложени</w:t>
      </w:r>
      <w:r w:rsidR="00B7510E" w:rsidRPr="00EB1B3F">
        <w:rPr>
          <w:sz w:val="18"/>
          <w:szCs w:val="18"/>
        </w:rPr>
        <w:t>и</w:t>
      </w:r>
      <w:r w:rsidR="00FA256D" w:rsidRPr="00EB1B3F">
        <w:rPr>
          <w:sz w:val="18"/>
          <w:szCs w:val="18"/>
        </w:rPr>
        <w:t xml:space="preserve"> </w:t>
      </w:r>
      <w:r w:rsidR="00FB42D5" w:rsidRPr="00EB1B3F">
        <w:rPr>
          <w:sz w:val="18"/>
          <w:szCs w:val="18"/>
        </w:rPr>
        <w:t>№</w:t>
      </w:r>
      <w:r w:rsidR="00367A32" w:rsidRPr="00EB1B3F">
        <w:rPr>
          <w:sz w:val="18"/>
          <w:szCs w:val="18"/>
        </w:rPr>
        <w:t xml:space="preserve"> </w:t>
      </w:r>
      <w:r w:rsidR="00FB42D5" w:rsidRPr="00EB1B3F">
        <w:rPr>
          <w:sz w:val="18"/>
          <w:szCs w:val="18"/>
        </w:rPr>
        <w:t>1</w:t>
      </w:r>
      <w:r w:rsidR="00FA256D" w:rsidRPr="00EB1B3F">
        <w:rPr>
          <w:sz w:val="18"/>
          <w:szCs w:val="18"/>
        </w:rPr>
        <w:t xml:space="preserve"> </w:t>
      </w:r>
      <w:r w:rsidR="00FB42D5" w:rsidRPr="00EB1B3F">
        <w:rPr>
          <w:sz w:val="18"/>
          <w:szCs w:val="18"/>
        </w:rPr>
        <w:t>к</w:t>
      </w:r>
      <w:r w:rsidR="00FA256D" w:rsidRPr="00EB1B3F">
        <w:rPr>
          <w:sz w:val="18"/>
          <w:szCs w:val="18"/>
        </w:rPr>
        <w:t xml:space="preserve"> </w:t>
      </w:r>
      <w:r w:rsidR="00FB42D5" w:rsidRPr="00EB1B3F">
        <w:rPr>
          <w:sz w:val="18"/>
          <w:szCs w:val="18"/>
        </w:rPr>
        <w:t>настоящему</w:t>
      </w:r>
      <w:r w:rsidR="00FA256D" w:rsidRPr="00EB1B3F">
        <w:rPr>
          <w:sz w:val="18"/>
          <w:szCs w:val="18"/>
        </w:rPr>
        <w:t xml:space="preserve"> </w:t>
      </w:r>
      <w:r w:rsidR="00FB42D5" w:rsidRPr="00EB1B3F">
        <w:rPr>
          <w:sz w:val="18"/>
          <w:szCs w:val="18"/>
        </w:rPr>
        <w:t>Договору</w:t>
      </w:r>
      <w:r w:rsidR="0086175F" w:rsidRPr="00EB1B3F">
        <w:rPr>
          <w:sz w:val="18"/>
          <w:szCs w:val="18"/>
        </w:rPr>
        <w:t>.</w:t>
      </w:r>
    </w:p>
    <w:p w14:paraId="780219C9" w14:textId="77777777" w:rsidR="00367A32" w:rsidRPr="00EB1B3F" w:rsidRDefault="00367A32" w:rsidP="00080277">
      <w:pPr>
        <w:pStyle w:val="a0"/>
        <w:numPr>
          <w:ilvl w:val="0"/>
          <w:numId w:val="0"/>
        </w:numPr>
        <w:tabs>
          <w:tab w:val="left" w:pos="1134"/>
          <w:tab w:val="left" w:pos="9923"/>
        </w:tabs>
        <w:ind w:firstLine="709"/>
        <w:rPr>
          <w:sz w:val="18"/>
          <w:szCs w:val="18"/>
        </w:rPr>
      </w:pPr>
    </w:p>
    <w:p w14:paraId="03A4228B" w14:textId="77777777" w:rsidR="00A12C92" w:rsidRPr="00EB1B3F" w:rsidRDefault="00176293" w:rsidP="00080277">
      <w:pPr>
        <w:pStyle w:val="a"/>
        <w:numPr>
          <w:ilvl w:val="0"/>
          <w:numId w:val="0"/>
        </w:numPr>
        <w:tabs>
          <w:tab w:val="left" w:pos="284"/>
          <w:tab w:val="left" w:pos="9923"/>
        </w:tabs>
        <w:jc w:val="center"/>
        <w:rPr>
          <w:sz w:val="18"/>
          <w:szCs w:val="18"/>
        </w:rPr>
      </w:pPr>
      <w:r w:rsidRPr="00EB1B3F">
        <w:rPr>
          <w:sz w:val="18"/>
          <w:szCs w:val="18"/>
        </w:rPr>
        <w:t xml:space="preserve">8. </w:t>
      </w:r>
      <w:r w:rsidR="00A12C92" w:rsidRPr="00EB1B3F">
        <w:rPr>
          <w:sz w:val="18"/>
          <w:szCs w:val="18"/>
        </w:rPr>
        <w:t>АНТИКОРРУПЦИОННАЯ</w:t>
      </w:r>
      <w:r w:rsidR="00FA256D" w:rsidRPr="00EB1B3F">
        <w:rPr>
          <w:sz w:val="18"/>
          <w:szCs w:val="18"/>
        </w:rPr>
        <w:t xml:space="preserve"> </w:t>
      </w:r>
      <w:r w:rsidR="00A12C92" w:rsidRPr="00EB1B3F">
        <w:rPr>
          <w:sz w:val="18"/>
          <w:szCs w:val="18"/>
        </w:rPr>
        <w:t>ОГОВОРКА</w:t>
      </w:r>
    </w:p>
    <w:p w14:paraId="4ACDDEF9" w14:textId="77777777" w:rsidR="00A12C92"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8.1. </w:t>
      </w:r>
      <w:r w:rsidR="00A12C92" w:rsidRPr="00EB1B3F">
        <w:rPr>
          <w:sz w:val="18"/>
          <w:szCs w:val="18"/>
        </w:rPr>
        <w:t>При</w:t>
      </w:r>
      <w:r w:rsidR="00FA256D" w:rsidRPr="00EB1B3F">
        <w:rPr>
          <w:sz w:val="18"/>
          <w:szCs w:val="18"/>
        </w:rPr>
        <w:t xml:space="preserve"> </w:t>
      </w:r>
      <w:r w:rsidR="00A12C92" w:rsidRPr="00EB1B3F">
        <w:rPr>
          <w:sz w:val="18"/>
          <w:szCs w:val="18"/>
        </w:rPr>
        <w:t>исполнении</w:t>
      </w:r>
      <w:r w:rsidR="00FA256D" w:rsidRPr="00EB1B3F">
        <w:rPr>
          <w:sz w:val="18"/>
          <w:szCs w:val="18"/>
        </w:rPr>
        <w:t xml:space="preserve"> </w:t>
      </w:r>
      <w:r w:rsidR="00A12C92" w:rsidRPr="00EB1B3F">
        <w:rPr>
          <w:sz w:val="18"/>
          <w:szCs w:val="18"/>
        </w:rPr>
        <w:t>своих</w:t>
      </w:r>
      <w:r w:rsidR="00FA256D" w:rsidRPr="00EB1B3F">
        <w:rPr>
          <w:sz w:val="18"/>
          <w:szCs w:val="18"/>
        </w:rPr>
        <w:t xml:space="preserve"> </w:t>
      </w:r>
      <w:r w:rsidR="00A12C92" w:rsidRPr="00EB1B3F">
        <w:rPr>
          <w:sz w:val="18"/>
          <w:szCs w:val="18"/>
        </w:rPr>
        <w:t>обязательств</w:t>
      </w:r>
      <w:r w:rsidR="00FA256D" w:rsidRPr="00EB1B3F">
        <w:rPr>
          <w:sz w:val="18"/>
          <w:szCs w:val="18"/>
        </w:rPr>
        <w:t xml:space="preserve"> </w:t>
      </w:r>
      <w:r w:rsidR="00A12C92" w:rsidRPr="00EB1B3F">
        <w:rPr>
          <w:sz w:val="18"/>
          <w:szCs w:val="18"/>
        </w:rPr>
        <w:t>по</w:t>
      </w:r>
      <w:r w:rsidR="00FA256D" w:rsidRPr="00EB1B3F">
        <w:rPr>
          <w:sz w:val="18"/>
          <w:szCs w:val="18"/>
        </w:rPr>
        <w:t xml:space="preserve"> </w:t>
      </w:r>
      <w:r w:rsidR="00A12C92" w:rsidRPr="00EB1B3F">
        <w:rPr>
          <w:sz w:val="18"/>
          <w:szCs w:val="18"/>
        </w:rPr>
        <w:t>настоящему</w:t>
      </w:r>
      <w:r w:rsidR="00FA256D" w:rsidRPr="00EB1B3F">
        <w:rPr>
          <w:sz w:val="18"/>
          <w:szCs w:val="18"/>
        </w:rPr>
        <w:t xml:space="preserve"> </w:t>
      </w:r>
      <w:r w:rsidR="00A12C92" w:rsidRPr="00EB1B3F">
        <w:rPr>
          <w:sz w:val="18"/>
          <w:szCs w:val="18"/>
        </w:rPr>
        <w:t>Договору</w:t>
      </w:r>
      <w:r w:rsidR="00FA256D" w:rsidRPr="00EB1B3F">
        <w:rPr>
          <w:sz w:val="18"/>
          <w:szCs w:val="18"/>
        </w:rPr>
        <w:t xml:space="preserve"> </w:t>
      </w:r>
      <w:r w:rsidR="00A12C92" w:rsidRPr="00EB1B3F">
        <w:rPr>
          <w:sz w:val="18"/>
          <w:szCs w:val="18"/>
        </w:rPr>
        <w:t>Стороны,</w:t>
      </w:r>
      <w:r w:rsidR="00FA256D" w:rsidRPr="00EB1B3F">
        <w:rPr>
          <w:sz w:val="18"/>
          <w:szCs w:val="18"/>
        </w:rPr>
        <w:t xml:space="preserve"> </w:t>
      </w:r>
      <w:r w:rsidR="00A12C92" w:rsidRPr="00EB1B3F">
        <w:rPr>
          <w:sz w:val="18"/>
          <w:szCs w:val="18"/>
        </w:rPr>
        <w:t>их</w:t>
      </w:r>
      <w:r w:rsidR="00FA256D" w:rsidRPr="00EB1B3F">
        <w:rPr>
          <w:sz w:val="18"/>
          <w:szCs w:val="18"/>
        </w:rPr>
        <w:t xml:space="preserve"> </w:t>
      </w:r>
      <w:r w:rsidR="00A12C92" w:rsidRPr="00EB1B3F">
        <w:rPr>
          <w:sz w:val="18"/>
          <w:szCs w:val="18"/>
        </w:rPr>
        <w:t>аффилированные</w:t>
      </w:r>
      <w:r w:rsidR="00FA256D" w:rsidRPr="00EB1B3F">
        <w:rPr>
          <w:sz w:val="18"/>
          <w:szCs w:val="18"/>
        </w:rPr>
        <w:t xml:space="preserve"> </w:t>
      </w:r>
      <w:r w:rsidR="00A12C92" w:rsidRPr="00EB1B3F">
        <w:rPr>
          <w:sz w:val="18"/>
          <w:szCs w:val="18"/>
        </w:rPr>
        <w:t>лица,</w:t>
      </w:r>
      <w:r w:rsidR="00FA256D" w:rsidRPr="00EB1B3F">
        <w:rPr>
          <w:sz w:val="18"/>
          <w:szCs w:val="18"/>
        </w:rPr>
        <w:t xml:space="preserve"> </w:t>
      </w:r>
      <w:r w:rsidR="00A12C92" w:rsidRPr="00EB1B3F">
        <w:rPr>
          <w:sz w:val="18"/>
          <w:szCs w:val="18"/>
        </w:rPr>
        <w:t>работники</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посредники</w:t>
      </w:r>
      <w:r w:rsidR="00FA256D" w:rsidRPr="00EB1B3F">
        <w:rPr>
          <w:sz w:val="18"/>
          <w:szCs w:val="18"/>
        </w:rPr>
        <w:t xml:space="preserve"> </w:t>
      </w:r>
      <w:r w:rsidR="00A12C92" w:rsidRPr="00EB1B3F">
        <w:rPr>
          <w:sz w:val="18"/>
          <w:szCs w:val="18"/>
        </w:rPr>
        <w:t>не</w:t>
      </w:r>
      <w:r w:rsidR="00FA256D" w:rsidRPr="00EB1B3F">
        <w:rPr>
          <w:sz w:val="18"/>
          <w:szCs w:val="18"/>
        </w:rPr>
        <w:t xml:space="preserve"> </w:t>
      </w:r>
      <w:r w:rsidR="00A12C92" w:rsidRPr="00EB1B3F">
        <w:rPr>
          <w:sz w:val="18"/>
          <w:szCs w:val="18"/>
        </w:rPr>
        <w:t>выплачивают,</w:t>
      </w:r>
      <w:r w:rsidR="00FA256D" w:rsidRPr="00EB1B3F">
        <w:rPr>
          <w:sz w:val="18"/>
          <w:szCs w:val="18"/>
        </w:rPr>
        <w:t xml:space="preserve"> </w:t>
      </w:r>
      <w:r w:rsidR="00A12C92" w:rsidRPr="00EB1B3F">
        <w:rPr>
          <w:sz w:val="18"/>
          <w:szCs w:val="18"/>
        </w:rPr>
        <w:t>не</w:t>
      </w:r>
      <w:r w:rsidR="00FA256D" w:rsidRPr="00EB1B3F">
        <w:rPr>
          <w:sz w:val="18"/>
          <w:szCs w:val="18"/>
        </w:rPr>
        <w:t xml:space="preserve"> </w:t>
      </w:r>
      <w:r w:rsidR="00A12C92" w:rsidRPr="00EB1B3F">
        <w:rPr>
          <w:sz w:val="18"/>
          <w:szCs w:val="18"/>
        </w:rPr>
        <w:t>предлагают</w:t>
      </w:r>
      <w:r w:rsidR="00FA256D" w:rsidRPr="00EB1B3F">
        <w:rPr>
          <w:sz w:val="18"/>
          <w:szCs w:val="18"/>
        </w:rPr>
        <w:t xml:space="preserve"> </w:t>
      </w:r>
      <w:r w:rsidR="00A12C92" w:rsidRPr="00EB1B3F">
        <w:rPr>
          <w:sz w:val="18"/>
          <w:szCs w:val="18"/>
        </w:rPr>
        <w:t>выплатить</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не</w:t>
      </w:r>
      <w:r w:rsidR="00FA256D" w:rsidRPr="00EB1B3F">
        <w:rPr>
          <w:sz w:val="18"/>
          <w:szCs w:val="18"/>
        </w:rPr>
        <w:t xml:space="preserve"> </w:t>
      </w:r>
      <w:r w:rsidR="00A12C92" w:rsidRPr="00EB1B3F">
        <w:rPr>
          <w:sz w:val="18"/>
          <w:szCs w:val="18"/>
        </w:rPr>
        <w:t>разрешают</w:t>
      </w:r>
      <w:r w:rsidR="00FA256D" w:rsidRPr="00EB1B3F">
        <w:rPr>
          <w:sz w:val="18"/>
          <w:szCs w:val="18"/>
        </w:rPr>
        <w:t xml:space="preserve"> </w:t>
      </w:r>
      <w:r w:rsidR="00A12C92" w:rsidRPr="00EB1B3F">
        <w:rPr>
          <w:sz w:val="18"/>
          <w:szCs w:val="18"/>
        </w:rPr>
        <w:t>выплату</w:t>
      </w:r>
      <w:r w:rsidR="00FA256D" w:rsidRPr="00EB1B3F">
        <w:rPr>
          <w:sz w:val="18"/>
          <w:szCs w:val="18"/>
        </w:rPr>
        <w:t xml:space="preserve"> </w:t>
      </w:r>
      <w:r w:rsidR="00A12C92" w:rsidRPr="00EB1B3F">
        <w:rPr>
          <w:sz w:val="18"/>
          <w:szCs w:val="18"/>
        </w:rPr>
        <w:t>каких-либо</w:t>
      </w:r>
      <w:r w:rsidR="00FA256D" w:rsidRPr="00EB1B3F">
        <w:rPr>
          <w:sz w:val="18"/>
          <w:szCs w:val="18"/>
        </w:rPr>
        <w:t xml:space="preserve"> </w:t>
      </w:r>
      <w:r w:rsidR="00A12C92" w:rsidRPr="00EB1B3F">
        <w:rPr>
          <w:sz w:val="18"/>
          <w:szCs w:val="18"/>
        </w:rPr>
        <w:t>денежных</w:t>
      </w:r>
      <w:r w:rsidR="00FA256D" w:rsidRPr="00EB1B3F">
        <w:rPr>
          <w:sz w:val="18"/>
          <w:szCs w:val="18"/>
        </w:rPr>
        <w:t xml:space="preserve"> </w:t>
      </w:r>
      <w:r w:rsidR="00A12C92" w:rsidRPr="00EB1B3F">
        <w:rPr>
          <w:sz w:val="18"/>
          <w:szCs w:val="18"/>
        </w:rPr>
        <w:t>средств</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ценностей,</w:t>
      </w:r>
      <w:r w:rsidR="00FA256D" w:rsidRPr="00EB1B3F">
        <w:rPr>
          <w:sz w:val="18"/>
          <w:szCs w:val="18"/>
        </w:rPr>
        <w:t xml:space="preserve"> </w:t>
      </w:r>
      <w:r w:rsidR="00A12C92" w:rsidRPr="00EB1B3F">
        <w:rPr>
          <w:sz w:val="18"/>
          <w:szCs w:val="18"/>
        </w:rPr>
        <w:t>прямо</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косвенно,</w:t>
      </w:r>
      <w:r w:rsidR="00FA256D" w:rsidRPr="00EB1B3F">
        <w:rPr>
          <w:sz w:val="18"/>
          <w:szCs w:val="18"/>
        </w:rPr>
        <w:t xml:space="preserve"> </w:t>
      </w:r>
      <w:r w:rsidR="00A12C92" w:rsidRPr="00EB1B3F">
        <w:rPr>
          <w:sz w:val="18"/>
          <w:szCs w:val="18"/>
        </w:rPr>
        <w:t>любым</w:t>
      </w:r>
      <w:r w:rsidR="00FA256D" w:rsidRPr="00EB1B3F">
        <w:rPr>
          <w:sz w:val="18"/>
          <w:szCs w:val="18"/>
        </w:rPr>
        <w:t xml:space="preserve"> </w:t>
      </w:r>
      <w:r w:rsidR="00A12C92" w:rsidRPr="00EB1B3F">
        <w:rPr>
          <w:sz w:val="18"/>
          <w:szCs w:val="18"/>
        </w:rPr>
        <w:t>лицам</w:t>
      </w:r>
      <w:r w:rsidR="00FA256D" w:rsidRPr="00EB1B3F">
        <w:rPr>
          <w:sz w:val="18"/>
          <w:szCs w:val="18"/>
        </w:rPr>
        <w:t xml:space="preserve"> </w:t>
      </w:r>
      <w:r w:rsidR="00A12C92" w:rsidRPr="00EB1B3F">
        <w:rPr>
          <w:sz w:val="18"/>
          <w:szCs w:val="18"/>
        </w:rPr>
        <w:t>для</w:t>
      </w:r>
      <w:r w:rsidR="00FA256D" w:rsidRPr="00EB1B3F">
        <w:rPr>
          <w:sz w:val="18"/>
          <w:szCs w:val="18"/>
        </w:rPr>
        <w:t xml:space="preserve"> </w:t>
      </w:r>
      <w:r w:rsidR="00A12C92" w:rsidRPr="00EB1B3F">
        <w:rPr>
          <w:sz w:val="18"/>
          <w:szCs w:val="18"/>
        </w:rPr>
        <w:t>оказания</w:t>
      </w:r>
      <w:r w:rsidR="00FA256D" w:rsidRPr="00EB1B3F">
        <w:rPr>
          <w:sz w:val="18"/>
          <w:szCs w:val="18"/>
        </w:rPr>
        <w:t xml:space="preserve"> </w:t>
      </w:r>
      <w:r w:rsidR="00A12C92" w:rsidRPr="00EB1B3F">
        <w:rPr>
          <w:sz w:val="18"/>
          <w:szCs w:val="18"/>
        </w:rPr>
        <w:t>влияния</w:t>
      </w:r>
      <w:r w:rsidR="00FA256D" w:rsidRPr="00EB1B3F">
        <w:rPr>
          <w:sz w:val="18"/>
          <w:szCs w:val="18"/>
        </w:rPr>
        <w:t xml:space="preserve"> </w:t>
      </w:r>
      <w:r w:rsidR="00A12C92" w:rsidRPr="00EB1B3F">
        <w:rPr>
          <w:sz w:val="18"/>
          <w:szCs w:val="18"/>
        </w:rPr>
        <w:t>на</w:t>
      </w:r>
      <w:r w:rsidR="00FA256D" w:rsidRPr="00EB1B3F">
        <w:rPr>
          <w:sz w:val="18"/>
          <w:szCs w:val="18"/>
        </w:rPr>
        <w:t xml:space="preserve"> </w:t>
      </w:r>
      <w:r w:rsidR="00A12C92" w:rsidRPr="00EB1B3F">
        <w:rPr>
          <w:sz w:val="18"/>
          <w:szCs w:val="18"/>
        </w:rPr>
        <w:t>действия</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решения</w:t>
      </w:r>
      <w:r w:rsidR="00FA256D" w:rsidRPr="00EB1B3F">
        <w:rPr>
          <w:sz w:val="18"/>
          <w:szCs w:val="18"/>
        </w:rPr>
        <w:t xml:space="preserve"> </w:t>
      </w:r>
      <w:r w:rsidR="00A12C92" w:rsidRPr="00EB1B3F">
        <w:rPr>
          <w:sz w:val="18"/>
          <w:szCs w:val="18"/>
        </w:rPr>
        <w:t>этих</w:t>
      </w:r>
      <w:r w:rsidR="00FA256D" w:rsidRPr="00EB1B3F">
        <w:rPr>
          <w:sz w:val="18"/>
          <w:szCs w:val="18"/>
        </w:rPr>
        <w:t xml:space="preserve"> </w:t>
      </w:r>
      <w:r w:rsidR="00A12C92" w:rsidRPr="00EB1B3F">
        <w:rPr>
          <w:sz w:val="18"/>
          <w:szCs w:val="18"/>
        </w:rPr>
        <w:t>лиц</w:t>
      </w:r>
      <w:r w:rsidR="00FA256D" w:rsidRPr="00EB1B3F">
        <w:rPr>
          <w:sz w:val="18"/>
          <w:szCs w:val="18"/>
        </w:rPr>
        <w:t xml:space="preserve"> </w:t>
      </w:r>
      <w:r w:rsidR="00A12C92" w:rsidRPr="00EB1B3F">
        <w:rPr>
          <w:sz w:val="18"/>
          <w:szCs w:val="18"/>
        </w:rPr>
        <w:t>с</w:t>
      </w:r>
      <w:r w:rsidR="00FA256D" w:rsidRPr="00EB1B3F">
        <w:rPr>
          <w:sz w:val="18"/>
          <w:szCs w:val="18"/>
        </w:rPr>
        <w:t xml:space="preserve"> </w:t>
      </w:r>
      <w:r w:rsidR="00A12C92" w:rsidRPr="00EB1B3F">
        <w:rPr>
          <w:sz w:val="18"/>
          <w:szCs w:val="18"/>
        </w:rPr>
        <w:t>целью</w:t>
      </w:r>
      <w:r w:rsidR="00FA256D" w:rsidRPr="00EB1B3F">
        <w:rPr>
          <w:sz w:val="18"/>
          <w:szCs w:val="18"/>
        </w:rPr>
        <w:t xml:space="preserve"> </w:t>
      </w:r>
      <w:r w:rsidR="00A12C92" w:rsidRPr="00EB1B3F">
        <w:rPr>
          <w:sz w:val="18"/>
          <w:szCs w:val="18"/>
        </w:rPr>
        <w:t>получить</w:t>
      </w:r>
      <w:r w:rsidR="00FA256D" w:rsidRPr="00EB1B3F">
        <w:rPr>
          <w:sz w:val="18"/>
          <w:szCs w:val="18"/>
        </w:rPr>
        <w:t xml:space="preserve"> </w:t>
      </w:r>
      <w:r w:rsidR="00A12C92" w:rsidRPr="00EB1B3F">
        <w:rPr>
          <w:sz w:val="18"/>
          <w:szCs w:val="18"/>
        </w:rPr>
        <w:t>какие-либо</w:t>
      </w:r>
      <w:r w:rsidR="00FA256D" w:rsidRPr="00EB1B3F">
        <w:rPr>
          <w:sz w:val="18"/>
          <w:szCs w:val="18"/>
        </w:rPr>
        <w:t xml:space="preserve"> </w:t>
      </w:r>
      <w:r w:rsidR="00A12C92" w:rsidRPr="00EB1B3F">
        <w:rPr>
          <w:sz w:val="18"/>
          <w:szCs w:val="18"/>
        </w:rPr>
        <w:t>неправомерные</w:t>
      </w:r>
      <w:r w:rsidR="00FA256D" w:rsidRPr="00EB1B3F">
        <w:rPr>
          <w:sz w:val="18"/>
          <w:szCs w:val="18"/>
        </w:rPr>
        <w:t xml:space="preserve"> </w:t>
      </w:r>
      <w:r w:rsidR="00A12C92" w:rsidRPr="00EB1B3F">
        <w:rPr>
          <w:sz w:val="18"/>
          <w:szCs w:val="18"/>
        </w:rPr>
        <w:t>преимущества</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для</w:t>
      </w:r>
      <w:r w:rsidR="00FA256D" w:rsidRPr="00EB1B3F">
        <w:rPr>
          <w:sz w:val="18"/>
          <w:szCs w:val="18"/>
        </w:rPr>
        <w:t xml:space="preserve"> </w:t>
      </w:r>
      <w:r w:rsidR="00A12C92" w:rsidRPr="00EB1B3F">
        <w:rPr>
          <w:sz w:val="18"/>
          <w:szCs w:val="18"/>
        </w:rPr>
        <w:t>достижения</w:t>
      </w:r>
      <w:r w:rsidR="00FA256D" w:rsidRPr="00EB1B3F">
        <w:rPr>
          <w:sz w:val="18"/>
          <w:szCs w:val="18"/>
        </w:rPr>
        <w:t xml:space="preserve"> </w:t>
      </w:r>
      <w:r w:rsidR="00A12C92" w:rsidRPr="00EB1B3F">
        <w:rPr>
          <w:sz w:val="18"/>
          <w:szCs w:val="18"/>
        </w:rPr>
        <w:t>иных</w:t>
      </w:r>
      <w:r w:rsidR="00FA256D" w:rsidRPr="00EB1B3F">
        <w:rPr>
          <w:sz w:val="18"/>
          <w:szCs w:val="18"/>
        </w:rPr>
        <w:t xml:space="preserve"> </w:t>
      </w:r>
      <w:r w:rsidR="00A12C92" w:rsidRPr="00EB1B3F">
        <w:rPr>
          <w:sz w:val="18"/>
          <w:szCs w:val="18"/>
        </w:rPr>
        <w:t>неправомерных</w:t>
      </w:r>
      <w:r w:rsidR="00FA256D" w:rsidRPr="00EB1B3F">
        <w:rPr>
          <w:sz w:val="18"/>
          <w:szCs w:val="18"/>
        </w:rPr>
        <w:t xml:space="preserve"> </w:t>
      </w:r>
      <w:r w:rsidR="00A12C92" w:rsidRPr="00EB1B3F">
        <w:rPr>
          <w:sz w:val="18"/>
          <w:szCs w:val="18"/>
        </w:rPr>
        <w:t>целей.</w:t>
      </w:r>
    </w:p>
    <w:p w14:paraId="56EFE44D" w14:textId="77777777" w:rsidR="00A12C92"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8.2. </w:t>
      </w:r>
      <w:r w:rsidR="00A12C92" w:rsidRPr="00EB1B3F">
        <w:rPr>
          <w:sz w:val="18"/>
          <w:szCs w:val="18"/>
        </w:rPr>
        <w:t>При</w:t>
      </w:r>
      <w:r w:rsidR="00FA256D" w:rsidRPr="00EB1B3F">
        <w:rPr>
          <w:sz w:val="18"/>
          <w:szCs w:val="18"/>
        </w:rPr>
        <w:t xml:space="preserve"> </w:t>
      </w:r>
      <w:r w:rsidR="00A12C92" w:rsidRPr="00EB1B3F">
        <w:rPr>
          <w:sz w:val="18"/>
          <w:szCs w:val="18"/>
        </w:rPr>
        <w:t>исполнении</w:t>
      </w:r>
      <w:r w:rsidR="00FA256D" w:rsidRPr="00EB1B3F">
        <w:rPr>
          <w:sz w:val="18"/>
          <w:szCs w:val="18"/>
        </w:rPr>
        <w:t xml:space="preserve"> </w:t>
      </w:r>
      <w:r w:rsidR="00A12C92" w:rsidRPr="00EB1B3F">
        <w:rPr>
          <w:sz w:val="18"/>
          <w:szCs w:val="18"/>
        </w:rPr>
        <w:t>своих</w:t>
      </w:r>
      <w:r w:rsidR="00FA256D" w:rsidRPr="00EB1B3F">
        <w:rPr>
          <w:sz w:val="18"/>
          <w:szCs w:val="18"/>
        </w:rPr>
        <w:t xml:space="preserve"> </w:t>
      </w:r>
      <w:r w:rsidR="00A12C92" w:rsidRPr="00EB1B3F">
        <w:rPr>
          <w:sz w:val="18"/>
          <w:szCs w:val="18"/>
        </w:rPr>
        <w:t>обязательств</w:t>
      </w:r>
      <w:r w:rsidR="00FA256D" w:rsidRPr="00EB1B3F">
        <w:rPr>
          <w:sz w:val="18"/>
          <w:szCs w:val="18"/>
        </w:rPr>
        <w:t xml:space="preserve"> </w:t>
      </w:r>
      <w:r w:rsidR="00A12C92" w:rsidRPr="00EB1B3F">
        <w:rPr>
          <w:sz w:val="18"/>
          <w:szCs w:val="18"/>
        </w:rPr>
        <w:t>по</w:t>
      </w:r>
      <w:r w:rsidR="00FA256D" w:rsidRPr="00EB1B3F">
        <w:rPr>
          <w:sz w:val="18"/>
          <w:szCs w:val="18"/>
        </w:rPr>
        <w:t xml:space="preserve"> </w:t>
      </w:r>
      <w:r w:rsidR="00A12C92" w:rsidRPr="00EB1B3F">
        <w:rPr>
          <w:sz w:val="18"/>
          <w:szCs w:val="18"/>
        </w:rPr>
        <w:t>настоящему</w:t>
      </w:r>
      <w:r w:rsidR="00FA256D" w:rsidRPr="00EB1B3F">
        <w:rPr>
          <w:sz w:val="18"/>
          <w:szCs w:val="18"/>
        </w:rPr>
        <w:t xml:space="preserve"> </w:t>
      </w:r>
      <w:r w:rsidR="00A12C92" w:rsidRPr="00EB1B3F">
        <w:rPr>
          <w:sz w:val="18"/>
          <w:szCs w:val="18"/>
        </w:rPr>
        <w:t>Договору</w:t>
      </w:r>
      <w:r w:rsidR="00FA256D" w:rsidRPr="00EB1B3F">
        <w:rPr>
          <w:sz w:val="18"/>
          <w:szCs w:val="18"/>
        </w:rPr>
        <w:t xml:space="preserve"> </w:t>
      </w:r>
      <w:r w:rsidR="00A12C92" w:rsidRPr="00EB1B3F">
        <w:rPr>
          <w:sz w:val="18"/>
          <w:szCs w:val="18"/>
        </w:rPr>
        <w:t>Стороны,</w:t>
      </w:r>
      <w:r w:rsidR="00FA256D" w:rsidRPr="00EB1B3F">
        <w:rPr>
          <w:sz w:val="18"/>
          <w:szCs w:val="18"/>
        </w:rPr>
        <w:t xml:space="preserve"> </w:t>
      </w:r>
      <w:r w:rsidR="00A12C92" w:rsidRPr="00EB1B3F">
        <w:rPr>
          <w:sz w:val="18"/>
          <w:szCs w:val="18"/>
        </w:rPr>
        <w:t>их</w:t>
      </w:r>
      <w:r w:rsidR="00FA256D" w:rsidRPr="00EB1B3F">
        <w:rPr>
          <w:sz w:val="18"/>
          <w:szCs w:val="18"/>
        </w:rPr>
        <w:t xml:space="preserve"> </w:t>
      </w:r>
      <w:r w:rsidR="00A12C92" w:rsidRPr="00EB1B3F">
        <w:rPr>
          <w:sz w:val="18"/>
          <w:szCs w:val="18"/>
        </w:rPr>
        <w:t>аффилированные</w:t>
      </w:r>
      <w:r w:rsidR="00FA256D" w:rsidRPr="00EB1B3F">
        <w:rPr>
          <w:sz w:val="18"/>
          <w:szCs w:val="18"/>
        </w:rPr>
        <w:t xml:space="preserve"> </w:t>
      </w:r>
      <w:r w:rsidR="00A12C92" w:rsidRPr="00EB1B3F">
        <w:rPr>
          <w:sz w:val="18"/>
          <w:szCs w:val="18"/>
        </w:rPr>
        <w:t>лица,</w:t>
      </w:r>
      <w:r w:rsidR="00FA256D" w:rsidRPr="00EB1B3F">
        <w:rPr>
          <w:sz w:val="18"/>
          <w:szCs w:val="18"/>
        </w:rPr>
        <w:t xml:space="preserve"> </w:t>
      </w:r>
      <w:r w:rsidR="00A12C92" w:rsidRPr="00EB1B3F">
        <w:rPr>
          <w:sz w:val="18"/>
          <w:szCs w:val="18"/>
        </w:rPr>
        <w:t>работники</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посредники</w:t>
      </w:r>
      <w:r w:rsidR="00FA256D" w:rsidRPr="00EB1B3F">
        <w:rPr>
          <w:sz w:val="18"/>
          <w:szCs w:val="18"/>
        </w:rPr>
        <w:t xml:space="preserve"> </w:t>
      </w:r>
      <w:r w:rsidR="00A12C92" w:rsidRPr="00EB1B3F">
        <w:rPr>
          <w:sz w:val="18"/>
          <w:szCs w:val="18"/>
        </w:rPr>
        <w:t>не</w:t>
      </w:r>
      <w:r w:rsidR="00FA256D" w:rsidRPr="00EB1B3F">
        <w:rPr>
          <w:sz w:val="18"/>
          <w:szCs w:val="18"/>
        </w:rPr>
        <w:t xml:space="preserve"> </w:t>
      </w:r>
      <w:r w:rsidR="00A12C92" w:rsidRPr="00EB1B3F">
        <w:rPr>
          <w:sz w:val="18"/>
          <w:szCs w:val="18"/>
        </w:rPr>
        <w:t>осуществляют</w:t>
      </w:r>
      <w:r w:rsidR="00FA256D" w:rsidRPr="00EB1B3F">
        <w:rPr>
          <w:sz w:val="18"/>
          <w:szCs w:val="18"/>
        </w:rPr>
        <w:t xml:space="preserve"> </w:t>
      </w:r>
      <w:r w:rsidR="00A12C92" w:rsidRPr="00EB1B3F">
        <w:rPr>
          <w:sz w:val="18"/>
          <w:szCs w:val="18"/>
        </w:rPr>
        <w:t>действия,</w:t>
      </w:r>
      <w:r w:rsidR="00FA256D" w:rsidRPr="00EB1B3F">
        <w:rPr>
          <w:sz w:val="18"/>
          <w:szCs w:val="18"/>
        </w:rPr>
        <w:t xml:space="preserve"> </w:t>
      </w:r>
      <w:r w:rsidR="00A12C92" w:rsidRPr="00EB1B3F">
        <w:rPr>
          <w:sz w:val="18"/>
          <w:szCs w:val="18"/>
        </w:rPr>
        <w:t>квалифицируемые</w:t>
      </w:r>
      <w:r w:rsidR="00FA256D" w:rsidRPr="00EB1B3F">
        <w:rPr>
          <w:sz w:val="18"/>
          <w:szCs w:val="18"/>
        </w:rPr>
        <w:t xml:space="preserve"> </w:t>
      </w:r>
      <w:r w:rsidR="00A12C92" w:rsidRPr="00EB1B3F">
        <w:rPr>
          <w:sz w:val="18"/>
          <w:szCs w:val="18"/>
        </w:rPr>
        <w:t>применимым</w:t>
      </w:r>
      <w:r w:rsidR="00FA256D" w:rsidRPr="00EB1B3F">
        <w:rPr>
          <w:sz w:val="18"/>
          <w:szCs w:val="18"/>
        </w:rPr>
        <w:t xml:space="preserve"> </w:t>
      </w:r>
      <w:r w:rsidR="00A12C92" w:rsidRPr="00EB1B3F">
        <w:rPr>
          <w:sz w:val="18"/>
          <w:szCs w:val="18"/>
        </w:rPr>
        <w:t>для</w:t>
      </w:r>
      <w:r w:rsidR="00FA256D" w:rsidRPr="00EB1B3F">
        <w:rPr>
          <w:sz w:val="18"/>
          <w:szCs w:val="18"/>
        </w:rPr>
        <w:t xml:space="preserve"> </w:t>
      </w:r>
      <w:r w:rsidR="00A12C92" w:rsidRPr="00EB1B3F">
        <w:rPr>
          <w:sz w:val="18"/>
          <w:szCs w:val="18"/>
        </w:rPr>
        <w:t>целей</w:t>
      </w:r>
      <w:r w:rsidR="00FA256D"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r w:rsidR="00A12C92" w:rsidRPr="00EB1B3F">
        <w:rPr>
          <w:sz w:val="18"/>
          <w:szCs w:val="18"/>
        </w:rPr>
        <w:t>законодательством</w:t>
      </w:r>
      <w:r w:rsidR="00FA256D" w:rsidRPr="00EB1B3F">
        <w:rPr>
          <w:sz w:val="18"/>
          <w:szCs w:val="18"/>
        </w:rPr>
        <w:t xml:space="preserve"> </w:t>
      </w:r>
      <w:r w:rsidR="00A12C92" w:rsidRPr="00EB1B3F">
        <w:rPr>
          <w:sz w:val="18"/>
          <w:szCs w:val="18"/>
        </w:rPr>
        <w:t>как</w:t>
      </w:r>
      <w:r w:rsidR="00FA256D" w:rsidRPr="00EB1B3F">
        <w:rPr>
          <w:sz w:val="18"/>
          <w:szCs w:val="18"/>
        </w:rPr>
        <w:t xml:space="preserve"> </w:t>
      </w:r>
      <w:r w:rsidR="00A12C92" w:rsidRPr="00EB1B3F">
        <w:rPr>
          <w:sz w:val="18"/>
          <w:szCs w:val="18"/>
        </w:rPr>
        <w:t>дача/получение</w:t>
      </w:r>
      <w:r w:rsidR="00FA256D" w:rsidRPr="00EB1B3F">
        <w:rPr>
          <w:sz w:val="18"/>
          <w:szCs w:val="18"/>
        </w:rPr>
        <w:t xml:space="preserve"> </w:t>
      </w:r>
      <w:r w:rsidR="00A12C92" w:rsidRPr="00EB1B3F">
        <w:rPr>
          <w:sz w:val="18"/>
          <w:szCs w:val="18"/>
        </w:rPr>
        <w:t>взятки,</w:t>
      </w:r>
      <w:r w:rsidR="00FA256D" w:rsidRPr="00EB1B3F">
        <w:rPr>
          <w:sz w:val="18"/>
          <w:szCs w:val="18"/>
        </w:rPr>
        <w:t xml:space="preserve"> </w:t>
      </w:r>
      <w:r w:rsidR="00A12C92" w:rsidRPr="00EB1B3F">
        <w:rPr>
          <w:sz w:val="18"/>
          <w:szCs w:val="18"/>
        </w:rPr>
        <w:t>коммерческий</w:t>
      </w:r>
      <w:r w:rsidR="00FA256D" w:rsidRPr="00EB1B3F">
        <w:rPr>
          <w:sz w:val="18"/>
          <w:szCs w:val="18"/>
        </w:rPr>
        <w:t xml:space="preserve"> </w:t>
      </w:r>
      <w:r w:rsidR="00A12C92" w:rsidRPr="00EB1B3F">
        <w:rPr>
          <w:sz w:val="18"/>
          <w:szCs w:val="18"/>
        </w:rPr>
        <w:t>подкуп,</w:t>
      </w:r>
      <w:r w:rsidR="00FA256D" w:rsidRPr="00EB1B3F">
        <w:rPr>
          <w:sz w:val="18"/>
          <w:szCs w:val="18"/>
        </w:rPr>
        <w:t xml:space="preserve"> </w:t>
      </w:r>
      <w:r w:rsidR="00A12C92" w:rsidRPr="00EB1B3F">
        <w:rPr>
          <w:sz w:val="18"/>
          <w:szCs w:val="18"/>
        </w:rPr>
        <w:t>а</w:t>
      </w:r>
      <w:r w:rsidR="00FA256D" w:rsidRPr="00EB1B3F">
        <w:rPr>
          <w:sz w:val="18"/>
          <w:szCs w:val="18"/>
        </w:rPr>
        <w:t xml:space="preserve"> </w:t>
      </w:r>
      <w:r w:rsidR="00A12C92" w:rsidRPr="00EB1B3F">
        <w:rPr>
          <w:sz w:val="18"/>
          <w:szCs w:val="18"/>
        </w:rPr>
        <w:t>также</w:t>
      </w:r>
      <w:r w:rsidR="00FA256D" w:rsidRPr="00EB1B3F">
        <w:rPr>
          <w:sz w:val="18"/>
          <w:szCs w:val="18"/>
        </w:rPr>
        <w:t xml:space="preserve"> </w:t>
      </w:r>
      <w:r w:rsidR="00A12C92" w:rsidRPr="00EB1B3F">
        <w:rPr>
          <w:sz w:val="18"/>
          <w:szCs w:val="18"/>
        </w:rPr>
        <w:t>иные</w:t>
      </w:r>
      <w:r w:rsidR="00FA256D" w:rsidRPr="00EB1B3F">
        <w:rPr>
          <w:sz w:val="18"/>
          <w:szCs w:val="18"/>
        </w:rPr>
        <w:t xml:space="preserve"> </w:t>
      </w:r>
      <w:r w:rsidR="00A12C92" w:rsidRPr="00EB1B3F">
        <w:rPr>
          <w:sz w:val="18"/>
          <w:szCs w:val="18"/>
        </w:rPr>
        <w:t>действия,</w:t>
      </w:r>
      <w:r w:rsidR="00FA256D" w:rsidRPr="00EB1B3F">
        <w:rPr>
          <w:sz w:val="18"/>
          <w:szCs w:val="18"/>
        </w:rPr>
        <w:t xml:space="preserve"> </w:t>
      </w:r>
      <w:r w:rsidR="00A12C92" w:rsidRPr="00EB1B3F">
        <w:rPr>
          <w:sz w:val="18"/>
          <w:szCs w:val="18"/>
        </w:rPr>
        <w:t>нарушающие</w:t>
      </w:r>
      <w:r w:rsidR="00FA256D" w:rsidRPr="00EB1B3F">
        <w:rPr>
          <w:sz w:val="18"/>
          <w:szCs w:val="18"/>
        </w:rPr>
        <w:t xml:space="preserve"> </w:t>
      </w:r>
      <w:r w:rsidR="00A12C92" w:rsidRPr="00EB1B3F">
        <w:rPr>
          <w:sz w:val="18"/>
          <w:szCs w:val="18"/>
        </w:rPr>
        <w:t>требования</w:t>
      </w:r>
      <w:r w:rsidR="00FA256D" w:rsidRPr="00EB1B3F">
        <w:rPr>
          <w:sz w:val="18"/>
          <w:szCs w:val="18"/>
        </w:rPr>
        <w:t xml:space="preserve"> </w:t>
      </w:r>
      <w:r w:rsidR="00A12C92" w:rsidRPr="00EB1B3F">
        <w:rPr>
          <w:sz w:val="18"/>
          <w:szCs w:val="18"/>
        </w:rPr>
        <w:t>применимого</w:t>
      </w:r>
      <w:r w:rsidR="00FA256D" w:rsidRPr="00EB1B3F">
        <w:rPr>
          <w:sz w:val="18"/>
          <w:szCs w:val="18"/>
        </w:rPr>
        <w:t xml:space="preserve"> </w:t>
      </w:r>
      <w:r w:rsidR="00A12C92" w:rsidRPr="00EB1B3F">
        <w:rPr>
          <w:sz w:val="18"/>
          <w:szCs w:val="18"/>
        </w:rPr>
        <w:t>законодательства</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международных</w:t>
      </w:r>
      <w:r w:rsidR="00FA256D" w:rsidRPr="00EB1B3F">
        <w:rPr>
          <w:sz w:val="18"/>
          <w:szCs w:val="18"/>
        </w:rPr>
        <w:t xml:space="preserve"> </w:t>
      </w:r>
      <w:r w:rsidR="00A12C92" w:rsidRPr="00EB1B3F">
        <w:rPr>
          <w:sz w:val="18"/>
          <w:szCs w:val="18"/>
        </w:rPr>
        <w:t>актов</w:t>
      </w:r>
      <w:r w:rsidR="00FA256D" w:rsidRPr="00EB1B3F">
        <w:rPr>
          <w:sz w:val="18"/>
          <w:szCs w:val="18"/>
        </w:rPr>
        <w:t xml:space="preserve"> </w:t>
      </w:r>
      <w:r w:rsidR="00A12C92" w:rsidRPr="00EB1B3F">
        <w:rPr>
          <w:sz w:val="18"/>
          <w:szCs w:val="18"/>
        </w:rPr>
        <w:t>о</w:t>
      </w:r>
      <w:r w:rsidR="00FA256D" w:rsidRPr="00EB1B3F">
        <w:rPr>
          <w:sz w:val="18"/>
          <w:szCs w:val="18"/>
        </w:rPr>
        <w:t xml:space="preserve"> </w:t>
      </w:r>
      <w:r w:rsidR="00A12C92" w:rsidRPr="00EB1B3F">
        <w:rPr>
          <w:sz w:val="18"/>
          <w:szCs w:val="18"/>
        </w:rPr>
        <w:t>противодействии</w:t>
      </w:r>
      <w:r w:rsidR="00FA256D" w:rsidRPr="00EB1B3F">
        <w:rPr>
          <w:sz w:val="18"/>
          <w:szCs w:val="18"/>
        </w:rPr>
        <w:t xml:space="preserve"> </w:t>
      </w:r>
      <w:r w:rsidR="00A12C92" w:rsidRPr="00EB1B3F">
        <w:rPr>
          <w:sz w:val="18"/>
          <w:szCs w:val="18"/>
        </w:rPr>
        <w:t>коррупции.</w:t>
      </w:r>
    </w:p>
    <w:p w14:paraId="4C1642C0" w14:textId="77777777" w:rsidR="00A12C92" w:rsidRPr="00EB1B3F" w:rsidRDefault="00F921AC" w:rsidP="00080277">
      <w:pPr>
        <w:pStyle w:val="a0"/>
        <w:numPr>
          <w:ilvl w:val="0"/>
          <w:numId w:val="0"/>
        </w:numPr>
        <w:tabs>
          <w:tab w:val="left" w:pos="1134"/>
          <w:tab w:val="left" w:pos="9923"/>
        </w:tabs>
        <w:ind w:firstLine="709"/>
        <w:rPr>
          <w:sz w:val="18"/>
          <w:szCs w:val="18"/>
        </w:rPr>
      </w:pPr>
      <w:bookmarkStart w:id="9" w:name="_Ref88423478"/>
      <w:r w:rsidRPr="00EB1B3F">
        <w:rPr>
          <w:sz w:val="18"/>
          <w:szCs w:val="18"/>
        </w:rPr>
        <w:t xml:space="preserve">8.3. </w:t>
      </w:r>
      <w:r w:rsidR="00A12C92" w:rsidRPr="00EB1B3F">
        <w:rPr>
          <w:sz w:val="18"/>
          <w:szCs w:val="18"/>
        </w:rPr>
        <w:t>В</w:t>
      </w:r>
      <w:r w:rsidR="00FA256D" w:rsidRPr="00EB1B3F">
        <w:rPr>
          <w:sz w:val="18"/>
          <w:szCs w:val="18"/>
        </w:rPr>
        <w:t xml:space="preserve"> </w:t>
      </w:r>
      <w:r w:rsidR="00A12C92" w:rsidRPr="00EB1B3F">
        <w:rPr>
          <w:sz w:val="18"/>
          <w:szCs w:val="18"/>
        </w:rPr>
        <w:t>случае</w:t>
      </w:r>
      <w:r w:rsidR="00FA256D" w:rsidRPr="00EB1B3F">
        <w:rPr>
          <w:sz w:val="18"/>
          <w:szCs w:val="18"/>
        </w:rPr>
        <w:t xml:space="preserve"> </w:t>
      </w:r>
      <w:r w:rsidR="00A12C92" w:rsidRPr="00EB1B3F">
        <w:rPr>
          <w:sz w:val="18"/>
          <w:szCs w:val="18"/>
        </w:rPr>
        <w:t>возникновения</w:t>
      </w:r>
      <w:r w:rsidR="00FA256D" w:rsidRPr="00EB1B3F">
        <w:rPr>
          <w:sz w:val="18"/>
          <w:szCs w:val="18"/>
        </w:rPr>
        <w:t xml:space="preserve"> </w:t>
      </w:r>
      <w:r w:rsidR="00A12C92" w:rsidRPr="00EB1B3F">
        <w:rPr>
          <w:sz w:val="18"/>
          <w:szCs w:val="18"/>
        </w:rPr>
        <w:t>у</w:t>
      </w:r>
      <w:r w:rsidR="00FA256D" w:rsidRPr="00EB1B3F">
        <w:rPr>
          <w:sz w:val="18"/>
          <w:szCs w:val="18"/>
        </w:rPr>
        <w:t xml:space="preserve"> </w:t>
      </w:r>
      <w:r w:rsidR="00A12C92" w:rsidRPr="00EB1B3F">
        <w:rPr>
          <w:sz w:val="18"/>
          <w:szCs w:val="18"/>
        </w:rPr>
        <w:t>Стороны</w:t>
      </w:r>
      <w:r w:rsidR="00FA256D" w:rsidRPr="00EB1B3F">
        <w:rPr>
          <w:sz w:val="18"/>
          <w:szCs w:val="18"/>
        </w:rPr>
        <w:t xml:space="preserve"> </w:t>
      </w:r>
      <w:r w:rsidR="00A12C92" w:rsidRPr="00EB1B3F">
        <w:rPr>
          <w:sz w:val="18"/>
          <w:szCs w:val="18"/>
        </w:rPr>
        <w:t>подозрений,</w:t>
      </w:r>
      <w:r w:rsidR="00FA256D" w:rsidRPr="00EB1B3F">
        <w:rPr>
          <w:sz w:val="18"/>
          <w:szCs w:val="18"/>
        </w:rPr>
        <w:t xml:space="preserve"> </w:t>
      </w:r>
      <w:r w:rsidR="00A12C92" w:rsidRPr="00EB1B3F">
        <w:rPr>
          <w:sz w:val="18"/>
          <w:szCs w:val="18"/>
        </w:rPr>
        <w:t>что</w:t>
      </w:r>
      <w:r w:rsidR="00FA256D" w:rsidRPr="00EB1B3F">
        <w:rPr>
          <w:sz w:val="18"/>
          <w:szCs w:val="18"/>
        </w:rPr>
        <w:t xml:space="preserve"> </w:t>
      </w:r>
      <w:r w:rsidR="00A12C92" w:rsidRPr="00EB1B3F">
        <w:rPr>
          <w:sz w:val="18"/>
          <w:szCs w:val="18"/>
        </w:rPr>
        <w:t>произошло</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может</w:t>
      </w:r>
      <w:r w:rsidR="00FA256D" w:rsidRPr="00EB1B3F">
        <w:rPr>
          <w:sz w:val="18"/>
          <w:szCs w:val="18"/>
        </w:rPr>
        <w:t xml:space="preserve"> </w:t>
      </w:r>
      <w:r w:rsidR="00A12C92" w:rsidRPr="00EB1B3F">
        <w:rPr>
          <w:sz w:val="18"/>
          <w:szCs w:val="18"/>
        </w:rPr>
        <w:t>произойти</w:t>
      </w:r>
      <w:r w:rsidR="00FA256D" w:rsidRPr="00EB1B3F">
        <w:rPr>
          <w:sz w:val="18"/>
          <w:szCs w:val="18"/>
        </w:rPr>
        <w:t xml:space="preserve"> </w:t>
      </w:r>
      <w:r w:rsidR="00A12C92" w:rsidRPr="00EB1B3F">
        <w:rPr>
          <w:sz w:val="18"/>
          <w:szCs w:val="18"/>
        </w:rPr>
        <w:t>нарушение</w:t>
      </w:r>
      <w:r w:rsidR="00FA256D" w:rsidRPr="00EB1B3F">
        <w:rPr>
          <w:sz w:val="18"/>
          <w:szCs w:val="18"/>
        </w:rPr>
        <w:t xml:space="preserve"> </w:t>
      </w:r>
      <w:r w:rsidR="00A12C92" w:rsidRPr="00EB1B3F">
        <w:rPr>
          <w:sz w:val="18"/>
          <w:szCs w:val="18"/>
        </w:rPr>
        <w:t>каких-либо</w:t>
      </w:r>
      <w:r w:rsidR="00FA256D" w:rsidRPr="00EB1B3F">
        <w:rPr>
          <w:sz w:val="18"/>
          <w:szCs w:val="18"/>
        </w:rPr>
        <w:t xml:space="preserve"> </w:t>
      </w:r>
      <w:r w:rsidR="00A12C92" w:rsidRPr="00EB1B3F">
        <w:rPr>
          <w:sz w:val="18"/>
          <w:szCs w:val="18"/>
        </w:rPr>
        <w:t>положений</w:t>
      </w:r>
      <w:r w:rsidR="00FA256D" w:rsidRPr="00EB1B3F">
        <w:rPr>
          <w:sz w:val="18"/>
          <w:szCs w:val="18"/>
        </w:rPr>
        <w:t xml:space="preserve"> </w:t>
      </w:r>
      <w:r w:rsidR="00D82A3A" w:rsidRPr="00EB1B3F">
        <w:rPr>
          <w:sz w:val="18"/>
          <w:szCs w:val="18"/>
        </w:rPr>
        <w:t>пунктов</w:t>
      </w:r>
      <w:r w:rsidR="00FA256D" w:rsidRPr="00EB1B3F">
        <w:rPr>
          <w:sz w:val="18"/>
          <w:szCs w:val="18"/>
        </w:rPr>
        <w:t xml:space="preserve"> </w:t>
      </w:r>
      <w:r w:rsidR="00A12C92" w:rsidRPr="00EB1B3F">
        <w:rPr>
          <w:sz w:val="18"/>
          <w:szCs w:val="18"/>
        </w:rPr>
        <w:t>8.1.</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8.2.</w:t>
      </w:r>
      <w:r w:rsidR="00FA256D"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r w:rsidR="00A12C92" w:rsidRPr="00EB1B3F">
        <w:rPr>
          <w:sz w:val="18"/>
          <w:szCs w:val="18"/>
        </w:rPr>
        <w:t>соответствующая</w:t>
      </w:r>
      <w:r w:rsidR="00FA256D" w:rsidRPr="00EB1B3F">
        <w:rPr>
          <w:sz w:val="18"/>
          <w:szCs w:val="18"/>
        </w:rPr>
        <w:t xml:space="preserve"> </w:t>
      </w:r>
      <w:r w:rsidR="00A12C92" w:rsidRPr="00EB1B3F">
        <w:rPr>
          <w:sz w:val="18"/>
          <w:szCs w:val="18"/>
        </w:rPr>
        <w:t>Сторона</w:t>
      </w:r>
      <w:r w:rsidR="00FA256D" w:rsidRPr="00EB1B3F">
        <w:rPr>
          <w:sz w:val="18"/>
          <w:szCs w:val="18"/>
        </w:rPr>
        <w:t xml:space="preserve"> </w:t>
      </w:r>
      <w:r w:rsidR="00A12C92" w:rsidRPr="00EB1B3F">
        <w:rPr>
          <w:sz w:val="18"/>
          <w:szCs w:val="18"/>
        </w:rPr>
        <w:t>обязуется</w:t>
      </w:r>
      <w:r w:rsidR="00FA256D" w:rsidRPr="00EB1B3F">
        <w:rPr>
          <w:sz w:val="18"/>
          <w:szCs w:val="18"/>
        </w:rPr>
        <w:t xml:space="preserve"> </w:t>
      </w:r>
      <w:r w:rsidR="00A12C92" w:rsidRPr="00EB1B3F">
        <w:rPr>
          <w:sz w:val="18"/>
          <w:szCs w:val="18"/>
        </w:rPr>
        <w:t>уведомить</w:t>
      </w:r>
      <w:r w:rsidR="00FA256D" w:rsidRPr="00EB1B3F">
        <w:rPr>
          <w:sz w:val="18"/>
          <w:szCs w:val="18"/>
        </w:rPr>
        <w:t xml:space="preserve"> </w:t>
      </w:r>
      <w:r w:rsidR="00A12C92" w:rsidRPr="00EB1B3F">
        <w:rPr>
          <w:sz w:val="18"/>
          <w:szCs w:val="18"/>
        </w:rPr>
        <w:t>об</w:t>
      </w:r>
      <w:r w:rsidR="00FA256D" w:rsidRPr="00EB1B3F">
        <w:rPr>
          <w:sz w:val="18"/>
          <w:szCs w:val="18"/>
        </w:rPr>
        <w:t xml:space="preserve"> </w:t>
      </w:r>
      <w:r w:rsidR="00A12C92" w:rsidRPr="00EB1B3F">
        <w:rPr>
          <w:sz w:val="18"/>
          <w:szCs w:val="18"/>
        </w:rPr>
        <w:t>этом</w:t>
      </w:r>
      <w:r w:rsidR="00FA256D" w:rsidRPr="00EB1B3F">
        <w:rPr>
          <w:sz w:val="18"/>
          <w:szCs w:val="18"/>
        </w:rPr>
        <w:t xml:space="preserve"> </w:t>
      </w:r>
      <w:r w:rsidR="00A12C92" w:rsidRPr="00EB1B3F">
        <w:rPr>
          <w:sz w:val="18"/>
          <w:szCs w:val="18"/>
        </w:rPr>
        <w:t>другую</w:t>
      </w:r>
      <w:r w:rsidR="00FA256D" w:rsidRPr="00EB1B3F">
        <w:rPr>
          <w:sz w:val="18"/>
          <w:szCs w:val="18"/>
        </w:rPr>
        <w:t xml:space="preserve"> </w:t>
      </w:r>
      <w:r w:rsidR="00A12C92" w:rsidRPr="00EB1B3F">
        <w:rPr>
          <w:sz w:val="18"/>
          <w:szCs w:val="18"/>
        </w:rPr>
        <w:t>Сторону</w:t>
      </w:r>
      <w:r w:rsidR="00FA256D" w:rsidRPr="00EB1B3F">
        <w:rPr>
          <w:sz w:val="18"/>
          <w:szCs w:val="18"/>
        </w:rPr>
        <w:t xml:space="preserve"> </w:t>
      </w:r>
      <w:r w:rsidR="00A12C92" w:rsidRPr="00EB1B3F">
        <w:rPr>
          <w:sz w:val="18"/>
          <w:szCs w:val="18"/>
        </w:rPr>
        <w:t>в</w:t>
      </w:r>
      <w:r w:rsidR="00FA256D" w:rsidRPr="00EB1B3F">
        <w:rPr>
          <w:sz w:val="18"/>
          <w:szCs w:val="18"/>
        </w:rPr>
        <w:t xml:space="preserve"> </w:t>
      </w:r>
      <w:r w:rsidR="00A12C92" w:rsidRPr="00EB1B3F">
        <w:rPr>
          <w:sz w:val="18"/>
          <w:szCs w:val="18"/>
        </w:rPr>
        <w:t>письменной</w:t>
      </w:r>
      <w:r w:rsidR="00FA256D" w:rsidRPr="00EB1B3F">
        <w:rPr>
          <w:sz w:val="18"/>
          <w:szCs w:val="18"/>
        </w:rPr>
        <w:t xml:space="preserve"> </w:t>
      </w:r>
      <w:r w:rsidR="00A12C92" w:rsidRPr="00EB1B3F">
        <w:rPr>
          <w:sz w:val="18"/>
          <w:szCs w:val="18"/>
        </w:rPr>
        <w:t>форме.</w:t>
      </w:r>
      <w:r w:rsidR="00FA256D" w:rsidRPr="00EB1B3F">
        <w:rPr>
          <w:sz w:val="18"/>
          <w:szCs w:val="18"/>
        </w:rPr>
        <w:t xml:space="preserve"> </w:t>
      </w:r>
      <w:r w:rsidR="00A12C92" w:rsidRPr="00EB1B3F">
        <w:rPr>
          <w:sz w:val="18"/>
          <w:szCs w:val="18"/>
        </w:rPr>
        <w:t>В</w:t>
      </w:r>
      <w:r w:rsidR="00FA256D" w:rsidRPr="00EB1B3F">
        <w:rPr>
          <w:sz w:val="18"/>
          <w:szCs w:val="18"/>
        </w:rPr>
        <w:t xml:space="preserve"> </w:t>
      </w:r>
      <w:r w:rsidR="00A12C92" w:rsidRPr="00EB1B3F">
        <w:rPr>
          <w:sz w:val="18"/>
          <w:szCs w:val="18"/>
        </w:rPr>
        <w:t>письменном</w:t>
      </w:r>
      <w:r w:rsidR="00FA256D" w:rsidRPr="00EB1B3F">
        <w:rPr>
          <w:sz w:val="18"/>
          <w:szCs w:val="18"/>
        </w:rPr>
        <w:t xml:space="preserve"> </w:t>
      </w:r>
      <w:r w:rsidR="00A12C92" w:rsidRPr="00EB1B3F">
        <w:rPr>
          <w:sz w:val="18"/>
          <w:szCs w:val="18"/>
        </w:rPr>
        <w:t>уведомлении</w:t>
      </w:r>
      <w:r w:rsidR="00FA256D" w:rsidRPr="00EB1B3F">
        <w:rPr>
          <w:sz w:val="18"/>
          <w:szCs w:val="18"/>
        </w:rPr>
        <w:t xml:space="preserve"> </w:t>
      </w:r>
      <w:r w:rsidR="00A12C92" w:rsidRPr="00EB1B3F">
        <w:rPr>
          <w:sz w:val="18"/>
          <w:szCs w:val="18"/>
        </w:rPr>
        <w:t>Сторона</w:t>
      </w:r>
      <w:r w:rsidR="00FA256D" w:rsidRPr="00EB1B3F">
        <w:rPr>
          <w:sz w:val="18"/>
          <w:szCs w:val="18"/>
        </w:rPr>
        <w:t xml:space="preserve"> </w:t>
      </w:r>
      <w:r w:rsidR="00A12C92" w:rsidRPr="00EB1B3F">
        <w:rPr>
          <w:sz w:val="18"/>
          <w:szCs w:val="18"/>
        </w:rPr>
        <w:t>обязана</w:t>
      </w:r>
      <w:r w:rsidR="00FA256D" w:rsidRPr="00EB1B3F">
        <w:rPr>
          <w:sz w:val="18"/>
          <w:szCs w:val="18"/>
        </w:rPr>
        <w:t xml:space="preserve"> </w:t>
      </w:r>
      <w:r w:rsidR="00A12C92" w:rsidRPr="00EB1B3F">
        <w:rPr>
          <w:sz w:val="18"/>
          <w:szCs w:val="18"/>
        </w:rPr>
        <w:t>сослаться</w:t>
      </w:r>
      <w:r w:rsidR="00FA256D" w:rsidRPr="00EB1B3F">
        <w:rPr>
          <w:sz w:val="18"/>
          <w:szCs w:val="18"/>
        </w:rPr>
        <w:t xml:space="preserve"> </w:t>
      </w:r>
      <w:r w:rsidR="00A12C92" w:rsidRPr="00EB1B3F">
        <w:rPr>
          <w:sz w:val="18"/>
          <w:szCs w:val="18"/>
        </w:rPr>
        <w:t>на</w:t>
      </w:r>
      <w:r w:rsidR="00FA256D" w:rsidRPr="00EB1B3F">
        <w:rPr>
          <w:sz w:val="18"/>
          <w:szCs w:val="18"/>
        </w:rPr>
        <w:t xml:space="preserve"> </w:t>
      </w:r>
      <w:r w:rsidR="00A12C92" w:rsidRPr="00EB1B3F">
        <w:rPr>
          <w:sz w:val="18"/>
          <w:szCs w:val="18"/>
        </w:rPr>
        <w:t>факты</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предоставить</w:t>
      </w:r>
      <w:r w:rsidR="00FA256D" w:rsidRPr="00EB1B3F">
        <w:rPr>
          <w:sz w:val="18"/>
          <w:szCs w:val="18"/>
        </w:rPr>
        <w:t xml:space="preserve"> </w:t>
      </w:r>
      <w:r w:rsidR="00A12C92" w:rsidRPr="00EB1B3F">
        <w:rPr>
          <w:sz w:val="18"/>
          <w:szCs w:val="18"/>
        </w:rPr>
        <w:t>материалы,</w:t>
      </w:r>
      <w:r w:rsidR="00FA256D" w:rsidRPr="00EB1B3F">
        <w:rPr>
          <w:sz w:val="18"/>
          <w:szCs w:val="18"/>
        </w:rPr>
        <w:t xml:space="preserve"> </w:t>
      </w:r>
      <w:r w:rsidR="00A12C92" w:rsidRPr="00EB1B3F">
        <w:rPr>
          <w:sz w:val="18"/>
          <w:szCs w:val="18"/>
        </w:rPr>
        <w:t>достоверно</w:t>
      </w:r>
      <w:r w:rsidR="00FA256D" w:rsidRPr="00EB1B3F">
        <w:rPr>
          <w:sz w:val="18"/>
          <w:szCs w:val="18"/>
        </w:rPr>
        <w:t xml:space="preserve"> </w:t>
      </w:r>
      <w:r w:rsidR="00A12C92" w:rsidRPr="00EB1B3F">
        <w:rPr>
          <w:sz w:val="18"/>
          <w:szCs w:val="18"/>
        </w:rPr>
        <w:t>подтверждающие</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дающие</w:t>
      </w:r>
      <w:r w:rsidR="00FA256D" w:rsidRPr="00EB1B3F">
        <w:rPr>
          <w:sz w:val="18"/>
          <w:szCs w:val="18"/>
        </w:rPr>
        <w:t xml:space="preserve"> </w:t>
      </w:r>
      <w:r w:rsidR="00A12C92" w:rsidRPr="00EB1B3F">
        <w:rPr>
          <w:sz w:val="18"/>
          <w:szCs w:val="18"/>
        </w:rPr>
        <w:t>основание</w:t>
      </w:r>
      <w:r w:rsidR="00FA256D" w:rsidRPr="00EB1B3F">
        <w:rPr>
          <w:sz w:val="18"/>
          <w:szCs w:val="18"/>
        </w:rPr>
        <w:t xml:space="preserve"> </w:t>
      </w:r>
      <w:r w:rsidR="00A12C92" w:rsidRPr="00EB1B3F">
        <w:rPr>
          <w:sz w:val="18"/>
          <w:szCs w:val="18"/>
        </w:rPr>
        <w:t>предполагать,</w:t>
      </w:r>
      <w:r w:rsidR="00FA256D" w:rsidRPr="00EB1B3F">
        <w:rPr>
          <w:sz w:val="18"/>
          <w:szCs w:val="18"/>
        </w:rPr>
        <w:t xml:space="preserve"> </w:t>
      </w:r>
      <w:r w:rsidR="00A12C92" w:rsidRPr="00EB1B3F">
        <w:rPr>
          <w:sz w:val="18"/>
          <w:szCs w:val="18"/>
        </w:rPr>
        <w:t>что</w:t>
      </w:r>
      <w:r w:rsidR="00FA256D" w:rsidRPr="00EB1B3F">
        <w:rPr>
          <w:sz w:val="18"/>
          <w:szCs w:val="18"/>
        </w:rPr>
        <w:t xml:space="preserve"> </w:t>
      </w:r>
      <w:r w:rsidR="00A12C92" w:rsidRPr="00EB1B3F">
        <w:rPr>
          <w:sz w:val="18"/>
          <w:szCs w:val="18"/>
        </w:rPr>
        <w:t>произошло</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может</w:t>
      </w:r>
      <w:r w:rsidR="00FA256D" w:rsidRPr="00EB1B3F">
        <w:rPr>
          <w:sz w:val="18"/>
          <w:szCs w:val="18"/>
        </w:rPr>
        <w:t xml:space="preserve"> </w:t>
      </w:r>
      <w:r w:rsidR="00A12C92" w:rsidRPr="00EB1B3F">
        <w:rPr>
          <w:sz w:val="18"/>
          <w:szCs w:val="18"/>
        </w:rPr>
        <w:t>произойти</w:t>
      </w:r>
      <w:r w:rsidR="00FA256D" w:rsidRPr="00EB1B3F">
        <w:rPr>
          <w:sz w:val="18"/>
          <w:szCs w:val="18"/>
        </w:rPr>
        <w:t xml:space="preserve"> </w:t>
      </w:r>
      <w:r w:rsidR="00A12C92" w:rsidRPr="00EB1B3F">
        <w:rPr>
          <w:sz w:val="18"/>
          <w:szCs w:val="18"/>
        </w:rPr>
        <w:t>нарушение</w:t>
      </w:r>
      <w:r w:rsidR="00FA256D" w:rsidRPr="00EB1B3F">
        <w:rPr>
          <w:sz w:val="18"/>
          <w:szCs w:val="18"/>
        </w:rPr>
        <w:t xml:space="preserve"> </w:t>
      </w:r>
      <w:r w:rsidR="00A12C92" w:rsidRPr="00EB1B3F">
        <w:rPr>
          <w:sz w:val="18"/>
          <w:szCs w:val="18"/>
        </w:rPr>
        <w:t>каких-либо</w:t>
      </w:r>
      <w:r w:rsidR="00FA256D" w:rsidRPr="00EB1B3F">
        <w:rPr>
          <w:sz w:val="18"/>
          <w:szCs w:val="18"/>
        </w:rPr>
        <w:t xml:space="preserve"> </w:t>
      </w:r>
      <w:r w:rsidR="00A12C92" w:rsidRPr="00EB1B3F">
        <w:rPr>
          <w:sz w:val="18"/>
          <w:szCs w:val="18"/>
        </w:rPr>
        <w:t>положений</w:t>
      </w:r>
      <w:r w:rsidR="00FA256D" w:rsidRPr="00EB1B3F">
        <w:rPr>
          <w:sz w:val="18"/>
          <w:szCs w:val="18"/>
        </w:rPr>
        <w:t xml:space="preserve"> </w:t>
      </w:r>
      <w:r w:rsidR="00D82A3A" w:rsidRPr="00EB1B3F">
        <w:rPr>
          <w:sz w:val="18"/>
          <w:szCs w:val="18"/>
        </w:rPr>
        <w:t>пунктов</w:t>
      </w:r>
      <w:r w:rsidR="00FA256D" w:rsidRPr="00EB1B3F">
        <w:rPr>
          <w:sz w:val="18"/>
          <w:szCs w:val="18"/>
        </w:rPr>
        <w:t xml:space="preserve"> </w:t>
      </w:r>
      <w:r w:rsidR="00A12C92" w:rsidRPr="00EB1B3F">
        <w:rPr>
          <w:sz w:val="18"/>
          <w:szCs w:val="18"/>
        </w:rPr>
        <w:t>8.1.</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8.2.</w:t>
      </w:r>
      <w:r w:rsidR="00FA256D"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r w:rsidR="00A12C92" w:rsidRPr="00EB1B3F">
        <w:rPr>
          <w:sz w:val="18"/>
          <w:szCs w:val="18"/>
        </w:rPr>
        <w:t>другой</w:t>
      </w:r>
      <w:r w:rsidR="00FA256D" w:rsidRPr="00EB1B3F">
        <w:rPr>
          <w:sz w:val="18"/>
          <w:szCs w:val="18"/>
        </w:rPr>
        <w:t xml:space="preserve"> </w:t>
      </w:r>
      <w:r w:rsidR="00A12C92" w:rsidRPr="00EB1B3F">
        <w:rPr>
          <w:sz w:val="18"/>
          <w:szCs w:val="18"/>
        </w:rPr>
        <w:t>Стороной,</w:t>
      </w:r>
      <w:r w:rsidR="00FA256D" w:rsidRPr="00EB1B3F">
        <w:rPr>
          <w:sz w:val="18"/>
          <w:szCs w:val="18"/>
        </w:rPr>
        <w:t xml:space="preserve"> </w:t>
      </w:r>
      <w:r w:rsidR="00A12C92" w:rsidRPr="00EB1B3F">
        <w:rPr>
          <w:sz w:val="18"/>
          <w:szCs w:val="18"/>
        </w:rPr>
        <w:t>ее</w:t>
      </w:r>
      <w:r w:rsidR="00FA256D" w:rsidRPr="00EB1B3F">
        <w:rPr>
          <w:sz w:val="18"/>
          <w:szCs w:val="18"/>
        </w:rPr>
        <w:t xml:space="preserve"> </w:t>
      </w:r>
      <w:r w:rsidR="00A12C92" w:rsidRPr="00EB1B3F">
        <w:rPr>
          <w:sz w:val="18"/>
          <w:szCs w:val="18"/>
        </w:rPr>
        <w:t>аффилированными</w:t>
      </w:r>
      <w:r w:rsidR="00FA256D" w:rsidRPr="00EB1B3F">
        <w:rPr>
          <w:sz w:val="18"/>
          <w:szCs w:val="18"/>
        </w:rPr>
        <w:t xml:space="preserve"> </w:t>
      </w:r>
      <w:r w:rsidR="00A12C92" w:rsidRPr="00EB1B3F">
        <w:rPr>
          <w:sz w:val="18"/>
          <w:szCs w:val="18"/>
        </w:rPr>
        <w:t>лицами,</w:t>
      </w:r>
      <w:r w:rsidR="00FA256D" w:rsidRPr="00EB1B3F">
        <w:rPr>
          <w:sz w:val="18"/>
          <w:szCs w:val="18"/>
        </w:rPr>
        <w:t xml:space="preserve"> </w:t>
      </w:r>
      <w:r w:rsidR="00A12C92" w:rsidRPr="00EB1B3F">
        <w:rPr>
          <w:sz w:val="18"/>
          <w:szCs w:val="18"/>
        </w:rPr>
        <w:t>работниками</w:t>
      </w:r>
      <w:r w:rsidR="00FA256D" w:rsidRPr="00EB1B3F">
        <w:rPr>
          <w:sz w:val="18"/>
          <w:szCs w:val="18"/>
        </w:rPr>
        <w:t xml:space="preserve"> </w:t>
      </w:r>
      <w:r w:rsidR="00A12C92" w:rsidRPr="00EB1B3F">
        <w:rPr>
          <w:sz w:val="18"/>
          <w:szCs w:val="18"/>
        </w:rPr>
        <w:t>или</w:t>
      </w:r>
      <w:r w:rsidR="00FA256D" w:rsidRPr="00EB1B3F">
        <w:rPr>
          <w:sz w:val="18"/>
          <w:szCs w:val="18"/>
        </w:rPr>
        <w:t xml:space="preserve"> </w:t>
      </w:r>
      <w:r w:rsidR="00A12C92" w:rsidRPr="00EB1B3F">
        <w:rPr>
          <w:sz w:val="18"/>
          <w:szCs w:val="18"/>
        </w:rPr>
        <w:t>посредниками.</w:t>
      </w:r>
      <w:bookmarkEnd w:id="9"/>
    </w:p>
    <w:p w14:paraId="0D0BA55B" w14:textId="77777777" w:rsidR="00A12C92" w:rsidRPr="00EB1B3F" w:rsidRDefault="00F921AC" w:rsidP="00080277">
      <w:pPr>
        <w:pStyle w:val="a0"/>
        <w:numPr>
          <w:ilvl w:val="0"/>
          <w:numId w:val="0"/>
        </w:numPr>
        <w:tabs>
          <w:tab w:val="left" w:pos="1134"/>
          <w:tab w:val="left" w:pos="9923"/>
        </w:tabs>
        <w:ind w:firstLine="709"/>
        <w:rPr>
          <w:sz w:val="18"/>
          <w:szCs w:val="18"/>
        </w:rPr>
      </w:pPr>
      <w:r w:rsidRPr="00EB1B3F">
        <w:rPr>
          <w:sz w:val="18"/>
          <w:szCs w:val="18"/>
        </w:rPr>
        <w:t xml:space="preserve">8.4. </w:t>
      </w:r>
      <w:r w:rsidR="00A12C92" w:rsidRPr="00EB1B3F">
        <w:rPr>
          <w:sz w:val="18"/>
          <w:szCs w:val="18"/>
        </w:rPr>
        <w:t>Каналы</w:t>
      </w:r>
      <w:r w:rsidR="00FA256D" w:rsidRPr="00EB1B3F">
        <w:rPr>
          <w:sz w:val="18"/>
          <w:szCs w:val="18"/>
        </w:rPr>
        <w:t xml:space="preserve"> </w:t>
      </w:r>
      <w:r w:rsidR="00A12C92" w:rsidRPr="00EB1B3F">
        <w:rPr>
          <w:sz w:val="18"/>
          <w:szCs w:val="18"/>
        </w:rPr>
        <w:t>уведомления</w:t>
      </w:r>
      <w:r w:rsidR="00FA256D" w:rsidRPr="00EB1B3F">
        <w:rPr>
          <w:sz w:val="18"/>
          <w:szCs w:val="18"/>
        </w:rPr>
        <w:t xml:space="preserve"> </w:t>
      </w:r>
      <w:r w:rsidR="00A90008" w:rsidRPr="00EB1B3F">
        <w:rPr>
          <w:sz w:val="18"/>
          <w:szCs w:val="18"/>
        </w:rPr>
        <w:t>Продавца</w:t>
      </w:r>
      <w:r w:rsidR="00FA256D" w:rsidRPr="00EB1B3F">
        <w:rPr>
          <w:sz w:val="18"/>
          <w:szCs w:val="18"/>
        </w:rPr>
        <w:t xml:space="preserve"> </w:t>
      </w:r>
      <w:r w:rsidR="00A12C92" w:rsidRPr="00EB1B3F">
        <w:rPr>
          <w:sz w:val="18"/>
          <w:szCs w:val="18"/>
        </w:rPr>
        <w:t>о</w:t>
      </w:r>
      <w:r w:rsidR="00FA256D" w:rsidRPr="00EB1B3F">
        <w:rPr>
          <w:sz w:val="18"/>
          <w:szCs w:val="18"/>
        </w:rPr>
        <w:t xml:space="preserve"> </w:t>
      </w:r>
      <w:r w:rsidR="00A12C92" w:rsidRPr="00EB1B3F">
        <w:rPr>
          <w:sz w:val="18"/>
          <w:szCs w:val="18"/>
        </w:rPr>
        <w:t>нарушениях</w:t>
      </w:r>
      <w:r w:rsidR="00FA256D" w:rsidRPr="00EB1B3F">
        <w:rPr>
          <w:sz w:val="18"/>
          <w:szCs w:val="18"/>
        </w:rPr>
        <w:t xml:space="preserve"> </w:t>
      </w:r>
      <w:r w:rsidR="00A12C92" w:rsidRPr="00EB1B3F">
        <w:rPr>
          <w:sz w:val="18"/>
          <w:szCs w:val="18"/>
        </w:rPr>
        <w:t>каких-либо</w:t>
      </w:r>
      <w:r w:rsidR="00FA256D" w:rsidRPr="00EB1B3F">
        <w:rPr>
          <w:sz w:val="18"/>
          <w:szCs w:val="18"/>
        </w:rPr>
        <w:t xml:space="preserve"> </w:t>
      </w:r>
      <w:r w:rsidR="00A12C92" w:rsidRPr="00EB1B3F">
        <w:rPr>
          <w:sz w:val="18"/>
          <w:szCs w:val="18"/>
        </w:rPr>
        <w:t>положений</w:t>
      </w:r>
      <w:r w:rsidR="00FA256D" w:rsidRPr="00EB1B3F">
        <w:rPr>
          <w:sz w:val="18"/>
          <w:szCs w:val="18"/>
        </w:rPr>
        <w:t xml:space="preserve"> </w:t>
      </w:r>
      <w:r w:rsidR="00D82A3A" w:rsidRPr="00EB1B3F">
        <w:rPr>
          <w:sz w:val="18"/>
          <w:szCs w:val="18"/>
        </w:rPr>
        <w:t>пунктов</w:t>
      </w:r>
      <w:r w:rsidR="00FA256D" w:rsidRPr="00EB1B3F">
        <w:rPr>
          <w:sz w:val="18"/>
          <w:szCs w:val="18"/>
        </w:rPr>
        <w:t xml:space="preserve"> </w:t>
      </w:r>
      <w:r w:rsidR="00A12C92" w:rsidRPr="00EB1B3F">
        <w:rPr>
          <w:sz w:val="18"/>
          <w:szCs w:val="18"/>
        </w:rPr>
        <w:t>8.1.</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8.2.</w:t>
      </w:r>
      <w:r w:rsidR="00FA256D"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hyperlink r:id="rId8" w:history="1">
        <w:r w:rsidR="00AD1E0C" w:rsidRPr="00EB1B3F">
          <w:rPr>
            <w:color w:val="0066CC"/>
            <w:sz w:val="18"/>
            <w:szCs w:val="18"/>
            <w:u w:val="single"/>
            <w:lang w:val="en-US" w:eastAsia="ar-SA"/>
          </w:rPr>
          <w:t>secret</w:t>
        </w:r>
        <w:r w:rsidR="00AD1E0C" w:rsidRPr="00EB1B3F">
          <w:rPr>
            <w:color w:val="0066CC"/>
            <w:sz w:val="18"/>
            <w:szCs w:val="18"/>
            <w:u w:val="single"/>
            <w:lang w:eastAsia="ar-SA"/>
          </w:rPr>
          <w:t>@</w:t>
        </w:r>
        <w:proofErr w:type="spellStart"/>
        <w:r w:rsidR="00AD1E0C" w:rsidRPr="00EB1B3F">
          <w:rPr>
            <w:color w:val="0066CC"/>
            <w:sz w:val="18"/>
            <w:szCs w:val="18"/>
            <w:u w:val="single"/>
            <w:lang w:val="en-US" w:eastAsia="ar-SA"/>
          </w:rPr>
          <w:t>slenergo</w:t>
        </w:r>
        <w:proofErr w:type="spellEnd"/>
        <w:r w:rsidR="00AD1E0C" w:rsidRPr="00EB1B3F">
          <w:rPr>
            <w:color w:val="0066CC"/>
            <w:sz w:val="18"/>
            <w:szCs w:val="18"/>
            <w:u w:val="single"/>
            <w:lang w:eastAsia="ar-SA"/>
          </w:rPr>
          <w:t>.</w:t>
        </w:r>
        <w:proofErr w:type="spellStart"/>
        <w:r w:rsidR="00AD1E0C" w:rsidRPr="00EB1B3F">
          <w:rPr>
            <w:color w:val="0066CC"/>
            <w:sz w:val="18"/>
            <w:szCs w:val="18"/>
            <w:u w:val="single"/>
            <w:lang w:val="en-US" w:eastAsia="ar-SA"/>
          </w:rPr>
          <w:t>ru</w:t>
        </w:r>
        <w:proofErr w:type="spellEnd"/>
      </w:hyperlink>
      <w:r w:rsidR="00A12C92" w:rsidRPr="00EB1B3F">
        <w:rPr>
          <w:sz w:val="18"/>
          <w:szCs w:val="18"/>
        </w:rPr>
        <w:t>.</w:t>
      </w:r>
    </w:p>
    <w:p w14:paraId="12D3533A" w14:textId="77777777" w:rsidR="00A12C92" w:rsidRPr="00EB1B3F" w:rsidRDefault="0006552F" w:rsidP="00080277">
      <w:pPr>
        <w:pStyle w:val="a0"/>
        <w:numPr>
          <w:ilvl w:val="0"/>
          <w:numId w:val="0"/>
        </w:numPr>
        <w:tabs>
          <w:tab w:val="left" w:pos="1134"/>
          <w:tab w:val="left" w:pos="9923"/>
        </w:tabs>
        <w:ind w:firstLine="709"/>
        <w:rPr>
          <w:sz w:val="18"/>
          <w:szCs w:val="18"/>
        </w:rPr>
      </w:pPr>
      <w:r w:rsidRPr="00EB1B3F">
        <w:rPr>
          <w:sz w:val="18"/>
          <w:szCs w:val="18"/>
        </w:rPr>
        <w:t xml:space="preserve">8.5. </w:t>
      </w:r>
      <w:r w:rsidR="00A12C92" w:rsidRPr="00EB1B3F">
        <w:rPr>
          <w:sz w:val="18"/>
          <w:szCs w:val="18"/>
        </w:rPr>
        <w:t>Каналы</w:t>
      </w:r>
      <w:r w:rsidR="00FA256D" w:rsidRPr="00EB1B3F">
        <w:rPr>
          <w:sz w:val="18"/>
          <w:szCs w:val="18"/>
        </w:rPr>
        <w:t xml:space="preserve"> </w:t>
      </w:r>
      <w:r w:rsidR="00A12C92" w:rsidRPr="00EB1B3F">
        <w:rPr>
          <w:sz w:val="18"/>
          <w:szCs w:val="18"/>
        </w:rPr>
        <w:t>уведомления</w:t>
      </w:r>
      <w:r w:rsidR="00FA256D" w:rsidRPr="00EB1B3F">
        <w:rPr>
          <w:sz w:val="18"/>
          <w:szCs w:val="18"/>
        </w:rPr>
        <w:t xml:space="preserve"> </w:t>
      </w:r>
      <w:r w:rsidR="00A90008" w:rsidRPr="00EB1B3F">
        <w:rPr>
          <w:sz w:val="18"/>
          <w:szCs w:val="18"/>
        </w:rPr>
        <w:t>Покупателя</w:t>
      </w:r>
      <w:r w:rsidR="00FA256D" w:rsidRPr="00EB1B3F">
        <w:rPr>
          <w:sz w:val="18"/>
          <w:szCs w:val="18"/>
        </w:rPr>
        <w:t xml:space="preserve"> </w:t>
      </w:r>
      <w:r w:rsidR="00A12C92" w:rsidRPr="00EB1B3F">
        <w:rPr>
          <w:sz w:val="18"/>
          <w:szCs w:val="18"/>
        </w:rPr>
        <w:t>о</w:t>
      </w:r>
      <w:r w:rsidR="00FA256D" w:rsidRPr="00EB1B3F">
        <w:rPr>
          <w:sz w:val="18"/>
          <w:szCs w:val="18"/>
        </w:rPr>
        <w:t xml:space="preserve"> </w:t>
      </w:r>
      <w:r w:rsidR="00A12C92" w:rsidRPr="00EB1B3F">
        <w:rPr>
          <w:sz w:val="18"/>
          <w:szCs w:val="18"/>
        </w:rPr>
        <w:t>нарушениях</w:t>
      </w:r>
      <w:r w:rsidR="00FA256D" w:rsidRPr="00EB1B3F">
        <w:rPr>
          <w:sz w:val="18"/>
          <w:szCs w:val="18"/>
        </w:rPr>
        <w:t xml:space="preserve"> </w:t>
      </w:r>
      <w:r w:rsidR="00A12C92" w:rsidRPr="00EB1B3F">
        <w:rPr>
          <w:sz w:val="18"/>
          <w:szCs w:val="18"/>
        </w:rPr>
        <w:t>каких-либо</w:t>
      </w:r>
      <w:r w:rsidR="00FA256D" w:rsidRPr="00EB1B3F">
        <w:rPr>
          <w:sz w:val="18"/>
          <w:szCs w:val="18"/>
        </w:rPr>
        <w:t xml:space="preserve"> </w:t>
      </w:r>
      <w:r w:rsidR="00A12C92" w:rsidRPr="00EB1B3F">
        <w:rPr>
          <w:sz w:val="18"/>
          <w:szCs w:val="18"/>
        </w:rPr>
        <w:t>положений</w:t>
      </w:r>
      <w:r w:rsidR="00FA256D" w:rsidRPr="00EB1B3F">
        <w:rPr>
          <w:sz w:val="18"/>
          <w:szCs w:val="18"/>
        </w:rPr>
        <w:t xml:space="preserve"> </w:t>
      </w:r>
      <w:r w:rsidR="00D82A3A" w:rsidRPr="00EB1B3F">
        <w:rPr>
          <w:sz w:val="18"/>
          <w:szCs w:val="18"/>
        </w:rPr>
        <w:t>пунктов</w:t>
      </w:r>
      <w:r w:rsidR="00FA256D" w:rsidRPr="00EB1B3F">
        <w:rPr>
          <w:sz w:val="18"/>
          <w:szCs w:val="18"/>
        </w:rPr>
        <w:t xml:space="preserve"> </w:t>
      </w:r>
      <w:r w:rsidR="00A12C92" w:rsidRPr="00EB1B3F">
        <w:rPr>
          <w:sz w:val="18"/>
          <w:szCs w:val="18"/>
        </w:rPr>
        <w:t>8.1.</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8.2.</w:t>
      </w:r>
      <w:r w:rsidR="00367A32"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921AC" w:rsidRPr="00EB1B3F">
        <w:rPr>
          <w:sz w:val="18"/>
          <w:szCs w:val="18"/>
        </w:rPr>
        <w:t xml:space="preserve"> </w:t>
      </w:r>
      <w:hyperlink r:id="rId9" w:history="1">
        <w:r w:rsidR="00AD1E0C" w:rsidRPr="00EB1B3F">
          <w:rPr>
            <w:color w:val="0066CC"/>
            <w:sz w:val="18"/>
            <w:szCs w:val="18"/>
            <w:u w:val="single"/>
            <w:lang w:val="en-US" w:eastAsia="ar-SA"/>
          </w:rPr>
          <w:t>gesbt</w:t>
        </w:r>
        <w:r w:rsidR="00AD1E0C" w:rsidRPr="00EB1B3F">
          <w:rPr>
            <w:color w:val="0066CC"/>
            <w:sz w:val="18"/>
            <w:szCs w:val="18"/>
            <w:u w:val="single"/>
            <w:lang w:eastAsia="ar-SA"/>
          </w:rPr>
          <w:t>@</w:t>
        </w:r>
        <w:r w:rsidR="00AD1E0C" w:rsidRPr="00EB1B3F">
          <w:rPr>
            <w:color w:val="0066CC"/>
            <w:sz w:val="18"/>
            <w:szCs w:val="18"/>
            <w:u w:val="single"/>
            <w:lang w:val="en-US" w:eastAsia="ar-SA"/>
          </w:rPr>
          <w:t>energosales</w:t>
        </w:r>
        <w:r w:rsidR="00AD1E0C" w:rsidRPr="00EB1B3F">
          <w:rPr>
            <w:color w:val="0066CC"/>
            <w:sz w:val="18"/>
            <w:szCs w:val="18"/>
            <w:u w:val="single"/>
            <w:lang w:eastAsia="ar-SA"/>
          </w:rPr>
          <w:t>.</w:t>
        </w:r>
        <w:r w:rsidR="00AD1E0C" w:rsidRPr="00EB1B3F">
          <w:rPr>
            <w:color w:val="0066CC"/>
            <w:sz w:val="18"/>
            <w:szCs w:val="18"/>
            <w:u w:val="single"/>
            <w:lang w:val="en-US" w:eastAsia="ar-SA"/>
          </w:rPr>
          <w:t>ru</w:t>
        </w:r>
      </w:hyperlink>
      <w:r w:rsidR="00F921AC" w:rsidRPr="00EB1B3F">
        <w:rPr>
          <w:sz w:val="18"/>
          <w:szCs w:val="18"/>
        </w:rPr>
        <w:t>.</w:t>
      </w:r>
    </w:p>
    <w:p w14:paraId="502C9044" w14:textId="77777777" w:rsidR="00A12C92" w:rsidRPr="00EB1B3F" w:rsidRDefault="0006552F" w:rsidP="00080277">
      <w:pPr>
        <w:pStyle w:val="a0"/>
        <w:numPr>
          <w:ilvl w:val="0"/>
          <w:numId w:val="0"/>
        </w:numPr>
        <w:tabs>
          <w:tab w:val="left" w:pos="1134"/>
          <w:tab w:val="left" w:pos="9923"/>
        </w:tabs>
        <w:ind w:firstLine="709"/>
        <w:rPr>
          <w:sz w:val="18"/>
          <w:szCs w:val="18"/>
        </w:rPr>
      </w:pPr>
      <w:r w:rsidRPr="00EB1B3F">
        <w:rPr>
          <w:sz w:val="18"/>
          <w:szCs w:val="18"/>
        </w:rPr>
        <w:t xml:space="preserve">8.6. </w:t>
      </w:r>
      <w:r w:rsidR="00A12C92" w:rsidRPr="00EB1B3F">
        <w:rPr>
          <w:sz w:val="18"/>
          <w:szCs w:val="18"/>
        </w:rPr>
        <w:t>Сторона,</w:t>
      </w:r>
      <w:r w:rsidR="00FA256D" w:rsidRPr="00EB1B3F">
        <w:rPr>
          <w:sz w:val="18"/>
          <w:szCs w:val="18"/>
        </w:rPr>
        <w:t xml:space="preserve"> </w:t>
      </w:r>
      <w:r w:rsidR="00A12C92" w:rsidRPr="00EB1B3F">
        <w:rPr>
          <w:sz w:val="18"/>
          <w:szCs w:val="18"/>
        </w:rPr>
        <w:t>получившая</w:t>
      </w:r>
      <w:r w:rsidR="00FA256D" w:rsidRPr="00EB1B3F">
        <w:rPr>
          <w:sz w:val="18"/>
          <w:szCs w:val="18"/>
        </w:rPr>
        <w:t xml:space="preserve"> </w:t>
      </w:r>
      <w:r w:rsidR="00A12C92" w:rsidRPr="00EB1B3F">
        <w:rPr>
          <w:sz w:val="18"/>
          <w:szCs w:val="18"/>
        </w:rPr>
        <w:t>уведомление</w:t>
      </w:r>
      <w:r w:rsidR="00FA256D" w:rsidRPr="00EB1B3F">
        <w:rPr>
          <w:sz w:val="18"/>
          <w:szCs w:val="18"/>
        </w:rPr>
        <w:t xml:space="preserve"> </w:t>
      </w:r>
      <w:r w:rsidR="00A12C92" w:rsidRPr="00EB1B3F">
        <w:rPr>
          <w:sz w:val="18"/>
          <w:szCs w:val="18"/>
        </w:rPr>
        <w:t>о</w:t>
      </w:r>
      <w:r w:rsidR="00FA256D" w:rsidRPr="00EB1B3F">
        <w:rPr>
          <w:sz w:val="18"/>
          <w:szCs w:val="18"/>
        </w:rPr>
        <w:t xml:space="preserve"> </w:t>
      </w:r>
      <w:r w:rsidR="00A12C92" w:rsidRPr="00EB1B3F">
        <w:rPr>
          <w:sz w:val="18"/>
          <w:szCs w:val="18"/>
        </w:rPr>
        <w:t>нарушении</w:t>
      </w:r>
      <w:r w:rsidR="00FA256D" w:rsidRPr="00EB1B3F">
        <w:rPr>
          <w:sz w:val="18"/>
          <w:szCs w:val="18"/>
        </w:rPr>
        <w:t xml:space="preserve"> </w:t>
      </w:r>
      <w:r w:rsidR="00A12C92" w:rsidRPr="00EB1B3F">
        <w:rPr>
          <w:sz w:val="18"/>
          <w:szCs w:val="18"/>
        </w:rPr>
        <w:t>каких-либо</w:t>
      </w:r>
      <w:r w:rsidR="00FA256D" w:rsidRPr="00EB1B3F">
        <w:rPr>
          <w:sz w:val="18"/>
          <w:szCs w:val="18"/>
        </w:rPr>
        <w:t xml:space="preserve"> </w:t>
      </w:r>
      <w:r w:rsidR="00A12C92" w:rsidRPr="00EB1B3F">
        <w:rPr>
          <w:sz w:val="18"/>
          <w:szCs w:val="18"/>
        </w:rPr>
        <w:t>положений</w:t>
      </w:r>
      <w:r w:rsidR="00FA256D" w:rsidRPr="00EB1B3F">
        <w:rPr>
          <w:sz w:val="18"/>
          <w:szCs w:val="18"/>
        </w:rPr>
        <w:t xml:space="preserve"> </w:t>
      </w:r>
      <w:r w:rsidR="00D82A3A" w:rsidRPr="00EB1B3F">
        <w:rPr>
          <w:sz w:val="18"/>
          <w:szCs w:val="18"/>
        </w:rPr>
        <w:t>пунктов</w:t>
      </w:r>
      <w:r w:rsidR="00FA256D" w:rsidRPr="00EB1B3F">
        <w:rPr>
          <w:sz w:val="18"/>
          <w:szCs w:val="18"/>
        </w:rPr>
        <w:t xml:space="preserve"> </w:t>
      </w:r>
      <w:r w:rsidR="00A12C92" w:rsidRPr="00EB1B3F">
        <w:rPr>
          <w:sz w:val="18"/>
          <w:szCs w:val="18"/>
        </w:rPr>
        <w:t>8.1.</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8.2.</w:t>
      </w:r>
      <w:r w:rsidR="00367A32"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r w:rsidR="00A12C92" w:rsidRPr="00EB1B3F">
        <w:rPr>
          <w:sz w:val="18"/>
          <w:szCs w:val="18"/>
        </w:rPr>
        <w:t>обязана</w:t>
      </w:r>
      <w:r w:rsidR="00FA256D" w:rsidRPr="00EB1B3F">
        <w:rPr>
          <w:sz w:val="18"/>
          <w:szCs w:val="18"/>
        </w:rPr>
        <w:t xml:space="preserve"> </w:t>
      </w:r>
      <w:r w:rsidR="00A12C92" w:rsidRPr="00EB1B3F">
        <w:rPr>
          <w:sz w:val="18"/>
          <w:szCs w:val="18"/>
        </w:rPr>
        <w:t>рассмотреть</w:t>
      </w:r>
      <w:r w:rsidR="00FA256D" w:rsidRPr="00EB1B3F">
        <w:rPr>
          <w:sz w:val="18"/>
          <w:szCs w:val="18"/>
        </w:rPr>
        <w:t xml:space="preserve"> </w:t>
      </w:r>
      <w:r w:rsidR="00A12C92" w:rsidRPr="00EB1B3F">
        <w:rPr>
          <w:sz w:val="18"/>
          <w:szCs w:val="18"/>
        </w:rPr>
        <w:t>уведомление</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сообщить</w:t>
      </w:r>
      <w:r w:rsidR="00FA256D" w:rsidRPr="00EB1B3F">
        <w:rPr>
          <w:sz w:val="18"/>
          <w:szCs w:val="18"/>
        </w:rPr>
        <w:t xml:space="preserve"> </w:t>
      </w:r>
      <w:r w:rsidR="00A12C92" w:rsidRPr="00EB1B3F">
        <w:rPr>
          <w:sz w:val="18"/>
          <w:szCs w:val="18"/>
        </w:rPr>
        <w:t>другой</w:t>
      </w:r>
      <w:r w:rsidR="00FA256D" w:rsidRPr="00EB1B3F">
        <w:rPr>
          <w:sz w:val="18"/>
          <w:szCs w:val="18"/>
        </w:rPr>
        <w:t xml:space="preserve"> </w:t>
      </w:r>
      <w:r w:rsidR="00A12C92" w:rsidRPr="00EB1B3F">
        <w:rPr>
          <w:sz w:val="18"/>
          <w:szCs w:val="18"/>
        </w:rPr>
        <w:t>Стороне</w:t>
      </w:r>
      <w:r w:rsidR="00FA256D" w:rsidRPr="00EB1B3F">
        <w:rPr>
          <w:sz w:val="18"/>
          <w:szCs w:val="18"/>
        </w:rPr>
        <w:t xml:space="preserve"> </w:t>
      </w:r>
      <w:r w:rsidR="00A12C92" w:rsidRPr="00EB1B3F">
        <w:rPr>
          <w:sz w:val="18"/>
          <w:szCs w:val="18"/>
        </w:rPr>
        <w:t>об</w:t>
      </w:r>
      <w:r w:rsidR="00FA256D" w:rsidRPr="00EB1B3F">
        <w:rPr>
          <w:sz w:val="18"/>
          <w:szCs w:val="18"/>
        </w:rPr>
        <w:t xml:space="preserve"> </w:t>
      </w:r>
      <w:r w:rsidR="00A12C92" w:rsidRPr="00EB1B3F">
        <w:rPr>
          <w:sz w:val="18"/>
          <w:szCs w:val="18"/>
        </w:rPr>
        <w:t>итогах</w:t>
      </w:r>
      <w:r w:rsidR="00FA256D" w:rsidRPr="00EB1B3F">
        <w:rPr>
          <w:sz w:val="18"/>
          <w:szCs w:val="18"/>
        </w:rPr>
        <w:t xml:space="preserve"> </w:t>
      </w:r>
      <w:r w:rsidR="00A12C92" w:rsidRPr="00EB1B3F">
        <w:rPr>
          <w:sz w:val="18"/>
          <w:szCs w:val="18"/>
        </w:rPr>
        <w:t>его</w:t>
      </w:r>
      <w:r w:rsidR="00FA256D" w:rsidRPr="00EB1B3F">
        <w:rPr>
          <w:sz w:val="18"/>
          <w:szCs w:val="18"/>
        </w:rPr>
        <w:t xml:space="preserve"> </w:t>
      </w:r>
      <w:r w:rsidR="00A12C92" w:rsidRPr="00EB1B3F">
        <w:rPr>
          <w:sz w:val="18"/>
          <w:szCs w:val="18"/>
        </w:rPr>
        <w:t>рассмотрения</w:t>
      </w:r>
      <w:r w:rsidR="00FA256D" w:rsidRPr="00EB1B3F">
        <w:rPr>
          <w:sz w:val="18"/>
          <w:szCs w:val="18"/>
        </w:rPr>
        <w:t xml:space="preserve"> </w:t>
      </w:r>
      <w:r w:rsidR="00A12C92" w:rsidRPr="00EB1B3F">
        <w:rPr>
          <w:sz w:val="18"/>
          <w:szCs w:val="18"/>
        </w:rPr>
        <w:t>в</w:t>
      </w:r>
      <w:r w:rsidR="00FA256D" w:rsidRPr="00EB1B3F">
        <w:rPr>
          <w:sz w:val="18"/>
          <w:szCs w:val="18"/>
        </w:rPr>
        <w:t xml:space="preserve"> </w:t>
      </w:r>
      <w:r w:rsidR="00A12C92" w:rsidRPr="00EB1B3F">
        <w:rPr>
          <w:sz w:val="18"/>
          <w:szCs w:val="18"/>
        </w:rPr>
        <w:t>течение</w:t>
      </w:r>
      <w:r w:rsidR="00FA256D" w:rsidRPr="00EB1B3F">
        <w:rPr>
          <w:sz w:val="18"/>
          <w:szCs w:val="18"/>
        </w:rPr>
        <w:t xml:space="preserve"> </w:t>
      </w:r>
      <w:r w:rsidR="00A12C92" w:rsidRPr="00EB1B3F">
        <w:rPr>
          <w:sz w:val="18"/>
          <w:szCs w:val="18"/>
        </w:rPr>
        <w:t>10</w:t>
      </w:r>
      <w:r w:rsidR="00FA256D" w:rsidRPr="00EB1B3F">
        <w:rPr>
          <w:sz w:val="18"/>
          <w:szCs w:val="18"/>
        </w:rPr>
        <w:t xml:space="preserve"> </w:t>
      </w:r>
      <w:r w:rsidR="00A12C92" w:rsidRPr="00EB1B3F">
        <w:rPr>
          <w:sz w:val="18"/>
          <w:szCs w:val="18"/>
        </w:rPr>
        <w:t>(десяти)</w:t>
      </w:r>
      <w:r w:rsidR="00FA256D" w:rsidRPr="00EB1B3F">
        <w:rPr>
          <w:sz w:val="18"/>
          <w:szCs w:val="18"/>
        </w:rPr>
        <w:t xml:space="preserve"> </w:t>
      </w:r>
      <w:r w:rsidR="00A12C92" w:rsidRPr="00EB1B3F">
        <w:rPr>
          <w:sz w:val="18"/>
          <w:szCs w:val="18"/>
        </w:rPr>
        <w:t>рабочих</w:t>
      </w:r>
      <w:r w:rsidR="00FA256D" w:rsidRPr="00EB1B3F">
        <w:rPr>
          <w:sz w:val="18"/>
          <w:szCs w:val="18"/>
        </w:rPr>
        <w:t xml:space="preserve"> </w:t>
      </w:r>
      <w:r w:rsidR="00A12C92" w:rsidRPr="00EB1B3F">
        <w:rPr>
          <w:sz w:val="18"/>
          <w:szCs w:val="18"/>
        </w:rPr>
        <w:t>дней</w:t>
      </w:r>
      <w:r w:rsidR="00FA256D" w:rsidRPr="00EB1B3F">
        <w:rPr>
          <w:sz w:val="18"/>
          <w:szCs w:val="18"/>
        </w:rPr>
        <w:t xml:space="preserve"> </w:t>
      </w:r>
      <w:r w:rsidR="004A1E4D">
        <w:rPr>
          <w:sz w:val="18"/>
          <w:szCs w:val="18"/>
        </w:rPr>
        <w:t xml:space="preserve">             </w:t>
      </w:r>
      <w:r w:rsidR="00A12C92" w:rsidRPr="00EB1B3F">
        <w:rPr>
          <w:sz w:val="18"/>
          <w:szCs w:val="18"/>
        </w:rPr>
        <w:t>с</w:t>
      </w:r>
      <w:r w:rsidR="00FA256D" w:rsidRPr="00EB1B3F">
        <w:rPr>
          <w:sz w:val="18"/>
          <w:szCs w:val="18"/>
        </w:rPr>
        <w:t xml:space="preserve"> </w:t>
      </w:r>
      <w:r w:rsidR="00A12C92" w:rsidRPr="00EB1B3F">
        <w:rPr>
          <w:sz w:val="18"/>
          <w:szCs w:val="18"/>
        </w:rPr>
        <w:t>даты</w:t>
      </w:r>
      <w:r w:rsidR="00FA256D" w:rsidRPr="00EB1B3F">
        <w:rPr>
          <w:sz w:val="18"/>
          <w:szCs w:val="18"/>
        </w:rPr>
        <w:t xml:space="preserve"> </w:t>
      </w:r>
      <w:r w:rsidR="00A12C92" w:rsidRPr="00EB1B3F">
        <w:rPr>
          <w:sz w:val="18"/>
          <w:szCs w:val="18"/>
        </w:rPr>
        <w:t>получения</w:t>
      </w:r>
      <w:r w:rsidR="00FA256D" w:rsidRPr="00EB1B3F">
        <w:rPr>
          <w:sz w:val="18"/>
          <w:szCs w:val="18"/>
        </w:rPr>
        <w:t xml:space="preserve"> </w:t>
      </w:r>
      <w:r w:rsidR="00A12C92" w:rsidRPr="00EB1B3F">
        <w:rPr>
          <w:sz w:val="18"/>
          <w:szCs w:val="18"/>
        </w:rPr>
        <w:t>письменного</w:t>
      </w:r>
      <w:r w:rsidR="00FA256D" w:rsidRPr="00EB1B3F">
        <w:rPr>
          <w:sz w:val="18"/>
          <w:szCs w:val="18"/>
        </w:rPr>
        <w:t xml:space="preserve"> </w:t>
      </w:r>
      <w:r w:rsidR="00A12C92" w:rsidRPr="00EB1B3F">
        <w:rPr>
          <w:sz w:val="18"/>
          <w:szCs w:val="18"/>
        </w:rPr>
        <w:t>уведомления.</w:t>
      </w:r>
    </w:p>
    <w:p w14:paraId="58A76362" w14:textId="77777777" w:rsidR="00A12C92" w:rsidRPr="00EB1B3F" w:rsidRDefault="0006552F" w:rsidP="00080277">
      <w:pPr>
        <w:pStyle w:val="a0"/>
        <w:numPr>
          <w:ilvl w:val="0"/>
          <w:numId w:val="0"/>
        </w:numPr>
        <w:tabs>
          <w:tab w:val="left" w:pos="1134"/>
          <w:tab w:val="left" w:pos="9923"/>
        </w:tabs>
        <w:ind w:firstLine="709"/>
        <w:rPr>
          <w:sz w:val="18"/>
          <w:szCs w:val="18"/>
        </w:rPr>
      </w:pPr>
      <w:r w:rsidRPr="00EB1B3F">
        <w:rPr>
          <w:sz w:val="18"/>
          <w:szCs w:val="18"/>
        </w:rPr>
        <w:t xml:space="preserve">8.7. </w:t>
      </w:r>
      <w:r w:rsidR="00A12C92" w:rsidRPr="00EB1B3F">
        <w:rPr>
          <w:sz w:val="18"/>
          <w:szCs w:val="18"/>
        </w:rPr>
        <w:t>Стороны</w:t>
      </w:r>
      <w:r w:rsidR="00FA256D" w:rsidRPr="00EB1B3F">
        <w:rPr>
          <w:sz w:val="18"/>
          <w:szCs w:val="18"/>
        </w:rPr>
        <w:t xml:space="preserve"> </w:t>
      </w:r>
      <w:r w:rsidR="00A12C92" w:rsidRPr="00EB1B3F">
        <w:rPr>
          <w:sz w:val="18"/>
          <w:szCs w:val="18"/>
        </w:rPr>
        <w:t>гарантируют</w:t>
      </w:r>
      <w:r w:rsidR="00FA256D" w:rsidRPr="00EB1B3F">
        <w:rPr>
          <w:sz w:val="18"/>
          <w:szCs w:val="18"/>
        </w:rPr>
        <w:t xml:space="preserve"> </w:t>
      </w:r>
      <w:r w:rsidR="00A12C92" w:rsidRPr="00EB1B3F">
        <w:rPr>
          <w:sz w:val="18"/>
          <w:szCs w:val="18"/>
        </w:rPr>
        <w:t>осуществление</w:t>
      </w:r>
      <w:r w:rsidR="00FA256D" w:rsidRPr="00EB1B3F">
        <w:rPr>
          <w:sz w:val="18"/>
          <w:szCs w:val="18"/>
        </w:rPr>
        <w:t xml:space="preserve"> </w:t>
      </w:r>
      <w:r w:rsidR="00A12C92" w:rsidRPr="00EB1B3F">
        <w:rPr>
          <w:sz w:val="18"/>
          <w:szCs w:val="18"/>
        </w:rPr>
        <w:t>надлежащего</w:t>
      </w:r>
      <w:r w:rsidR="00FA256D" w:rsidRPr="00EB1B3F">
        <w:rPr>
          <w:sz w:val="18"/>
          <w:szCs w:val="18"/>
        </w:rPr>
        <w:t xml:space="preserve"> </w:t>
      </w:r>
      <w:r w:rsidR="00A12C92" w:rsidRPr="00EB1B3F">
        <w:rPr>
          <w:sz w:val="18"/>
          <w:szCs w:val="18"/>
        </w:rPr>
        <w:t>разбирательства</w:t>
      </w:r>
      <w:r w:rsidR="00FA256D" w:rsidRPr="00EB1B3F">
        <w:rPr>
          <w:sz w:val="18"/>
          <w:szCs w:val="18"/>
        </w:rPr>
        <w:t xml:space="preserve"> </w:t>
      </w:r>
      <w:r w:rsidR="00A12C92" w:rsidRPr="00EB1B3F">
        <w:rPr>
          <w:sz w:val="18"/>
          <w:szCs w:val="18"/>
        </w:rPr>
        <w:t>по</w:t>
      </w:r>
      <w:r w:rsidR="00FA256D" w:rsidRPr="00EB1B3F">
        <w:rPr>
          <w:sz w:val="18"/>
          <w:szCs w:val="18"/>
        </w:rPr>
        <w:t xml:space="preserve"> </w:t>
      </w:r>
      <w:r w:rsidR="00A12C92" w:rsidRPr="00EB1B3F">
        <w:rPr>
          <w:sz w:val="18"/>
          <w:szCs w:val="18"/>
        </w:rPr>
        <w:t>фактам</w:t>
      </w:r>
      <w:r w:rsidR="00FA256D" w:rsidRPr="00EB1B3F">
        <w:rPr>
          <w:sz w:val="18"/>
          <w:szCs w:val="18"/>
        </w:rPr>
        <w:t xml:space="preserve"> </w:t>
      </w:r>
      <w:r w:rsidR="00A12C92" w:rsidRPr="00EB1B3F">
        <w:rPr>
          <w:sz w:val="18"/>
          <w:szCs w:val="18"/>
        </w:rPr>
        <w:t>нарушения</w:t>
      </w:r>
      <w:r w:rsidR="00FA256D" w:rsidRPr="00EB1B3F">
        <w:rPr>
          <w:sz w:val="18"/>
          <w:szCs w:val="18"/>
        </w:rPr>
        <w:t xml:space="preserve"> </w:t>
      </w:r>
      <w:r w:rsidR="00A12C92" w:rsidRPr="00EB1B3F">
        <w:rPr>
          <w:sz w:val="18"/>
          <w:szCs w:val="18"/>
        </w:rPr>
        <w:t>положений</w:t>
      </w:r>
      <w:r w:rsidR="00FA256D" w:rsidRPr="00EB1B3F">
        <w:rPr>
          <w:sz w:val="18"/>
          <w:szCs w:val="18"/>
        </w:rPr>
        <w:t xml:space="preserve"> </w:t>
      </w:r>
      <w:r w:rsidR="00D82A3A" w:rsidRPr="00EB1B3F">
        <w:rPr>
          <w:sz w:val="18"/>
          <w:szCs w:val="18"/>
        </w:rPr>
        <w:t>пунктов</w:t>
      </w:r>
      <w:r w:rsidR="00FA256D" w:rsidRPr="00EB1B3F">
        <w:rPr>
          <w:sz w:val="18"/>
          <w:szCs w:val="18"/>
        </w:rPr>
        <w:t xml:space="preserve"> </w:t>
      </w:r>
      <w:r w:rsidR="00A12C92" w:rsidRPr="00EB1B3F">
        <w:rPr>
          <w:sz w:val="18"/>
          <w:szCs w:val="18"/>
        </w:rPr>
        <w:t>8.1.</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8.2.</w:t>
      </w:r>
      <w:r w:rsidR="00FA256D"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r w:rsidR="00A12C92" w:rsidRPr="00EB1B3F">
        <w:rPr>
          <w:sz w:val="18"/>
          <w:szCs w:val="18"/>
        </w:rPr>
        <w:t>с</w:t>
      </w:r>
      <w:r w:rsidR="00FA256D" w:rsidRPr="00EB1B3F">
        <w:rPr>
          <w:sz w:val="18"/>
          <w:szCs w:val="18"/>
        </w:rPr>
        <w:t xml:space="preserve"> </w:t>
      </w:r>
      <w:r w:rsidR="00A12C92" w:rsidRPr="00EB1B3F">
        <w:rPr>
          <w:sz w:val="18"/>
          <w:szCs w:val="18"/>
        </w:rPr>
        <w:t>соблюдением</w:t>
      </w:r>
      <w:r w:rsidR="00FA256D" w:rsidRPr="00EB1B3F">
        <w:rPr>
          <w:sz w:val="18"/>
          <w:szCs w:val="18"/>
        </w:rPr>
        <w:t xml:space="preserve"> </w:t>
      </w:r>
      <w:r w:rsidR="00A12C92" w:rsidRPr="00EB1B3F">
        <w:rPr>
          <w:sz w:val="18"/>
          <w:szCs w:val="18"/>
        </w:rPr>
        <w:t>принципов</w:t>
      </w:r>
      <w:r w:rsidR="00FA256D" w:rsidRPr="00EB1B3F">
        <w:rPr>
          <w:sz w:val="18"/>
          <w:szCs w:val="18"/>
        </w:rPr>
        <w:t xml:space="preserve"> </w:t>
      </w:r>
      <w:r w:rsidR="00A12C92" w:rsidRPr="00EB1B3F">
        <w:rPr>
          <w:sz w:val="18"/>
          <w:szCs w:val="18"/>
        </w:rPr>
        <w:t>конфиденциальности</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применение</w:t>
      </w:r>
      <w:r w:rsidR="00FA256D" w:rsidRPr="00EB1B3F">
        <w:rPr>
          <w:sz w:val="18"/>
          <w:szCs w:val="18"/>
        </w:rPr>
        <w:t xml:space="preserve"> </w:t>
      </w:r>
      <w:r w:rsidR="00A12C92" w:rsidRPr="00EB1B3F">
        <w:rPr>
          <w:sz w:val="18"/>
          <w:szCs w:val="18"/>
        </w:rPr>
        <w:t>эффективных</w:t>
      </w:r>
      <w:r w:rsidR="00FA256D" w:rsidRPr="00EB1B3F">
        <w:rPr>
          <w:sz w:val="18"/>
          <w:szCs w:val="18"/>
        </w:rPr>
        <w:t xml:space="preserve"> </w:t>
      </w:r>
      <w:r w:rsidR="00A12C92" w:rsidRPr="00EB1B3F">
        <w:rPr>
          <w:sz w:val="18"/>
          <w:szCs w:val="18"/>
        </w:rPr>
        <w:t>мер</w:t>
      </w:r>
      <w:r w:rsidR="00FA256D" w:rsidRPr="00EB1B3F">
        <w:rPr>
          <w:sz w:val="18"/>
          <w:szCs w:val="18"/>
        </w:rPr>
        <w:t xml:space="preserve"> </w:t>
      </w:r>
      <w:r w:rsidR="00A12C92" w:rsidRPr="00EB1B3F">
        <w:rPr>
          <w:sz w:val="18"/>
          <w:szCs w:val="18"/>
        </w:rPr>
        <w:t>по</w:t>
      </w:r>
      <w:r w:rsidR="00FA256D" w:rsidRPr="00EB1B3F">
        <w:rPr>
          <w:sz w:val="18"/>
          <w:szCs w:val="18"/>
        </w:rPr>
        <w:t xml:space="preserve"> </w:t>
      </w:r>
      <w:r w:rsidR="00A12C92" w:rsidRPr="00EB1B3F">
        <w:rPr>
          <w:sz w:val="18"/>
          <w:szCs w:val="18"/>
        </w:rPr>
        <w:t>предотвращению</w:t>
      </w:r>
      <w:r w:rsidR="00FA256D" w:rsidRPr="00EB1B3F">
        <w:rPr>
          <w:sz w:val="18"/>
          <w:szCs w:val="18"/>
        </w:rPr>
        <w:t xml:space="preserve"> </w:t>
      </w:r>
      <w:r w:rsidR="00A12C92" w:rsidRPr="00EB1B3F">
        <w:rPr>
          <w:sz w:val="18"/>
          <w:szCs w:val="18"/>
        </w:rPr>
        <w:lastRenderedPageBreak/>
        <w:t>возможных</w:t>
      </w:r>
      <w:r w:rsidR="00FA256D" w:rsidRPr="00EB1B3F">
        <w:rPr>
          <w:sz w:val="18"/>
          <w:szCs w:val="18"/>
        </w:rPr>
        <w:t xml:space="preserve"> </w:t>
      </w:r>
      <w:r w:rsidR="00A12C92" w:rsidRPr="00EB1B3F">
        <w:rPr>
          <w:sz w:val="18"/>
          <w:szCs w:val="18"/>
        </w:rPr>
        <w:t>конфликтных</w:t>
      </w:r>
      <w:r w:rsidR="00FA256D" w:rsidRPr="00EB1B3F">
        <w:rPr>
          <w:sz w:val="18"/>
          <w:szCs w:val="18"/>
        </w:rPr>
        <w:t xml:space="preserve"> </w:t>
      </w:r>
      <w:r w:rsidR="00A12C92" w:rsidRPr="00EB1B3F">
        <w:rPr>
          <w:sz w:val="18"/>
          <w:szCs w:val="18"/>
        </w:rPr>
        <w:t>ситуаций.</w:t>
      </w:r>
      <w:r w:rsidR="00FA256D" w:rsidRPr="00EB1B3F">
        <w:rPr>
          <w:sz w:val="18"/>
          <w:szCs w:val="18"/>
        </w:rPr>
        <w:t xml:space="preserve"> </w:t>
      </w:r>
      <w:r w:rsidR="00A12C92" w:rsidRPr="00EB1B3F">
        <w:rPr>
          <w:sz w:val="18"/>
          <w:szCs w:val="18"/>
        </w:rPr>
        <w:t>Стороны</w:t>
      </w:r>
      <w:r w:rsidR="00FA256D" w:rsidRPr="00EB1B3F">
        <w:rPr>
          <w:sz w:val="18"/>
          <w:szCs w:val="18"/>
        </w:rPr>
        <w:t xml:space="preserve"> </w:t>
      </w:r>
      <w:r w:rsidR="00A12C92" w:rsidRPr="00EB1B3F">
        <w:rPr>
          <w:sz w:val="18"/>
          <w:szCs w:val="18"/>
        </w:rPr>
        <w:t>гарантируют</w:t>
      </w:r>
      <w:r w:rsidR="00FA256D" w:rsidRPr="00EB1B3F">
        <w:rPr>
          <w:sz w:val="18"/>
          <w:szCs w:val="18"/>
        </w:rPr>
        <w:t xml:space="preserve"> </w:t>
      </w:r>
      <w:r w:rsidR="00A12C92" w:rsidRPr="00EB1B3F">
        <w:rPr>
          <w:sz w:val="18"/>
          <w:szCs w:val="18"/>
        </w:rPr>
        <w:t>отсутствие</w:t>
      </w:r>
      <w:r w:rsidR="00FA256D" w:rsidRPr="00EB1B3F">
        <w:rPr>
          <w:sz w:val="18"/>
          <w:szCs w:val="18"/>
        </w:rPr>
        <w:t xml:space="preserve"> </w:t>
      </w:r>
      <w:r w:rsidR="00A12C92" w:rsidRPr="00EB1B3F">
        <w:rPr>
          <w:sz w:val="18"/>
          <w:szCs w:val="18"/>
        </w:rPr>
        <w:t>негативных</w:t>
      </w:r>
      <w:r w:rsidR="00FA256D" w:rsidRPr="00EB1B3F">
        <w:rPr>
          <w:sz w:val="18"/>
          <w:szCs w:val="18"/>
        </w:rPr>
        <w:t xml:space="preserve"> </w:t>
      </w:r>
      <w:r w:rsidR="00A12C92" w:rsidRPr="00EB1B3F">
        <w:rPr>
          <w:sz w:val="18"/>
          <w:szCs w:val="18"/>
        </w:rPr>
        <w:t>последствий</w:t>
      </w:r>
      <w:r w:rsidR="00FA256D" w:rsidRPr="00EB1B3F">
        <w:rPr>
          <w:sz w:val="18"/>
          <w:szCs w:val="18"/>
        </w:rPr>
        <w:t xml:space="preserve"> </w:t>
      </w:r>
      <w:r w:rsidR="00A12C92" w:rsidRPr="00EB1B3F">
        <w:rPr>
          <w:sz w:val="18"/>
          <w:szCs w:val="18"/>
        </w:rPr>
        <w:t>как</w:t>
      </w:r>
      <w:r w:rsidR="00FA256D" w:rsidRPr="00EB1B3F">
        <w:rPr>
          <w:sz w:val="18"/>
          <w:szCs w:val="18"/>
        </w:rPr>
        <w:t xml:space="preserve"> </w:t>
      </w:r>
      <w:r w:rsidR="00A12C92" w:rsidRPr="00EB1B3F">
        <w:rPr>
          <w:sz w:val="18"/>
          <w:szCs w:val="18"/>
        </w:rPr>
        <w:t>для</w:t>
      </w:r>
      <w:r w:rsidR="00FA256D" w:rsidRPr="00EB1B3F">
        <w:rPr>
          <w:sz w:val="18"/>
          <w:szCs w:val="18"/>
        </w:rPr>
        <w:t xml:space="preserve"> </w:t>
      </w:r>
      <w:r w:rsidR="00A12C92" w:rsidRPr="00EB1B3F">
        <w:rPr>
          <w:sz w:val="18"/>
          <w:szCs w:val="18"/>
        </w:rPr>
        <w:t>уведомившей</w:t>
      </w:r>
      <w:r w:rsidR="00FA256D" w:rsidRPr="00EB1B3F">
        <w:rPr>
          <w:sz w:val="18"/>
          <w:szCs w:val="18"/>
        </w:rPr>
        <w:t xml:space="preserve"> </w:t>
      </w:r>
      <w:r w:rsidR="00A12C92" w:rsidRPr="00EB1B3F">
        <w:rPr>
          <w:sz w:val="18"/>
          <w:szCs w:val="18"/>
        </w:rPr>
        <w:t>Стороны</w:t>
      </w:r>
      <w:r w:rsidR="00FA256D" w:rsidRPr="00EB1B3F">
        <w:rPr>
          <w:sz w:val="18"/>
          <w:szCs w:val="18"/>
        </w:rPr>
        <w:t xml:space="preserve"> </w:t>
      </w:r>
      <w:r w:rsidR="004A1E4D">
        <w:rPr>
          <w:sz w:val="18"/>
          <w:szCs w:val="18"/>
        </w:rPr>
        <w:t xml:space="preserve">         </w:t>
      </w:r>
      <w:r w:rsidR="00A12C92" w:rsidRPr="00EB1B3F">
        <w:rPr>
          <w:sz w:val="18"/>
          <w:szCs w:val="18"/>
        </w:rPr>
        <w:t>в</w:t>
      </w:r>
      <w:r w:rsidR="00FA256D" w:rsidRPr="00EB1B3F">
        <w:rPr>
          <w:sz w:val="18"/>
          <w:szCs w:val="18"/>
        </w:rPr>
        <w:t xml:space="preserve"> </w:t>
      </w:r>
      <w:r w:rsidR="00A12C92" w:rsidRPr="00EB1B3F">
        <w:rPr>
          <w:sz w:val="18"/>
          <w:szCs w:val="18"/>
        </w:rPr>
        <w:t>целом,</w:t>
      </w:r>
      <w:r w:rsidR="00FA256D" w:rsidRPr="00EB1B3F">
        <w:rPr>
          <w:sz w:val="18"/>
          <w:szCs w:val="18"/>
        </w:rPr>
        <w:t xml:space="preserve"> </w:t>
      </w:r>
      <w:r w:rsidR="00A12C92" w:rsidRPr="00EB1B3F">
        <w:rPr>
          <w:sz w:val="18"/>
          <w:szCs w:val="18"/>
        </w:rPr>
        <w:t>так</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для</w:t>
      </w:r>
      <w:r w:rsidR="00FA256D" w:rsidRPr="00EB1B3F">
        <w:rPr>
          <w:sz w:val="18"/>
          <w:szCs w:val="18"/>
        </w:rPr>
        <w:t xml:space="preserve"> </w:t>
      </w:r>
      <w:r w:rsidR="00A12C92" w:rsidRPr="00EB1B3F">
        <w:rPr>
          <w:sz w:val="18"/>
          <w:szCs w:val="18"/>
        </w:rPr>
        <w:t>конкретных</w:t>
      </w:r>
      <w:r w:rsidR="00FA256D" w:rsidRPr="00EB1B3F">
        <w:rPr>
          <w:sz w:val="18"/>
          <w:szCs w:val="18"/>
        </w:rPr>
        <w:t xml:space="preserve"> </w:t>
      </w:r>
      <w:r w:rsidR="00A12C92" w:rsidRPr="00EB1B3F">
        <w:rPr>
          <w:sz w:val="18"/>
          <w:szCs w:val="18"/>
        </w:rPr>
        <w:t>работников</w:t>
      </w:r>
      <w:r w:rsidR="00FA256D" w:rsidRPr="00EB1B3F">
        <w:rPr>
          <w:sz w:val="18"/>
          <w:szCs w:val="18"/>
        </w:rPr>
        <w:t xml:space="preserve"> </w:t>
      </w:r>
      <w:r w:rsidR="00A12C92" w:rsidRPr="00EB1B3F">
        <w:rPr>
          <w:sz w:val="18"/>
          <w:szCs w:val="18"/>
        </w:rPr>
        <w:t>уведомившей</w:t>
      </w:r>
      <w:r w:rsidR="00FA256D" w:rsidRPr="00EB1B3F">
        <w:rPr>
          <w:sz w:val="18"/>
          <w:szCs w:val="18"/>
        </w:rPr>
        <w:t xml:space="preserve"> </w:t>
      </w:r>
      <w:r w:rsidR="00A12C92" w:rsidRPr="00EB1B3F">
        <w:rPr>
          <w:sz w:val="18"/>
          <w:szCs w:val="18"/>
        </w:rPr>
        <w:t>Стороны,</w:t>
      </w:r>
      <w:r w:rsidR="00FA256D" w:rsidRPr="00EB1B3F">
        <w:rPr>
          <w:sz w:val="18"/>
          <w:szCs w:val="18"/>
        </w:rPr>
        <w:t xml:space="preserve"> </w:t>
      </w:r>
      <w:r w:rsidR="00A12C92" w:rsidRPr="00EB1B3F">
        <w:rPr>
          <w:sz w:val="18"/>
          <w:szCs w:val="18"/>
        </w:rPr>
        <w:t>сообщивших</w:t>
      </w:r>
      <w:r w:rsidR="00FA256D" w:rsidRPr="00EB1B3F">
        <w:rPr>
          <w:sz w:val="18"/>
          <w:szCs w:val="18"/>
        </w:rPr>
        <w:t xml:space="preserve"> </w:t>
      </w:r>
      <w:r w:rsidR="00A12C92" w:rsidRPr="00EB1B3F">
        <w:rPr>
          <w:sz w:val="18"/>
          <w:szCs w:val="18"/>
        </w:rPr>
        <w:t>о</w:t>
      </w:r>
      <w:r w:rsidR="00FA256D" w:rsidRPr="00EB1B3F">
        <w:rPr>
          <w:sz w:val="18"/>
          <w:szCs w:val="18"/>
        </w:rPr>
        <w:t xml:space="preserve"> </w:t>
      </w:r>
      <w:r w:rsidR="00A12C92" w:rsidRPr="00EB1B3F">
        <w:rPr>
          <w:sz w:val="18"/>
          <w:szCs w:val="18"/>
        </w:rPr>
        <w:t>факте</w:t>
      </w:r>
      <w:r w:rsidR="00FA256D" w:rsidRPr="00EB1B3F">
        <w:rPr>
          <w:sz w:val="18"/>
          <w:szCs w:val="18"/>
        </w:rPr>
        <w:t xml:space="preserve"> </w:t>
      </w:r>
      <w:r w:rsidR="00A12C92" w:rsidRPr="00EB1B3F">
        <w:rPr>
          <w:sz w:val="18"/>
          <w:szCs w:val="18"/>
        </w:rPr>
        <w:t>нарушений.</w:t>
      </w:r>
    </w:p>
    <w:p w14:paraId="289C88E9" w14:textId="77777777" w:rsidR="00A12C92" w:rsidRPr="00EB1B3F" w:rsidRDefault="0006552F" w:rsidP="00080277">
      <w:pPr>
        <w:pStyle w:val="a0"/>
        <w:numPr>
          <w:ilvl w:val="0"/>
          <w:numId w:val="0"/>
        </w:numPr>
        <w:tabs>
          <w:tab w:val="left" w:pos="1134"/>
          <w:tab w:val="left" w:pos="9923"/>
        </w:tabs>
        <w:ind w:firstLine="709"/>
        <w:rPr>
          <w:sz w:val="18"/>
          <w:szCs w:val="18"/>
        </w:rPr>
      </w:pPr>
      <w:r w:rsidRPr="00EB1B3F">
        <w:rPr>
          <w:sz w:val="18"/>
          <w:szCs w:val="18"/>
        </w:rPr>
        <w:t xml:space="preserve">8.8. </w:t>
      </w:r>
      <w:r w:rsidR="00A12C92" w:rsidRPr="00EB1B3F">
        <w:rPr>
          <w:sz w:val="18"/>
          <w:szCs w:val="18"/>
        </w:rPr>
        <w:t>В</w:t>
      </w:r>
      <w:r w:rsidR="00FA256D" w:rsidRPr="00EB1B3F">
        <w:rPr>
          <w:sz w:val="18"/>
          <w:szCs w:val="18"/>
        </w:rPr>
        <w:t xml:space="preserve"> </w:t>
      </w:r>
      <w:r w:rsidR="00A12C92" w:rsidRPr="00EB1B3F">
        <w:rPr>
          <w:sz w:val="18"/>
          <w:szCs w:val="18"/>
        </w:rPr>
        <w:t>случае</w:t>
      </w:r>
      <w:r w:rsidR="00FA256D" w:rsidRPr="00EB1B3F">
        <w:rPr>
          <w:sz w:val="18"/>
          <w:szCs w:val="18"/>
        </w:rPr>
        <w:t xml:space="preserve"> </w:t>
      </w:r>
      <w:r w:rsidR="00A12C92" w:rsidRPr="00EB1B3F">
        <w:rPr>
          <w:sz w:val="18"/>
          <w:szCs w:val="18"/>
        </w:rPr>
        <w:t>подтверждения</w:t>
      </w:r>
      <w:r w:rsidR="00FA256D" w:rsidRPr="00EB1B3F">
        <w:rPr>
          <w:sz w:val="18"/>
          <w:szCs w:val="18"/>
        </w:rPr>
        <w:t xml:space="preserve"> </w:t>
      </w:r>
      <w:r w:rsidR="00A12C92" w:rsidRPr="00EB1B3F">
        <w:rPr>
          <w:sz w:val="18"/>
          <w:szCs w:val="18"/>
        </w:rPr>
        <w:t>факта</w:t>
      </w:r>
      <w:r w:rsidR="00FA256D" w:rsidRPr="00EB1B3F">
        <w:rPr>
          <w:sz w:val="18"/>
          <w:szCs w:val="18"/>
        </w:rPr>
        <w:t xml:space="preserve"> </w:t>
      </w:r>
      <w:r w:rsidR="00A12C92" w:rsidRPr="00EB1B3F">
        <w:rPr>
          <w:sz w:val="18"/>
          <w:szCs w:val="18"/>
        </w:rPr>
        <w:t>нарушения</w:t>
      </w:r>
      <w:r w:rsidR="00FA256D" w:rsidRPr="00EB1B3F">
        <w:rPr>
          <w:sz w:val="18"/>
          <w:szCs w:val="18"/>
        </w:rPr>
        <w:t xml:space="preserve"> </w:t>
      </w:r>
      <w:r w:rsidR="00A12C92" w:rsidRPr="00EB1B3F">
        <w:rPr>
          <w:sz w:val="18"/>
          <w:szCs w:val="18"/>
        </w:rPr>
        <w:t>одной</w:t>
      </w:r>
      <w:r w:rsidR="00FA256D" w:rsidRPr="00EB1B3F">
        <w:rPr>
          <w:sz w:val="18"/>
          <w:szCs w:val="18"/>
        </w:rPr>
        <w:t xml:space="preserve"> </w:t>
      </w:r>
      <w:r w:rsidR="00A12C92" w:rsidRPr="00EB1B3F">
        <w:rPr>
          <w:sz w:val="18"/>
          <w:szCs w:val="18"/>
        </w:rPr>
        <w:t>Стороной</w:t>
      </w:r>
      <w:r w:rsidR="00FA256D" w:rsidRPr="00EB1B3F">
        <w:rPr>
          <w:sz w:val="18"/>
          <w:szCs w:val="18"/>
        </w:rPr>
        <w:t xml:space="preserve"> </w:t>
      </w:r>
      <w:r w:rsidR="00A12C92" w:rsidRPr="00EB1B3F">
        <w:rPr>
          <w:sz w:val="18"/>
          <w:szCs w:val="18"/>
        </w:rPr>
        <w:t>положений</w:t>
      </w:r>
      <w:r w:rsidR="00FA256D" w:rsidRPr="00EB1B3F">
        <w:rPr>
          <w:sz w:val="18"/>
          <w:szCs w:val="18"/>
        </w:rPr>
        <w:t xml:space="preserve"> </w:t>
      </w:r>
      <w:r w:rsidR="00D82A3A" w:rsidRPr="00EB1B3F">
        <w:rPr>
          <w:sz w:val="18"/>
          <w:szCs w:val="18"/>
        </w:rPr>
        <w:t>пунктов</w:t>
      </w:r>
      <w:r w:rsidR="00FA256D" w:rsidRPr="00EB1B3F">
        <w:rPr>
          <w:sz w:val="18"/>
          <w:szCs w:val="18"/>
        </w:rPr>
        <w:t xml:space="preserve"> </w:t>
      </w:r>
      <w:r w:rsidR="00A12C92" w:rsidRPr="00EB1B3F">
        <w:rPr>
          <w:sz w:val="18"/>
          <w:szCs w:val="18"/>
        </w:rPr>
        <w:t>8.1.</w:t>
      </w:r>
      <w:r w:rsidR="00FA256D" w:rsidRPr="00EB1B3F">
        <w:rPr>
          <w:sz w:val="18"/>
          <w:szCs w:val="18"/>
        </w:rPr>
        <w:t xml:space="preserve"> </w:t>
      </w:r>
      <w:r w:rsidR="00A12C92" w:rsidRPr="00EB1B3F">
        <w:rPr>
          <w:sz w:val="18"/>
          <w:szCs w:val="18"/>
        </w:rPr>
        <w:t>и</w:t>
      </w:r>
      <w:r w:rsidR="00FA256D" w:rsidRPr="00EB1B3F">
        <w:rPr>
          <w:sz w:val="18"/>
          <w:szCs w:val="18"/>
        </w:rPr>
        <w:t xml:space="preserve"> </w:t>
      </w:r>
      <w:r w:rsidR="00A12C92" w:rsidRPr="00EB1B3F">
        <w:rPr>
          <w:sz w:val="18"/>
          <w:szCs w:val="18"/>
        </w:rPr>
        <w:t>8.2.</w:t>
      </w:r>
      <w:r w:rsidR="00367A32"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r w:rsidR="00A12C92" w:rsidRPr="00EB1B3F">
        <w:rPr>
          <w:sz w:val="18"/>
          <w:szCs w:val="18"/>
        </w:rPr>
        <w:t>и/или</w:t>
      </w:r>
      <w:r w:rsidR="00FA256D" w:rsidRPr="00EB1B3F">
        <w:rPr>
          <w:sz w:val="18"/>
          <w:szCs w:val="18"/>
        </w:rPr>
        <w:t xml:space="preserve"> </w:t>
      </w:r>
      <w:r w:rsidR="00A12C92" w:rsidRPr="00EB1B3F">
        <w:rPr>
          <w:sz w:val="18"/>
          <w:szCs w:val="18"/>
        </w:rPr>
        <w:t>неполучения</w:t>
      </w:r>
      <w:r w:rsidR="00FA256D" w:rsidRPr="00EB1B3F">
        <w:rPr>
          <w:sz w:val="18"/>
          <w:szCs w:val="18"/>
        </w:rPr>
        <w:t xml:space="preserve"> </w:t>
      </w:r>
      <w:r w:rsidR="00A12C92" w:rsidRPr="00EB1B3F">
        <w:rPr>
          <w:sz w:val="18"/>
          <w:szCs w:val="18"/>
        </w:rPr>
        <w:t>другой</w:t>
      </w:r>
      <w:r w:rsidR="00FA256D" w:rsidRPr="00EB1B3F">
        <w:rPr>
          <w:sz w:val="18"/>
          <w:szCs w:val="18"/>
        </w:rPr>
        <w:t xml:space="preserve"> </w:t>
      </w:r>
      <w:r w:rsidR="00A12C92" w:rsidRPr="00EB1B3F">
        <w:rPr>
          <w:sz w:val="18"/>
          <w:szCs w:val="18"/>
        </w:rPr>
        <w:t>Стороной</w:t>
      </w:r>
      <w:r w:rsidR="00FA256D" w:rsidRPr="00EB1B3F">
        <w:rPr>
          <w:sz w:val="18"/>
          <w:szCs w:val="18"/>
        </w:rPr>
        <w:t xml:space="preserve"> </w:t>
      </w:r>
      <w:r w:rsidR="00A12C92" w:rsidRPr="00EB1B3F">
        <w:rPr>
          <w:sz w:val="18"/>
          <w:szCs w:val="18"/>
        </w:rPr>
        <w:t>информации</w:t>
      </w:r>
      <w:r w:rsidR="00FA256D" w:rsidRPr="00EB1B3F">
        <w:rPr>
          <w:sz w:val="18"/>
          <w:szCs w:val="18"/>
        </w:rPr>
        <w:t xml:space="preserve"> </w:t>
      </w:r>
      <w:r w:rsidR="00A12C92" w:rsidRPr="00EB1B3F">
        <w:rPr>
          <w:sz w:val="18"/>
          <w:szCs w:val="18"/>
        </w:rPr>
        <w:t>об</w:t>
      </w:r>
      <w:r w:rsidR="00FA256D" w:rsidRPr="00EB1B3F">
        <w:rPr>
          <w:sz w:val="18"/>
          <w:szCs w:val="18"/>
        </w:rPr>
        <w:t xml:space="preserve"> </w:t>
      </w:r>
      <w:r w:rsidR="00A12C92" w:rsidRPr="00EB1B3F">
        <w:rPr>
          <w:sz w:val="18"/>
          <w:szCs w:val="18"/>
        </w:rPr>
        <w:t>итогах</w:t>
      </w:r>
      <w:r w:rsidR="00FA256D" w:rsidRPr="00EB1B3F">
        <w:rPr>
          <w:sz w:val="18"/>
          <w:szCs w:val="18"/>
        </w:rPr>
        <w:t xml:space="preserve"> </w:t>
      </w:r>
      <w:r w:rsidR="00A12C92" w:rsidRPr="00EB1B3F">
        <w:rPr>
          <w:sz w:val="18"/>
          <w:szCs w:val="18"/>
        </w:rPr>
        <w:t>рассмотрения</w:t>
      </w:r>
      <w:r w:rsidR="00FA256D" w:rsidRPr="00EB1B3F">
        <w:rPr>
          <w:sz w:val="18"/>
          <w:szCs w:val="18"/>
        </w:rPr>
        <w:t xml:space="preserve"> </w:t>
      </w:r>
      <w:r w:rsidR="00A12C92" w:rsidRPr="00EB1B3F">
        <w:rPr>
          <w:sz w:val="18"/>
          <w:szCs w:val="18"/>
        </w:rPr>
        <w:t>уведомления</w:t>
      </w:r>
      <w:r w:rsidR="00FA256D" w:rsidRPr="00EB1B3F">
        <w:rPr>
          <w:sz w:val="18"/>
          <w:szCs w:val="18"/>
        </w:rPr>
        <w:t xml:space="preserve"> </w:t>
      </w:r>
      <w:r w:rsidR="00A12C92" w:rsidRPr="00EB1B3F">
        <w:rPr>
          <w:sz w:val="18"/>
          <w:szCs w:val="18"/>
        </w:rPr>
        <w:t>о</w:t>
      </w:r>
      <w:r w:rsidR="00FA256D" w:rsidRPr="00EB1B3F">
        <w:rPr>
          <w:sz w:val="18"/>
          <w:szCs w:val="18"/>
        </w:rPr>
        <w:t xml:space="preserve"> </w:t>
      </w:r>
      <w:r w:rsidR="00A12C92" w:rsidRPr="00EB1B3F">
        <w:rPr>
          <w:sz w:val="18"/>
          <w:szCs w:val="18"/>
        </w:rPr>
        <w:t>нарушении</w:t>
      </w:r>
      <w:r w:rsidR="00FA256D" w:rsidRPr="00EB1B3F">
        <w:rPr>
          <w:sz w:val="18"/>
          <w:szCs w:val="18"/>
        </w:rPr>
        <w:t xml:space="preserve"> </w:t>
      </w:r>
      <w:r w:rsidR="00A12C92" w:rsidRPr="00EB1B3F">
        <w:rPr>
          <w:sz w:val="18"/>
          <w:szCs w:val="18"/>
        </w:rPr>
        <w:t>в</w:t>
      </w:r>
      <w:r w:rsidR="00FA256D" w:rsidRPr="00EB1B3F">
        <w:rPr>
          <w:sz w:val="18"/>
          <w:szCs w:val="18"/>
        </w:rPr>
        <w:t xml:space="preserve"> </w:t>
      </w:r>
      <w:r w:rsidR="00A12C92" w:rsidRPr="00EB1B3F">
        <w:rPr>
          <w:sz w:val="18"/>
          <w:szCs w:val="18"/>
        </w:rPr>
        <w:t>соответствии</w:t>
      </w:r>
      <w:r w:rsidR="00FA256D" w:rsidRPr="00EB1B3F">
        <w:rPr>
          <w:sz w:val="18"/>
          <w:szCs w:val="18"/>
        </w:rPr>
        <w:t xml:space="preserve"> </w:t>
      </w:r>
      <w:r w:rsidR="00A12C92" w:rsidRPr="00EB1B3F">
        <w:rPr>
          <w:sz w:val="18"/>
          <w:szCs w:val="18"/>
        </w:rPr>
        <w:t>с</w:t>
      </w:r>
      <w:r w:rsidR="00FA256D" w:rsidRPr="00EB1B3F">
        <w:rPr>
          <w:sz w:val="18"/>
          <w:szCs w:val="18"/>
        </w:rPr>
        <w:t xml:space="preserve"> </w:t>
      </w:r>
      <w:r w:rsidR="00A12C92" w:rsidRPr="00EB1B3F">
        <w:rPr>
          <w:sz w:val="18"/>
          <w:szCs w:val="18"/>
        </w:rPr>
        <w:t>п.</w:t>
      </w:r>
      <w:r w:rsidR="00FA256D" w:rsidRPr="00EB1B3F">
        <w:rPr>
          <w:sz w:val="18"/>
          <w:szCs w:val="18"/>
        </w:rPr>
        <w:t xml:space="preserve"> </w:t>
      </w:r>
      <w:r w:rsidR="00D74C55" w:rsidRPr="00EB1B3F">
        <w:rPr>
          <w:sz w:val="18"/>
          <w:szCs w:val="18"/>
        </w:rPr>
        <w:t>8.3</w:t>
      </w:r>
      <w:r w:rsidR="00A12C92" w:rsidRPr="00EB1B3F">
        <w:rPr>
          <w:sz w:val="18"/>
          <w:szCs w:val="18"/>
        </w:rPr>
        <w:t>.</w:t>
      </w:r>
      <w:r w:rsidR="00FA256D"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r w:rsidR="00FA256D" w:rsidRPr="00EB1B3F">
        <w:rPr>
          <w:sz w:val="18"/>
          <w:szCs w:val="18"/>
        </w:rPr>
        <w:t xml:space="preserve"> </w:t>
      </w:r>
      <w:r w:rsidR="00A12C92" w:rsidRPr="00EB1B3F">
        <w:rPr>
          <w:sz w:val="18"/>
          <w:szCs w:val="18"/>
        </w:rPr>
        <w:t>другая</w:t>
      </w:r>
      <w:r w:rsidR="00FA256D" w:rsidRPr="00EB1B3F">
        <w:rPr>
          <w:sz w:val="18"/>
          <w:szCs w:val="18"/>
        </w:rPr>
        <w:t xml:space="preserve"> </w:t>
      </w:r>
      <w:r w:rsidR="00A12C92" w:rsidRPr="00EB1B3F">
        <w:rPr>
          <w:sz w:val="18"/>
          <w:szCs w:val="18"/>
        </w:rPr>
        <w:t>Сторона</w:t>
      </w:r>
      <w:r w:rsidR="00FA256D" w:rsidRPr="00EB1B3F">
        <w:rPr>
          <w:sz w:val="18"/>
          <w:szCs w:val="18"/>
        </w:rPr>
        <w:t xml:space="preserve"> </w:t>
      </w:r>
      <w:r w:rsidR="00A12C92" w:rsidRPr="00EB1B3F">
        <w:rPr>
          <w:sz w:val="18"/>
          <w:szCs w:val="18"/>
        </w:rPr>
        <w:t>имеет</w:t>
      </w:r>
      <w:r w:rsidR="00FA256D" w:rsidRPr="00EB1B3F">
        <w:rPr>
          <w:sz w:val="18"/>
          <w:szCs w:val="18"/>
        </w:rPr>
        <w:t xml:space="preserve"> </w:t>
      </w:r>
      <w:r w:rsidR="00A12C92" w:rsidRPr="00EB1B3F">
        <w:rPr>
          <w:sz w:val="18"/>
          <w:szCs w:val="18"/>
        </w:rPr>
        <w:t>право</w:t>
      </w:r>
      <w:r w:rsidR="00FA256D" w:rsidRPr="00EB1B3F">
        <w:rPr>
          <w:sz w:val="18"/>
          <w:szCs w:val="18"/>
        </w:rPr>
        <w:t xml:space="preserve"> </w:t>
      </w:r>
      <w:r w:rsidR="00A12C92" w:rsidRPr="00EB1B3F">
        <w:rPr>
          <w:sz w:val="18"/>
          <w:szCs w:val="18"/>
        </w:rPr>
        <w:t>расторгнуть</w:t>
      </w:r>
      <w:r w:rsidR="00FA256D" w:rsidRPr="00EB1B3F">
        <w:rPr>
          <w:sz w:val="18"/>
          <w:szCs w:val="18"/>
        </w:rPr>
        <w:t xml:space="preserve"> </w:t>
      </w:r>
      <w:r w:rsidR="00A12C92" w:rsidRPr="00EB1B3F">
        <w:rPr>
          <w:sz w:val="18"/>
          <w:szCs w:val="18"/>
        </w:rPr>
        <w:t>настоящий</w:t>
      </w:r>
      <w:r w:rsidR="00FA256D" w:rsidRPr="00EB1B3F">
        <w:rPr>
          <w:sz w:val="18"/>
          <w:szCs w:val="18"/>
        </w:rPr>
        <w:t xml:space="preserve"> </w:t>
      </w:r>
      <w:r w:rsidR="00A12C92" w:rsidRPr="00EB1B3F">
        <w:rPr>
          <w:sz w:val="18"/>
          <w:szCs w:val="18"/>
        </w:rPr>
        <w:t>Договор</w:t>
      </w:r>
      <w:r w:rsidR="00BB0A6D" w:rsidRPr="00EB1B3F">
        <w:rPr>
          <w:sz w:val="18"/>
          <w:szCs w:val="18"/>
        </w:rPr>
        <w:t xml:space="preserve"> </w:t>
      </w:r>
      <w:r w:rsidR="00A12C92" w:rsidRPr="00EB1B3F">
        <w:rPr>
          <w:sz w:val="18"/>
          <w:szCs w:val="18"/>
        </w:rPr>
        <w:t>в</w:t>
      </w:r>
      <w:r w:rsidR="00FA256D" w:rsidRPr="00EB1B3F">
        <w:rPr>
          <w:sz w:val="18"/>
          <w:szCs w:val="18"/>
        </w:rPr>
        <w:t xml:space="preserve"> </w:t>
      </w:r>
      <w:r w:rsidR="00A12C92" w:rsidRPr="00EB1B3F">
        <w:rPr>
          <w:sz w:val="18"/>
          <w:szCs w:val="18"/>
        </w:rPr>
        <w:t>одностороннем</w:t>
      </w:r>
      <w:r w:rsidR="00FA256D" w:rsidRPr="00EB1B3F">
        <w:rPr>
          <w:sz w:val="18"/>
          <w:szCs w:val="18"/>
        </w:rPr>
        <w:t xml:space="preserve"> </w:t>
      </w:r>
      <w:r w:rsidR="00A12C92" w:rsidRPr="00EB1B3F">
        <w:rPr>
          <w:sz w:val="18"/>
          <w:szCs w:val="18"/>
        </w:rPr>
        <w:t>внесудебном</w:t>
      </w:r>
      <w:r w:rsidR="00FA256D" w:rsidRPr="00EB1B3F">
        <w:rPr>
          <w:sz w:val="18"/>
          <w:szCs w:val="18"/>
        </w:rPr>
        <w:t xml:space="preserve"> </w:t>
      </w:r>
      <w:r w:rsidR="00A12C92" w:rsidRPr="00EB1B3F">
        <w:rPr>
          <w:sz w:val="18"/>
          <w:szCs w:val="18"/>
        </w:rPr>
        <w:t>порядке</w:t>
      </w:r>
      <w:r w:rsidR="00FA256D" w:rsidRPr="00EB1B3F">
        <w:rPr>
          <w:sz w:val="18"/>
          <w:szCs w:val="18"/>
        </w:rPr>
        <w:t xml:space="preserve"> </w:t>
      </w:r>
      <w:r w:rsidR="00A12C92" w:rsidRPr="00EB1B3F">
        <w:rPr>
          <w:sz w:val="18"/>
          <w:szCs w:val="18"/>
        </w:rPr>
        <w:t>путем</w:t>
      </w:r>
      <w:r w:rsidR="00FA256D" w:rsidRPr="00EB1B3F">
        <w:rPr>
          <w:sz w:val="18"/>
          <w:szCs w:val="18"/>
        </w:rPr>
        <w:t xml:space="preserve"> </w:t>
      </w:r>
      <w:r w:rsidR="00A12C92" w:rsidRPr="00EB1B3F">
        <w:rPr>
          <w:sz w:val="18"/>
          <w:szCs w:val="18"/>
        </w:rPr>
        <w:t>направления</w:t>
      </w:r>
      <w:r w:rsidR="00FA256D" w:rsidRPr="00EB1B3F">
        <w:rPr>
          <w:sz w:val="18"/>
          <w:szCs w:val="18"/>
        </w:rPr>
        <w:t xml:space="preserve"> </w:t>
      </w:r>
      <w:r w:rsidR="00A12C92" w:rsidRPr="00EB1B3F">
        <w:rPr>
          <w:sz w:val="18"/>
          <w:szCs w:val="18"/>
        </w:rPr>
        <w:t>письменного</w:t>
      </w:r>
      <w:r w:rsidR="00FA256D" w:rsidRPr="00EB1B3F">
        <w:rPr>
          <w:sz w:val="18"/>
          <w:szCs w:val="18"/>
        </w:rPr>
        <w:t xml:space="preserve"> </w:t>
      </w:r>
      <w:r w:rsidR="00A12C92" w:rsidRPr="00EB1B3F">
        <w:rPr>
          <w:sz w:val="18"/>
          <w:szCs w:val="18"/>
        </w:rPr>
        <w:t>уведомления</w:t>
      </w:r>
      <w:r w:rsidR="00FA256D" w:rsidRPr="00EB1B3F">
        <w:rPr>
          <w:sz w:val="18"/>
          <w:szCs w:val="18"/>
        </w:rPr>
        <w:t xml:space="preserve"> </w:t>
      </w:r>
      <w:r w:rsidR="00A12C92" w:rsidRPr="00EB1B3F">
        <w:rPr>
          <w:sz w:val="18"/>
          <w:szCs w:val="18"/>
        </w:rPr>
        <w:t>не</w:t>
      </w:r>
      <w:r w:rsidR="00FA256D" w:rsidRPr="00EB1B3F">
        <w:rPr>
          <w:sz w:val="18"/>
          <w:szCs w:val="18"/>
        </w:rPr>
        <w:t xml:space="preserve"> </w:t>
      </w:r>
      <w:r w:rsidR="00367A32" w:rsidRPr="00EB1B3F">
        <w:rPr>
          <w:sz w:val="18"/>
          <w:szCs w:val="18"/>
        </w:rPr>
        <w:t>позднее,</w:t>
      </w:r>
      <w:r w:rsidR="00FA256D" w:rsidRPr="00EB1B3F">
        <w:rPr>
          <w:sz w:val="18"/>
          <w:szCs w:val="18"/>
        </w:rPr>
        <w:t xml:space="preserve"> </w:t>
      </w:r>
      <w:r w:rsidR="00A12C92" w:rsidRPr="00EB1B3F">
        <w:rPr>
          <w:sz w:val="18"/>
          <w:szCs w:val="18"/>
        </w:rPr>
        <w:t>чем</w:t>
      </w:r>
      <w:r w:rsidR="00FA256D" w:rsidRPr="00EB1B3F">
        <w:rPr>
          <w:sz w:val="18"/>
          <w:szCs w:val="18"/>
        </w:rPr>
        <w:t xml:space="preserve"> </w:t>
      </w:r>
      <w:r w:rsidR="00A12C92" w:rsidRPr="00EB1B3F">
        <w:rPr>
          <w:sz w:val="18"/>
          <w:szCs w:val="18"/>
        </w:rPr>
        <w:t>за</w:t>
      </w:r>
      <w:r w:rsidR="00FA256D" w:rsidRPr="00EB1B3F">
        <w:rPr>
          <w:sz w:val="18"/>
          <w:szCs w:val="18"/>
        </w:rPr>
        <w:t xml:space="preserve"> </w:t>
      </w:r>
      <w:r w:rsidR="00A12C92" w:rsidRPr="00EB1B3F">
        <w:rPr>
          <w:sz w:val="18"/>
          <w:szCs w:val="18"/>
        </w:rPr>
        <w:t>30</w:t>
      </w:r>
      <w:r w:rsidR="00FA256D" w:rsidRPr="00EB1B3F">
        <w:rPr>
          <w:sz w:val="18"/>
          <w:szCs w:val="18"/>
        </w:rPr>
        <w:t xml:space="preserve"> </w:t>
      </w:r>
      <w:r w:rsidR="00A12C92" w:rsidRPr="00EB1B3F">
        <w:rPr>
          <w:sz w:val="18"/>
          <w:szCs w:val="18"/>
        </w:rPr>
        <w:t>(тридцать)</w:t>
      </w:r>
      <w:r w:rsidR="00FA256D" w:rsidRPr="00EB1B3F">
        <w:rPr>
          <w:sz w:val="18"/>
          <w:szCs w:val="18"/>
        </w:rPr>
        <w:t xml:space="preserve"> </w:t>
      </w:r>
      <w:r w:rsidR="00A12C92" w:rsidRPr="00EB1B3F">
        <w:rPr>
          <w:sz w:val="18"/>
          <w:szCs w:val="18"/>
        </w:rPr>
        <w:t>календарных</w:t>
      </w:r>
      <w:r w:rsidR="00FA256D" w:rsidRPr="00EB1B3F">
        <w:rPr>
          <w:sz w:val="18"/>
          <w:szCs w:val="18"/>
        </w:rPr>
        <w:t xml:space="preserve"> </w:t>
      </w:r>
      <w:r w:rsidR="00A12C92" w:rsidRPr="00EB1B3F">
        <w:rPr>
          <w:sz w:val="18"/>
          <w:szCs w:val="18"/>
        </w:rPr>
        <w:t>дней</w:t>
      </w:r>
      <w:r w:rsidR="00FA256D" w:rsidRPr="00EB1B3F">
        <w:rPr>
          <w:sz w:val="18"/>
          <w:szCs w:val="18"/>
        </w:rPr>
        <w:t xml:space="preserve"> </w:t>
      </w:r>
      <w:r w:rsidR="00A12C92" w:rsidRPr="00EB1B3F">
        <w:rPr>
          <w:sz w:val="18"/>
          <w:szCs w:val="18"/>
        </w:rPr>
        <w:t>до</w:t>
      </w:r>
      <w:r w:rsidR="00FA256D" w:rsidRPr="00EB1B3F">
        <w:rPr>
          <w:sz w:val="18"/>
          <w:szCs w:val="18"/>
        </w:rPr>
        <w:t xml:space="preserve"> </w:t>
      </w:r>
      <w:r w:rsidR="00A12C92" w:rsidRPr="00EB1B3F">
        <w:rPr>
          <w:sz w:val="18"/>
          <w:szCs w:val="18"/>
        </w:rPr>
        <w:t>даты</w:t>
      </w:r>
      <w:r w:rsidR="00FA256D" w:rsidRPr="00EB1B3F">
        <w:rPr>
          <w:sz w:val="18"/>
          <w:szCs w:val="18"/>
        </w:rPr>
        <w:t xml:space="preserve"> </w:t>
      </w:r>
      <w:r w:rsidR="00A12C92" w:rsidRPr="00EB1B3F">
        <w:rPr>
          <w:sz w:val="18"/>
          <w:szCs w:val="18"/>
        </w:rPr>
        <w:t>прекращения</w:t>
      </w:r>
      <w:r w:rsidR="00FA256D" w:rsidRPr="00EB1B3F">
        <w:rPr>
          <w:sz w:val="18"/>
          <w:szCs w:val="18"/>
        </w:rPr>
        <w:t xml:space="preserve"> </w:t>
      </w:r>
      <w:r w:rsidR="00A12C92" w:rsidRPr="00EB1B3F">
        <w:rPr>
          <w:sz w:val="18"/>
          <w:szCs w:val="18"/>
        </w:rPr>
        <w:t>действия</w:t>
      </w:r>
      <w:r w:rsidR="00FA256D" w:rsidRPr="00EB1B3F">
        <w:rPr>
          <w:sz w:val="18"/>
          <w:szCs w:val="18"/>
        </w:rPr>
        <w:t xml:space="preserve"> </w:t>
      </w:r>
      <w:r w:rsidR="00A12C92" w:rsidRPr="00EB1B3F">
        <w:rPr>
          <w:sz w:val="18"/>
          <w:szCs w:val="18"/>
        </w:rPr>
        <w:t>настоящего</w:t>
      </w:r>
      <w:r w:rsidR="00FA256D" w:rsidRPr="00EB1B3F">
        <w:rPr>
          <w:sz w:val="18"/>
          <w:szCs w:val="18"/>
        </w:rPr>
        <w:t xml:space="preserve"> </w:t>
      </w:r>
      <w:r w:rsidR="00A12C92" w:rsidRPr="00EB1B3F">
        <w:rPr>
          <w:sz w:val="18"/>
          <w:szCs w:val="18"/>
        </w:rPr>
        <w:t>Договора.</w:t>
      </w:r>
    </w:p>
    <w:p w14:paraId="183D121D" w14:textId="77777777" w:rsidR="00176293" w:rsidRPr="00EB1B3F" w:rsidRDefault="00176293" w:rsidP="00080277">
      <w:pPr>
        <w:pStyle w:val="a0"/>
        <w:numPr>
          <w:ilvl w:val="0"/>
          <w:numId w:val="0"/>
        </w:numPr>
        <w:tabs>
          <w:tab w:val="left" w:pos="1134"/>
          <w:tab w:val="left" w:pos="9923"/>
        </w:tabs>
        <w:ind w:firstLine="709"/>
        <w:rPr>
          <w:sz w:val="18"/>
          <w:szCs w:val="18"/>
        </w:rPr>
      </w:pPr>
    </w:p>
    <w:p w14:paraId="79EC903D" w14:textId="77777777" w:rsidR="00AD1C28" w:rsidRPr="00EB1B3F" w:rsidRDefault="00176293" w:rsidP="00080277">
      <w:pPr>
        <w:pStyle w:val="a"/>
        <w:numPr>
          <w:ilvl w:val="0"/>
          <w:numId w:val="0"/>
        </w:numPr>
        <w:tabs>
          <w:tab w:val="left" w:pos="9923"/>
        </w:tabs>
        <w:jc w:val="center"/>
        <w:rPr>
          <w:sz w:val="18"/>
          <w:szCs w:val="18"/>
        </w:rPr>
      </w:pPr>
      <w:r w:rsidRPr="00EB1B3F">
        <w:rPr>
          <w:sz w:val="18"/>
          <w:szCs w:val="18"/>
        </w:rPr>
        <w:t xml:space="preserve">9. </w:t>
      </w:r>
      <w:r w:rsidR="00AD1C28" w:rsidRPr="00EB1B3F">
        <w:rPr>
          <w:sz w:val="18"/>
          <w:szCs w:val="18"/>
        </w:rPr>
        <w:t>СРОК</w:t>
      </w:r>
      <w:r w:rsidR="00FA256D" w:rsidRPr="00EB1B3F">
        <w:rPr>
          <w:sz w:val="18"/>
          <w:szCs w:val="18"/>
        </w:rPr>
        <w:t xml:space="preserve"> </w:t>
      </w:r>
      <w:r w:rsidR="00AD1C28" w:rsidRPr="00EB1B3F">
        <w:rPr>
          <w:sz w:val="18"/>
          <w:szCs w:val="18"/>
        </w:rPr>
        <w:t>ДЕЙСТВИЯ</w:t>
      </w:r>
      <w:r w:rsidR="009B48C3" w:rsidRPr="00EB1B3F">
        <w:rPr>
          <w:sz w:val="18"/>
          <w:szCs w:val="18"/>
        </w:rPr>
        <w:t>,</w:t>
      </w:r>
      <w:r w:rsidR="00FA256D" w:rsidRPr="00EB1B3F">
        <w:rPr>
          <w:sz w:val="18"/>
          <w:szCs w:val="18"/>
        </w:rPr>
        <w:t xml:space="preserve"> </w:t>
      </w:r>
      <w:r w:rsidR="002E2F0F" w:rsidRPr="00EB1B3F">
        <w:rPr>
          <w:sz w:val="18"/>
          <w:szCs w:val="18"/>
        </w:rPr>
        <w:t>ИЗМЕНЕНИЕ</w:t>
      </w:r>
      <w:r w:rsidR="00FA256D" w:rsidRPr="00EB1B3F">
        <w:rPr>
          <w:sz w:val="18"/>
          <w:szCs w:val="18"/>
        </w:rPr>
        <w:t xml:space="preserve"> </w:t>
      </w:r>
      <w:r w:rsidR="00AD1C28" w:rsidRPr="00EB1B3F">
        <w:rPr>
          <w:sz w:val="18"/>
          <w:szCs w:val="18"/>
        </w:rPr>
        <w:t>И</w:t>
      </w:r>
      <w:r w:rsidR="00FA256D" w:rsidRPr="00EB1B3F">
        <w:rPr>
          <w:sz w:val="18"/>
          <w:szCs w:val="18"/>
        </w:rPr>
        <w:t xml:space="preserve"> </w:t>
      </w:r>
      <w:r w:rsidR="00AD1C28" w:rsidRPr="00EB1B3F">
        <w:rPr>
          <w:sz w:val="18"/>
          <w:szCs w:val="18"/>
        </w:rPr>
        <w:t>ПРЕКРАЩЕНИЕ</w:t>
      </w:r>
      <w:r w:rsidR="00FA256D" w:rsidRPr="00EB1B3F">
        <w:rPr>
          <w:sz w:val="18"/>
          <w:szCs w:val="18"/>
        </w:rPr>
        <w:t xml:space="preserve"> </w:t>
      </w:r>
      <w:r w:rsidR="009B48C3" w:rsidRPr="00EB1B3F">
        <w:rPr>
          <w:sz w:val="18"/>
          <w:szCs w:val="18"/>
        </w:rPr>
        <w:t>ДОГОВОРА</w:t>
      </w:r>
    </w:p>
    <w:p w14:paraId="03666CB9" w14:textId="77777777" w:rsidR="00B843DC" w:rsidRPr="00EB1B3F" w:rsidRDefault="0006552F" w:rsidP="00080277">
      <w:pPr>
        <w:pStyle w:val="a0"/>
        <w:numPr>
          <w:ilvl w:val="0"/>
          <w:numId w:val="0"/>
        </w:numPr>
        <w:tabs>
          <w:tab w:val="left" w:pos="1134"/>
          <w:tab w:val="left" w:pos="9923"/>
        </w:tabs>
        <w:ind w:firstLine="709"/>
        <w:rPr>
          <w:sz w:val="18"/>
          <w:szCs w:val="18"/>
        </w:rPr>
      </w:pPr>
      <w:r w:rsidRPr="00EB1B3F">
        <w:rPr>
          <w:sz w:val="18"/>
          <w:szCs w:val="18"/>
        </w:rPr>
        <w:t xml:space="preserve">9.1. </w:t>
      </w:r>
      <w:r w:rsidR="00636C7C" w:rsidRPr="00EB1B3F">
        <w:rPr>
          <w:sz w:val="18"/>
          <w:szCs w:val="18"/>
        </w:rPr>
        <w:t>Настоящий</w:t>
      </w:r>
      <w:r w:rsidR="00FA256D" w:rsidRPr="00EB1B3F">
        <w:rPr>
          <w:sz w:val="18"/>
          <w:szCs w:val="18"/>
        </w:rPr>
        <w:t xml:space="preserve"> </w:t>
      </w:r>
      <w:r w:rsidR="00636C7C" w:rsidRPr="00EB1B3F">
        <w:rPr>
          <w:sz w:val="18"/>
          <w:szCs w:val="18"/>
        </w:rPr>
        <w:t>Договор</w:t>
      </w:r>
      <w:r w:rsidR="00FA256D" w:rsidRPr="00EB1B3F">
        <w:rPr>
          <w:sz w:val="18"/>
          <w:szCs w:val="18"/>
        </w:rPr>
        <w:t xml:space="preserve"> </w:t>
      </w:r>
      <w:r w:rsidR="00636C7C" w:rsidRPr="00EB1B3F">
        <w:rPr>
          <w:sz w:val="18"/>
          <w:szCs w:val="18"/>
        </w:rPr>
        <w:t>заключен</w:t>
      </w:r>
      <w:r w:rsidR="00FA256D" w:rsidRPr="00EB1B3F">
        <w:rPr>
          <w:sz w:val="18"/>
          <w:szCs w:val="18"/>
        </w:rPr>
        <w:t xml:space="preserve"> </w:t>
      </w:r>
      <w:r w:rsidR="00636C7C" w:rsidRPr="00EB1B3F">
        <w:rPr>
          <w:sz w:val="18"/>
          <w:szCs w:val="18"/>
        </w:rPr>
        <w:t>бессрочно</w:t>
      </w:r>
      <w:r w:rsidR="00FA256D" w:rsidRPr="00EB1B3F">
        <w:rPr>
          <w:sz w:val="18"/>
          <w:szCs w:val="18"/>
        </w:rPr>
        <w:t xml:space="preserve"> </w:t>
      </w:r>
      <w:r w:rsidR="00636C7C" w:rsidRPr="00EB1B3F">
        <w:rPr>
          <w:sz w:val="18"/>
          <w:szCs w:val="18"/>
        </w:rPr>
        <w:t>и</w:t>
      </w:r>
      <w:r w:rsidR="00FA256D" w:rsidRPr="00EB1B3F">
        <w:rPr>
          <w:sz w:val="18"/>
          <w:szCs w:val="18"/>
        </w:rPr>
        <w:t xml:space="preserve"> </w:t>
      </w:r>
      <w:r w:rsidR="00636C7C" w:rsidRPr="00EB1B3F">
        <w:rPr>
          <w:sz w:val="18"/>
          <w:szCs w:val="18"/>
        </w:rPr>
        <w:t>вступает</w:t>
      </w:r>
      <w:r w:rsidR="00FA256D" w:rsidRPr="00EB1B3F">
        <w:rPr>
          <w:sz w:val="18"/>
          <w:szCs w:val="18"/>
        </w:rPr>
        <w:t xml:space="preserve"> </w:t>
      </w:r>
      <w:r w:rsidR="00636C7C" w:rsidRPr="00EB1B3F">
        <w:rPr>
          <w:sz w:val="18"/>
          <w:szCs w:val="18"/>
        </w:rPr>
        <w:t>в</w:t>
      </w:r>
      <w:r w:rsidR="00FA256D" w:rsidRPr="00EB1B3F">
        <w:rPr>
          <w:sz w:val="18"/>
          <w:szCs w:val="18"/>
        </w:rPr>
        <w:t xml:space="preserve"> </w:t>
      </w:r>
      <w:r w:rsidR="00636C7C" w:rsidRPr="00EB1B3F">
        <w:rPr>
          <w:sz w:val="18"/>
          <w:szCs w:val="18"/>
        </w:rPr>
        <w:t>силу</w:t>
      </w:r>
      <w:r w:rsidR="00FA256D" w:rsidRPr="00EB1B3F">
        <w:rPr>
          <w:sz w:val="18"/>
          <w:szCs w:val="18"/>
        </w:rPr>
        <w:t xml:space="preserve"> </w:t>
      </w:r>
      <w:r w:rsidR="00636C7C" w:rsidRPr="00EB1B3F">
        <w:rPr>
          <w:sz w:val="18"/>
          <w:szCs w:val="18"/>
        </w:rPr>
        <w:t>с</w:t>
      </w:r>
      <w:r w:rsidR="00FA256D" w:rsidRPr="00EB1B3F">
        <w:rPr>
          <w:sz w:val="18"/>
          <w:szCs w:val="18"/>
        </w:rPr>
        <w:t xml:space="preserve"> </w:t>
      </w:r>
      <w:r w:rsidR="00636C7C" w:rsidRPr="00EB1B3F">
        <w:rPr>
          <w:sz w:val="18"/>
          <w:szCs w:val="18"/>
        </w:rPr>
        <w:t>даты</w:t>
      </w:r>
      <w:r w:rsidR="00FA256D" w:rsidRPr="00EB1B3F">
        <w:rPr>
          <w:sz w:val="18"/>
          <w:szCs w:val="18"/>
        </w:rPr>
        <w:t xml:space="preserve"> </w:t>
      </w:r>
      <w:r w:rsidR="00636C7C" w:rsidRPr="00EB1B3F">
        <w:rPr>
          <w:sz w:val="18"/>
          <w:szCs w:val="18"/>
        </w:rPr>
        <w:t>его</w:t>
      </w:r>
      <w:r w:rsidR="00FA256D" w:rsidRPr="00EB1B3F">
        <w:rPr>
          <w:sz w:val="18"/>
          <w:szCs w:val="18"/>
        </w:rPr>
        <w:t xml:space="preserve"> </w:t>
      </w:r>
      <w:r w:rsidR="00636C7C" w:rsidRPr="00EB1B3F">
        <w:rPr>
          <w:sz w:val="18"/>
          <w:szCs w:val="18"/>
        </w:rPr>
        <w:t>подписания</w:t>
      </w:r>
      <w:r w:rsidR="00FA256D" w:rsidRPr="00EB1B3F">
        <w:rPr>
          <w:sz w:val="18"/>
          <w:szCs w:val="18"/>
        </w:rPr>
        <w:t xml:space="preserve"> </w:t>
      </w:r>
      <w:r w:rsidR="00636C7C" w:rsidRPr="00EB1B3F">
        <w:rPr>
          <w:sz w:val="18"/>
          <w:szCs w:val="18"/>
        </w:rPr>
        <w:t>обеими</w:t>
      </w:r>
      <w:r w:rsidR="00FA256D" w:rsidRPr="00EB1B3F">
        <w:rPr>
          <w:sz w:val="18"/>
          <w:szCs w:val="18"/>
        </w:rPr>
        <w:t xml:space="preserve"> </w:t>
      </w:r>
      <w:r w:rsidR="00636C7C" w:rsidRPr="00EB1B3F">
        <w:rPr>
          <w:sz w:val="18"/>
          <w:szCs w:val="18"/>
        </w:rPr>
        <w:t>Сторонами</w:t>
      </w:r>
      <w:r w:rsidR="00FA256D" w:rsidRPr="00EB1B3F">
        <w:rPr>
          <w:sz w:val="18"/>
          <w:szCs w:val="18"/>
        </w:rPr>
        <w:t xml:space="preserve"> </w:t>
      </w:r>
      <w:r w:rsidR="00636C7C" w:rsidRPr="00EB1B3F">
        <w:rPr>
          <w:sz w:val="18"/>
          <w:szCs w:val="18"/>
        </w:rPr>
        <w:t>и</w:t>
      </w:r>
      <w:r w:rsidR="00FA256D" w:rsidRPr="00EB1B3F">
        <w:rPr>
          <w:sz w:val="18"/>
          <w:szCs w:val="18"/>
        </w:rPr>
        <w:t xml:space="preserve"> </w:t>
      </w:r>
      <w:r w:rsidR="00636C7C" w:rsidRPr="00EB1B3F">
        <w:rPr>
          <w:sz w:val="18"/>
          <w:szCs w:val="18"/>
        </w:rPr>
        <w:t>распространяет</w:t>
      </w:r>
      <w:r w:rsidR="00FA256D" w:rsidRPr="00EB1B3F">
        <w:rPr>
          <w:sz w:val="18"/>
          <w:szCs w:val="18"/>
        </w:rPr>
        <w:t xml:space="preserve"> </w:t>
      </w:r>
      <w:r w:rsidR="00636C7C" w:rsidRPr="00EB1B3F">
        <w:rPr>
          <w:sz w:val="18"/>
          <w:szCs w:val="18"/>
        </w:rPr>
        <w:t>свое</w:t>
      </w:r>
      <w:r w:rsidR="00FA256D" w:rsidRPr="00EB1B3F">
        <w:rPr>
          <w:sz w:val="18"/>
          <w:szCs w:val="18"/>
        </w:rPr>
        <w:t xml:space="preserve"> </w:t>
      </w:r>
      <w:r w:rsidR="00636C7C" w:rsidRPr="00EB1B3F">
        <w:rPr>
          <w:sz w:val="18"/>
          <w:szCs w:val="18"/>
        </w:rPr>
        <w:t>действие</w:t>
      </w:r>
      <w:r w:rsidR="00FA256D" w:rsidRPr="00EB1B3F">
        <w:rPr>
          <w:sz w:val="18"/>
          <w:szCs w:val="18"/>
        </w:rPr>
        <w:t xml:space="preserve"> </w:t>
      </w:r>
      <w:r w:rsidR="00636C7C" w:rsidRPr="00EB1B3F">
        <w:rPr>
          <w:sz w:val="18"/>
          <w:szCs w:val="18"/>
        </w:rPr>
        <w:t>на</w:t>
      </w:r>
      <w:r w:rsidR="00FA256D" w:rsidRPr="00EB1B3F">
        <w:rPr>
          <w:sz w:val="18"/>
          <w:szCs w:val="18"/>
        </w:rPr>
        <w:t xml:space="preserve"> </w:t>
      </w:r>
      <w:r w:rsidR="00636C7C" w:rsidRPr="00EB1B3F">
        <w:rPr>
          <w:sz w:val="18"/>
          <w:szCs w:val="18"/>
        </w:rPr>
        <w:t>взаимоотношения</w:t>
      </w:r>
      <w:r w:rsidR="00FA256D" w:rsidRPr="00EB1B3F">
        <w:rPr>
          <w:sz w:val="18"/>
          <w:szCs w:val="18"/>
        </w:rPr>
        <w:t xml:space="preserve"> </w:t>
      </w:r>
      <w:r w:rsidR="00636C7C" w:rsidRPr="00EB1B3F">
        <w:rPr>
          <w:sz w:val="18"/>
          <w:szCs w:val="18"/>
        </w:rPr>
        <w:t>сторон,</w:t>
      </w:r>
      <w:r w:rsidR="00FA256D" w:rsidRPr="00EB1B3F">
        <w:rPr>
          <w:sz w:val="18"/>
          <w:szCs w:val="18"/>
        </w:rPr>
        <w:t xml:space="preserve"> </w:t>
      </w:r>
      <w:r w:rsidR="00636C7C" w:rsidRPr="00EB1B3F">
        <w:rPr>
          <w:sz w:val="18"/>
          <w:szCs w:val="18"/>
        </w:rPr>
        <w:t>возникшие</w:t>
      </w:r>
      <w:r w:rsidR="00FA256D" w:rsidRPr="00EB1B3F">
        <w:rPr>
          <w:sz w:val="18"/>
          <w:szCs w:val="18"/>
        </w:rPr>
        <w:t xml:space="preserve"> </w:t>
      </w:r>
      <w:r w:rsidR="00636C7C" w:rsidRPr="00EB1B3F">
        <w:rPr>
          <w:sz w:val="18"/>
          <w:szCs w:val="18"/>
        </w:rPr>
        <w:t>с</w:t>
      </w:r>
      <w:r w:rsidR="00FA256D" w:rsidRPr="00EB1B3F">
        <w:rPr>
          <w:sz w:val="18"/>
          <w:szCs w:val="18"/>
        </w:rPr>
        <w:t xml:space="preserve"> </w:t>
      </w:r>
      <w:r w:rsidR="00F24CAB" w:rsidRPr="00EB1B3F">
        <w:rPr>
          <w:sz w:val="18"/>
          <w:szCs w:val="18"/>
        </w:rPr>
        <w:t>0</w:t>
      </w:r>
      <w:r w:rsidR="00636C7C" w:rsidRPr="00EB1B3F">
        <w:rPr>
          <w:sz w:val="18"/>
          <w:szCs w:val="18"/>
        </w:rPr>
        <w:t>0</w:t>
      </w:r>
      <w:r w:rsidR="00FA256D" w:rsidRPr="00EB1B3F">
        <w:rPr>
          <w:sz w:val="18"/>
          <w:szCs w:val="18"/>
        </w:rPr>
        <w:t xml:space="preserve"> </w:t>
      </w:r>
      <w:r w:rsidR="00636C7C" w:rsidRPr="00EB1B3F">
        <w:rPr>
          <w:sz w:val="18"/>
          <w:szCs w:val="18"/>
        </w:rPr>
        <w:t>часов</w:t>
      </w:r>
      <w:r w:rsidR="00FA256D" w:rsidRPr="00EB1B3F">
        <w:rPr>
          <w:sz w:val="18"/>
          <w:szCs w:val="18"/>
        </w:rPr>
        <w:t xml:space="preserve"> </w:t>
      </w:r>
      <w:r w:rsidR="00636C7C" w:rsidRPr="00EB1B3F">
        <w:rPr>
          <w:sz w:val="18"/>
          <w:szCs w:val="18"/>
        </w:rPr>
        <w:t>0</w:t>
      </w:r>
      <w:r w:rsidR="00346969" w:rsidRPr="00EB1B3F">
        <w:rPr>
          <w:sz w:val="18"/>
          <w:szCs w:val="18"/>
        </w:rPr>
        <w:t>0</w:t>
      </w:r>
      <w:r w:rsidR="00FA256D" w:rsidRPr="00EB1B3F">
        <w:rPr>
          <w:sz w:val="18"/>
          <w:szCs w:val="18"/>
        </w:rPr>
        <w:t xml:space="preserve"> </w:t>
      </w:r>
      <w:r w:rsidR="00636C7C" w:rsidRPr="00EB1B3F">
        <w:rPr>
          <w:sz w:val="18"/>
          <w:szCs w:val="18"/>
        </w:rPr>
        <w:t>минут</w:t>
      </w:r>
      <w:r w:rsidR="00FA256D" w:rsidRPr="00EB1B3F">
        <w:rPr>
          <w:sz w:val="18"/>
          <w:szCs w:val="18"/>
        </w:rPr>
        <w:t xml:space="preserve"> </w:t>
      </w:r>
      <w:r w:rsidR="00636C7C" w:rsidRPr="00EB1B3F">
        <w:rPr>
          <w:sz w:val="18"/>
          <w:szCs w:val="18"/>
        </w:rPr>
        <w:t>«</w:t>
      </w:r>
      <w:r w:rsidR="00367A32" w:rsidRPr="00EB1B3F">
        <w:rPr>
          <w:sz w:val="18"/>
          <w:szCs w:val="18"/>
        </w:rPr>
        <w:t>01</w:t>
      </w:r>
      <w:r w:rsidR="00636C7C" w:rsidRPr="00EB1B3F">
        <w:rPr>
          <w:sz w:val="18"/>
          <w:szCs w:val="18"/>
        </w:rPr>
        <w:t>»</w:t>
      </w:r>
      <w:r w:rsidR="00FA256D" w:rsidRPr="00EB1B3F">
        <w:rPr>
          <w:sz w:val="18"/>
          <w:szCs w:val="18"/>
        </w:rPr>
        <w:t xml:space="preserve"> </w:t>
      </w:r>
      <w:r w:rsidR="00367A32" w:rsidRPr="00EB1B3F">
        <w:rPr>
          <w:sz w:val="18"/>
          <w:szCs w:val="18"/>
        </w:rPr>
        <w:t>января</w:t>
      </w:r>
      <w:r w:rsidR="00FA256D" w:rsidRPr="00EB1B3F">
        <w:rPr>
          <w:sz w:val="18"/>
          <w:szCs w:val="18"/>
        </w:rPr>
        <w:t xml:space="preserve"> </w:t>
      </w:r>
      <w:r w:rsidR="00636C7C" w:rsidRPr="00EB1B3F">
        <w:rPr>
          <w:sz w:val="18"/>
          <w:szCs w:val="18"/>
        </w:rPr>
        <w:t>202</w:t>
      </w:r>
      <w:r w:rsidR="00367A32" w:rsidRPr="00EB1B3F">
        <w:rPr>
          <w:sz w:val="18"/>
          <w:szCs w:val="18"/>
        </w:rPr>
        <w:t xml:space="preserve">5 </w:t>
      </w:r>
      <w:r w:rsidR="00636C7C" w:rsidRPr="00EB1B3F">
        <w:rPr>
          <w:sz w:val="18"/>
          <w:szCs w:val="18"/>
        </w:rPr>
        <w:t>г.,</w:t>
      </w:r>
      <w:r w:rsidR="00FA256D" w:rsidRPr="00EB1B3F">
        <w:rPr>
          <w:sz w:val="18"/>
          <w:szCs w:val="18"/>
        </w:rPr>
        <w:t xml:space="preserve"> </w:t>
      </w:r>
      <w:r w:rsidR="00636C7C" w:rsidRPr="00EB1B3F">
        <w:rPr>
          <w:sz w:val="18"/>
          <w:szCs w:val="18"/>
        </w:rPr>
        <w:t>но</w:t>
      </w:r>
      <w:r w:rsidR="00FA256D" w:rsidRPr="00EB1B3F">
        <w:rPr>
          <w:sz w:val="18"/>
          <w:szCs w:val="18"/>
        </w:rPr>
        <w:t xml:space="preserve"> </w:t>
      </w:r>
      <w:r w:rsidR="00636C7C" w:rsidRPr="00EB1B3F">
        <w:rPr>
          <w:sz w:val="18"/>
          <w:szCs w:val="18"/>
        </w:rPr>
        <w:t>не</w:t>
      </w:r>
      <w:r w:rsidR="00FA256D" w:rsidRPr="00EB1B3F">
        <w:rPr>
          <w:sz w:val="18"/>
          <w:szCs w:val="18"/>
        </w:rPr>
        <w:t xml:space="preserve"> </w:t>
      </w:r>
      <w:r w:rsidR="00636C7C" w:rsidRPr="00EB1B3F">
        <w:rPr>
          <w:sz w:val="18"/>
          <w:szCs w:val="18"/>
        </w:rPr>
        <w:t>ранее</w:t>
      </w:r>
      <w:r w:rsidR="00FA256D" w:rsidRPr="00EB1B3F">
        <w:rPr>
          <w:sz w:val="18"/>
          <w:szCs w:val="18"/>
        </w:rPr>
        <w:t xml:space="preserve"> </w:t>
      </w:r>
      <w:r w:rsidR="00636C7C" w:rsidRPr="00EB1B3F">
        <w:rPr>
          <w:sz w:val="18"/>
          <w:szCs w:val="18"/>
        </w:rPr>
        <w:t>даты</w:t>
      </w:r>
      <w:r w:rsidR="00EE326B" w:rsidRPr="00EB1B3F">
        <w:rPr>
          <w:sz w:val="18"/>
          <w:szCs w:val="18"/>
        </w:rPr>
        <w:t>, с которой у Покупателя возникает обязанность по продаже электрической энергии (мощности) Потребителю,</w:t>
      </w:r>
      <w:r w:rsidR="00A91150" w:rsidRPr="00EB1B3F">
        <w:rPr>
          <w:sz w:val="18"/>
          <w:szCs w:val="18"/>
        </w:rPr>
        <w:t xml:space="preserve"> </w:t>
      </w:r>
      <w:r w:rsidR="00EE326B" w:rsidRPr="00EB1B3F">
        <w:rPr>
          <w:sz w:val="18"/>
          <w:szCs w:val="18"/>
        </w:rPr>
        <w:t>а также не ранее даты</w:t>
      </w:r>
      <w:r w:rsidR="00FA256D" w:rsidRPr="00EB1B3F">
        <w:rPr>
          <w:sz w:val="18"/>
          <w:szCs w:val="18"/>
        </w:rPr>
        <w:t xml:space="preserve"> </w:t>
      </w:r>
      <w:r w:rsidR="00636C7C" w:rsidRPr="00EB1B3F">
        <w:rPr>
          <w:sz w:val="18"/>
          <w:szCs w:val="18"/>
        </w:rPr>
        <w:t>начала</w:t>
      </w:r>
      <w:r w:rsidR="00FA256D" w:rsidRPr="00EB1B3F">
        <w:rPr>
          <w:sz w:val="18"/>
          <w:szCs w:val="18"/>
        </w:rPr>
        <w:t xml:space="preserve"> </w:t>
      </w:r>
      <w:r w:rsidR="00EE326B" w:rsidRPr="00EB1B3F">
        <w:rPr>
          <w:sz w:val="18"/>
          <w:szCs w:val="18"/>
        </w:rPr>
        <w:t xml:space="preserve">действия договора </w:t>
      </w:r>
      <w:r w:rsidR="00636C7C" w:rsidRPr="00EB1B3F">
        <w:rPr>
          <w:sz w:val="18"/>
          <w:szCs w:val="18"/>
        </w:rPr>
        <w:t>оказания</w:t>
      </w:r>
      <w:r w:rsidR="00FA256D" w:rsidRPr="00EB1B3F">
        <w:rPr>
          <w:sz w:val="18"/>
          <w:szCs w:val="18"/>
        </w:rPr>
        <w:t xml:space="preserve"> </w:t>
      </w:r>
      <w:r w:rsidR="00636C7C" w:rsidRPr="00EB1B3F">
        <w:rPr>
          <w:sz w:val="18"/>
          <w:szCs w:val="18"/>
        </w:rPr>
        <w:t>услуг</w:t>
      </w:r>
      <w:r w:rsidR="00FA256D" w:rsidRPr="00EB1B3F">
        <w:rPr>
          <w:sz w:val="18"/>
          <w:szCs w:val="18"/>
        </w:rPr>
        <w:t xml:space="preserve"> </w:t>
      </w:r>
      <w:r w:rsidR="00636C7C" w:rsidRPr="00EB1B3F">
        <w:rPr>
          <w:sz w:val="18"/>
          <w:szCs w:val="18"/>
        </w:rPr>
        <w:t>по</w:t>
      </w:r>
      <w:r w:rsidR="00FA256D" w:rsidRPr="00EB1B3F">
        <w:rPr>
          <w:sz w:val="18"/>
          <w:szCs w:val="18"/>
        </w:rPr>
        <w:t xml:space="preserve"> </w:t>
      </w:r>
      <w:r w:rsidR="00636C7C" w:rsidRPr="00EB1B3F">
        <w:rPr>
          <w:sz w:val="18"/>
          <w:szCs w:val="18"/>
        </w:rPr>
        <w:t>передаче</w:t>
      </w:r>
      <w:r w:rsidR="00FA256D" w:rsidRPr="00EB1B3F">
        <w:rPr>
          <w:sz w:val="18"/>
          <w:szCs w:val="18"/>
        </w:rPr>
        <w:t xml:space="preserve"> </w:t>
      </w:r>
      <w:r w:rsidR="00636C7C" w:rsidRPr="00EB1B3F">
        <w:rPr>
          <w:sz w:val="18"/>
          <w:szCs w:val="18"/>
        </w:rPr>
        <w:t>электроэнергии</w:t>
      </w:r>
      <w:r w:rsidR="00FA256D" w:rsidRPr="00EB1B3F">
        <w:rPr>
          <w:sz w:val="18"/>
          <w:szCs w:val="18"/>
        </w:rPr>
        <w:t xml:space="preserve"> </w:t>
      </w:r>
      <w:r w:rsidR="00871138" w:rsidRPr="00EB1B3F">
        <w:rPr>
          <w:sz w:val="18"/>
          <w:szCs w:val="18"/>
        </w:rPr>
        <w:t xml:space="preserve">(мощности), заключенного Покупателем </w:t>
      </w:r>
      <w:r w:rsidR="00636C7C" w:rsidRPr="00EB1B3F">
        <w:rPr>
          <w:sz w:val="18"/>
          <w:szCs w:val="18"/>
        </w:rPr>
        <w:t>в</w:t>
      </w:r>
      <w:r w:rsidR="00FA256D" w:rsidRPr="00EB1B3F">
        <w:rPr>
          <w:sz w:val="18"/>
          <w:szCs w:val="18"/>
        </w:rPr>
        <w:t xml:space="preserve"> </w:t>
      </w:r>
      <w:r w:rsidR="00636C7C" w:rsidRPr="00EB1B3F">
        <w:rPr>
          <w:sz w:val="18"/>
          <w:szCs w:val="18"/>
        </w:rPr>
        <w:t>отношении</w:t>
      </w:r>
      <w:r w:rsidR="00FA256D" w:rsidRPr="00EB1B3F">
        <w:rPr>
          <w:sz w:val="18"/>
          <w:szCs w:val="18"/>
        </w:rPr>
        <w:t xml:space="preserve"> </w:t>
      </w:r>
      <w:r w:rsidR="00636C7C" w:rsidRPr="00EB1B3F">
        <w:rPr>
          <w:sz w:val="18"/>
          <w:szCs w:val="18"/>
        </w:rPr>
        <w:t>энергопринимающ</w:t>
      </w:r>
      <w:r w:rsidR="00A6103E" w:rsidRPr="00EB1B3F">
        <w:rPr>
          <w:sz w:val="18"/>
          <w:szCs w:val="18"/>
        </w:rPr>
        <w:t>и</w:t>
      </w:r>
      <w:r w:rsidR="00636C7C" w:rsidRPr="00EB1B3F">
        <w:rPr>
          <w:sz w:val="18"/>
          <w:szCs w:val="18"/>
        </w:rPr>
        <w:t>х</w:t>
      </w:r>
      <w:r w:rsidR="00FA256D" w:rsidRPr="00EB1B3F">
        <w:rPr>
          <w:sz w:val="18"/>
          <w:szCs w:val="18"/>
        </w:rPr>
        <w:t xml:space="preserve"> </w:t>
      </w:r>
      <w:r w:rsidR="00636C7C" w:rsidRPr="00EB1B3F">
        <w:rPr>
          <w:sz w:val="18"/>
          <w:szCs w:val="18"/>
        </w:rPr>
        <w:t>устройств</w:t>
      </w:r>
      <w:r w:rsidR="00FA256D" w:rsidRPr="00EB1B3F">
        <w:rPr>
          <w:sz w:val="18"/>
          <w:szCs w:val="18"/>
        </w:rPr>
        <w:t xml:space="preserve"> </w:t>
      </w:r>
      <w:r w:rsidR="00871138" w:rsidRPr="00EB1B3F">
        <w:rPr>
          <w:sz w:val="18"/>
          <w:szCs w:val="18"/>
        </w:rPr>
        <w:t xml:space="preserve">Потребителей </w:t>
      </w:r>
      <w:r w:rsidR="00636C7C" w:rsidRPr="00EB1B3F">
        <w:rPr>
          <w:sz w:val="18"/>
          <w:szCs w:val="18"/>
        </w:rPr>
        <w:t>Покупателя.</w:t>
      </w:r>
      <w:r w:rsidR="00FA256D" w:rsidRPr="00EB1B3F">
        <w:rPr>
          <w:sz w:val="18"/>
          <w:szCs w:val="18"/>
        </w:rPr>
        <w:t xml:space="preserve"> </w:t>
      </w:r>
    </w:p>
    <w:p w14:paraId="0B65B2BA" w14:textId="77777777" w:rsidR="00B843DC" w:rsidRPr="00EB1B3F" w:rsidRDefault="00B843DC" w:rsidP="00080277">
      <w:pPr>
        <w:pStyle w:val="a5"/>
        <w:tabs>
          <w:tab w:val="left" w:pos="142"/>
          <w:tab w:val="left" w:pos="567"/>
          <w:tab w:val="left" w:pos="9923"/>
        </w:tabs>
        <w:ind w:firstLine="851"/>
        <w:rPr>
          <w:sz w:val="18"/>
          <w:szCs w:val="18"/>
        </w:rPr>
      </w:pPr>
      <w:r w:rsidRPr="00EB1B3F">
        <w:rPr>
          <w:sz w:val="18"/>
          <w:szCs w:val="18"/>
        </w:rPr>
        <w:t>Если</w:t>
      </w:r>
      <w:r w:rsidR="00FA256D" w:rsidRPr="00EB1B3F">
        <w:rPr>
          <w:sz w:val="18"/>
          <w:szCs w:val="18"/>
        </w:rPr>
        <w:t xml:space="preserve"> </w:t>
      </w:r>
      <w:r w:rsidRPr="00EB1B3F">
        <w:rPr>
          <w:sz w:val="18"/>
          <w:szCs w:val="18"/>
        </w:rPr>
        <w:t>одной</w:t>
      </w:r>
      <w:r w:rsidR="00FA256D" w:rsidRPr="00EB1B3F">
        <w:rPr>
          <w:sz w:val="18"/>
          <w:szCs w:val="18"/>
        </w:rPr>
        <w:t xml:space="preserve"> </w:t>
      </w:r>
      <w:r w:rsidRPr="00EB1B3F">
        <w:rPr>
          <w:sz w:val="18"/>
          <w:szCs w:val="18"/>
        </w:rPr>
        <w:t>из</w:t>
      </w:r>
      <w:r w:rsidR="00FA256D" w:rsidRPr="00EB1B3F">
        <w:rPr>
          <w:sz w:val="18"/>
          <w:szCs w:val="18"/>
        </w:rPr>
        <w:t xml:space="preserve"> </w:t>
      </w:r>
      <w:r w:rsidRPr="00EB1B3F">
        <w:rPr>
          <w:sz w:val="18"/>
          <w:szCs w:val="18"/>
        </w:rPr>
        <w:t>Сторон</w:t>
      </w:r>
      <w:r w:rsidR="00FA256D" w:rsidRPr="00EB1B3F">
        <w:rPr>
          <w:sz w:val="18"/>
          <w:szCs w:val="18"/>
        </w:rPr>
        <w:t xml:space="preserve"> </w:t>
      </w:r>
      <w:r w:rsidRPr="00EB1B3F">
        <w:rPr>
          <w:sz w:val="18"/>
          <w:szCs w:val="18"/>
        </w:rPr>
        <w:t>внесено</w:t>
      </w:r>
      <w:r w:rsidR="00FA256D" w:rsidRPr="00EB1B3F">
        <w:rPr>
          <w:sz w:val="18"/>
          <w:szCs w:val="18"/>
        </w:rPr>
        <w:t xml:space="preserve"> </w:t>
      </w:r>
      <w:r w:rsidRPr="00EB1B3F">
        <w:rPr>
          <w:sz w:val="18"/>
          <w:szCs w:val="18"/>
        </w:rPr>
        <w:t>предложение</w:t>
      </w:r>
      <w:r w:rsidR="00FA256D" w:rsidRPr="00EB1B3F">
        <w:rPr>
          <w:sz w:val="18"/>
          <w:szCs w:val="18"/>
        </w:rPr>
        <w:t xml:space="preserve"> </w:t>
      </w:r>
      <w:r w:rsidRPr="00EB1B3F">
        <w:rPr>
          <w:sz w:val="18"/>
          <w:szCs w:val="18"/>
        </w:rPr>
        <w:t>о</w:t>
      </w:r>
      <w:r w:rsidR="00FA256D" w:rsidRPr="00EB1B3F">
        <w:rPr>
          <w:sz w:val="18"/>
          <w:szCs w:val="18"/>
        </w:rPr>
        <w:t xml:space="preserve"> </w:t>
      </w:r>
      <w:r w:rsidRPr="00EB1B3F">
        <w:rPr>
          <w:sz w:val="18"/>
          <w:szCs w:val="18"/>
        </w:rPr>
        <w:t>заключении</w:t>
      </w:r>
      <w:r w:rsidR="00FA256D" w:rsidRPr="00EB1B3F">
        <w:rPr>
          <w:sz w:val="18"/>
          <w:szCs w:val="18"/>
        </w:rPr>
        <w:t xml:space="preserve"> </w:t>
      </w:r>
      <w:r w:rsidRPr="00EB1B3F">
        <w:rPr>
          <w:sz w:val="18"/>
          <w:szCs w:val="18"/>
        </w:rPr>
        <w:t>нового</w:t>
      </w:r>
      <w:r w:rsidR="00FA256D" w:rsidRPr="00EB1B3F">
        <w:rPr>
          <w:sz w:val="18"/>
          <w:szCs w:val="18"/>
        </w:rPr>
        <w:t xml:space="preserve"> </w:t>
      </w:r>
      <w:r w:rsidRPr="00EB1B3F">
        <w:rPr>
          <w:sz w:val="18"/>
          <w:szCs w:val="18"/>
        </w:rPr>
        <w:t>договора,</w:t>
      </w:r>
      <w:r w:rsidR="00FA256D" w:rsidRPr="00EB1B3F">
        <w:rPr>
          <w:sz w:val="18"/>
          <w:szCs w:val="18"/>
        </w:rPr>
        <w:t xml:space="preserve"> </w:t>
      </w:r>
      <w:r w:rsidRPr="00EB1B3F">
        <w:rPr>
          <w:sz w:val="18"/>
          <w:szCs w:val="18"/>
        </w:rPr>
        <w:t>отношения</w:t>
      </w:r>
      <w:r w:rsidR="00FA256D" w:rsidRPr="00EB1B3F">
        <w:rPr>
          <w:sz w:val="18"/>
          <w:szCs w:val="18"/>
        </w:rPr>
        <w:t xml:space="preserve"> </w:t>
      </w:r>
      <w:r w:rsidRPr="00EB1B3F">
        <w:rPr>
          <w:sz w:val="18"/>
          <w:szCs w:val="18"/>
        </w:rPr>
        <w:t>Сторон</w:t>
      </w:r>
      <w:r w:rsidR="00FA256D" w:rsidRPr="00EB1B3F">
        <w:rPr>
          <w:sz w:val="18"/>
          <w:szCs w:val="18"/>
        </w:rPr>
        <w:t xml:space="preserve"> </w:t>
      </w:r>
      <w:r w:rsidRPr="00EB1B3F">
        <w:rPr>
          <w:sz w:val="18"/>
          <w:szCs w:val="18"/>
        </w:rPr>
        <w:t>до</w:t>
      </w:r>
      <w:r w:rsidR="00FA256D" w:rsidRPr="00EB1B3F">
        <w:rPr>
          <w:sz w:val="18"/>
          <w:szCs w:val="18"/>
        </w:rPr>
        <w:t xml:space="preserve"> </w:t>
      </w:r>
      <w:r w:rsidRPr="00EB1B3F">
        <w:rPr>
          <w:sz w:val="18"/>
          <w:szCs w:val="18"/>
        </w:rPr>
        <w:t>его</w:t>
      </w:r>
      <w:r w:rsidR="00FA256D" w:rsidRPr="00EB1B3F">
        <w:rPr>
          <w:sz w:val="18"/>
          <w:szCs w:val="18"/>
        </w:rPr>
        <w:t xml:space="preserve"> </w:t>
      </w:r>
      <w:r w:rsidRPr="00EB1B3F">
        <w:rPr>
          <w:sz w:val="18"/>
          <w:szCs w:val="18"/>
        </w:rPr>
        <w:t>заключения</w:t>
      </w:r>
      <w:r w:rsidR="00FA256D" w:rsidRPr="00EB1B3F">
        <w:rPr>
          <w:sz w:val="18"/>
          <w:szCs w:val="18"/>
        </w:rPr>
        <w:t xml:space="preserve"> </w:t>
      </w:r>
      <w:r w:rsidRPr="00EB1B3F">
        <w:rPr>
          <w:sz w:val="18"/>
          <w:szCs w:val="18"/>
        </w:rPr>
        <w:t>регулируются</w:t>
      </w:r>
      <w:r w:rsidR="00FA256D" w:rsidRPr="00EB1B3F">
        <w:rPr>
          <w:sz w:val="18"/>
          <w:szCs w:val="18"/>
        </w:rPr>
        <w:t xml:space="preserve"> </w:t>
      </w:r>
      <w:r w:rsidRPr="00EB1B3F">
        <w:rPr>
          <w:sz w:val="18"/>
          <w:szCs w:val="18"/>
        </w:rPr>
        <w:t>настоящим</w:t>
      </w:r>
      <w:r w:rsidR="00FA256D" w:rsidRPr="00EB1B3F">
        <w:rPr>
          <w:sz w:val="18"/>
          <w:szCs w:val="18"/>
        </w:rPr>
        <w:t xml:space="preserve"> </w:t>
      </w:r>
      <w:r w:rsidRPr="00EB1B3F">
        <w:rPr>
          <w:sz w:val="18"/>
          <w:szCs w:val="18"/>
        </w:rPr>
        <w:t>Договором.</w:t>
      </w:r>
    </w:p>
    <w:p w14:paraId="578641EA" w14:textId="77777777" w:rsidR="00B843DC" w:rsidRPr="00EB1B3F" w:rsidRDefault="00697851" w:rsidP="00080277">
      <w:pPr>
        <w:pStyle w:val="30"/>
        <w:tabs>
          <w:tab w:val="left" w:pos="142"/>
          <w:tab w:val="left" w:pos="567"/>
          <w:tab w:val="left" w:pos="9923"/>
        </w:tabs>
        <w:ind w:firstLine="851"/>
        <w:rPr>
          <w:rFonts w:ascii="Times New Roman" w:hAnsi="Times New Roman"/>
          <w:strike w:val="0"/>
          <w:sz w:val="18"/>
          <w:szCs w:val="18"/>
        </w:rPr>
      </w:pPr>
      <w:r w:rsidRPr="00EB1B3F">
        <w:rPr>
          <w:rFonts w:ascii="Times New Roman" w:hAnsi="Times New Roman"/>
          <w:strike w:val="0"/>
          <w:sz w:val="18"/>
          <w:szCs w:val="18"/>
        </w:rPr>
        <w:t>Прекращение</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действия</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Договора</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не</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затрагивает</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и</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не</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прекращает</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обязательств</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Сторон</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по</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Договору,</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не</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исполненных</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к</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моменту</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прекращения</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действия</w:t>
      </w:r>
      <w:r w:rsidR="00FA256D" w:rsidRPr="00EB1B3F">
        <w:rPr>
          <w:rFonts w:ascii="Times New Roman" w:hAnsi="Times New Roman"/>
          <w:strike w:val="0"/>
          <w:sz w:val="18"/>
          <w:szCs w:val="18"/>
        </w:rPr>
        <w:t xml:space="preserve"> </w:t>
      </w:r>
      <w:r w:rsidR="00B843DC" w:rsidRPr="00EB1B3F">
        <w:rPr>
          <w:rFonts w:ascii="Times New Roman" w:hAnsi="Times New Roman"/>
          <w:strike w:val="0"/>
          <w:sz w:val="18"/>
          <w:szCs w:val="18"/>
        </w:rPr>
        <w:t>Договора.</w:t>
      </w:r>
    </w:p>
    <w:p w14:paraId="549B9EA0" w14:textId="77777777" w:rsidR="00B843DC" w:rsidRPr="00EB1B3F" w:rsidRDefault="0006552F" w:rsidP="00080277">
      <w:pPr>
        <w:pStyle w:val="a0"/>
        <w:numPr>
          <w:ilvl w:val="0"/>
          <w:numId w:val="0"/>
        </w:numPr>
        <w:tabs>
          <w:tab w:val="left" w:pos="1134"/>
          <w:tab w:val="left" w:pos="9923"/>
        </w:tabs>
        <w:ind w:firstLine="709"/>
        <w:rPr>
          <w:sz w:val="18"/>
          <w:szCs w:val="18"/>
        </w:rPr>
      </w:pPr>
      <w:r w:rsidRPr="00EB1B3F">
        <w:rPr>
          <w:sz w:val="18"/>
          <w:szCs w:val="18"/>
        </w:rPr>
        <w:t xml:space="preserve">9.2. </w:t>
      </w:r>
      <w:r w:rsidR="00B843DC" w:rsidRPr="00EB1B3F">
        <w:rPr>
          <w:sz w:val="18"/>
          <w:szCs w:val="18"/>
        </w:rPr>
        <w:t>Каждая</w:t>
      </w:r>
      <w:r w:rsidR="00FA256D" w:rsidRPr="00EB1B3F">
        <w:rPr>
          <w:sz w:val="18"/>
          <w:szCs w:val="18"/>
        </w:rPr>
        <w:t xml:space="preserve"> </w:t>
      </w:r>
      <w:r w:rsidR="00B843DC" w:rsidRPr="00EB1B3F">
        <w:rPr>
          <w:sz w:val="18"/>
          <w:szCs w:val="18"/>
        </w:rPr>
        <w:t>из</w:t>
      </w:r>
      <w:r w:rsidR="00FA256D" w:rsidRPr="00EB1B3F">
        <w:rPr>
          <w:sz w:val="18"/>
          <w:szCs w:val="18"/>
        </w:rPr>
        <w:t xml:space="preserve"> </w:t>
      </w:r>
      <w:r w:rsidR="00B843DC" w:rsidRPr="00EB1B3F">
        <w:rPr>
          <w:sz w:val="18"/>
          <w:szCs w:val="18"/>
        </w:rPr>
        <w:t>Сторон</w:t>
      </w:r>
      <w:r w:rsidR="00FA256D" w:rsidRPr="00EB1B3F">
        <w:rPr>
          <w:sz w:val="18"/>
          <w:szCs w:val="18"/>
        </w:rPr>
        <w:t xml:space="preserve"> </w:t>
      </w:r>
      <w:r w:rsidR="00B843DC" w:rsidRPr="00EB1B3F">
        <w:rPr>
          <w:sz w:val="18"/>
          <w:szCs w:val="18"/>
        </w:rPr>
        <w:t>вправе</w:t>
      </w:r>
      <w:r w:rsidR="00FA256D" w:rsidRPr="00EB1B3F">
        <w:rPr>
          <w:sz w:val="18"/>
          <w:szCs w:val="18"/>
        </w:rPr>
        <w:t xml:space="preserve"> </w:t>
      </w:r>
      <w:r w:rsidR="00B843DC" w:rsidRPr="00EB1B3F">
        <w:rPr>
          <w:sz w:val="18"/>
          <w:szCs w:val="18"/>
        </w:rPr>
        <w:t>в</w:t>
      </w:r>
      <w:r w:rsidR="00FA256D" w:rsidRPr="00EB1B3F">
        <w:rPr>
          <w:sz w:val="18"/>
          <w:szCs w:val="18"/>
        </w:rPr>
        <w:t xml:space="preserve"> </w:t>
      </w:r>
      <w:r w:rsidR="00B843DC" w:rsidRPr="00EB1B3F">
        <w:rPr>
          <w:sz w:val="18"/>
          <w:szCs w:val="18"/>
        </w:rPr>
        <w:t>одностороннем</w:t>
      </w:r>
      <w:r w:rsidR="00FA256D" w:rsidRPr="00EB1B3F">
        <w:rPr>
          <w:sz w:val="18"/>
          <w:szCs w:val="18"/>
        </w:rPr>
        <w:t xml:space="preserve"> </w:t>
      </w:r>
      <w:r w:rsidR="00B843DC" w:rsidRPr="00EB1B3F">
        <w:rPr>
          <w:sz w:val="18"/>
          <w:szCs w:val="18"/>
        </w:rPr>
        <w:t>порядке</w:t>
      </w:r>
      <w:r w:rsidR="00FA256D" w:rsidRPr="00EB1B3F">
        <w:rPr>
          <w:sz w:val="18"/>
          <w:szCs w:val="18"/>
        </w:rPr>
        <w:t xml:space="preserve"> </w:t>
      </w:r>
      <w:r w:rsidR="00B843DC" w:rsidRPr="00EB1B3F">
        <w:rPr>
          <w:sz w:val="18"/>
          <w:szCs w:val="18"/>
        </w:rPr>
        <w:t>отказаться</w:t>
      </w:r>
      <w:r w:rsidR="00FA256D" w:rsidRPr="00EB1B3F">
        <w:rPr>
          <w:sz w:val="18"/>
          <w:szCs w:val="18"/>
        </w:rPr>
        <w:t xml:space="preserve"> </w:t>
      </w:r>
      <w:r w:rsidR="00B843DC" w:rsidRPr="00EB1B3F">
        <w:rPr>
          <w:sz w:val="18"/>
          <w:szCs w:val="18"/>
        </w:rPr>
        <w:t>от</w:t>
      </w:r>
      <w:r w:rsidR="00FA256D" w:rsidRPr="00EB1B3F">
        <w:rPr>
          <w:sz w:val="18"/>
          <w:szCs w:val="18"/>
        </w:rPr>
        <w:t xml:space="preserve"> </w:t>
      </w:r>
      <w:r w:rsidR="00B843DC" w:rsidRPr="00EB1B3F">
        <w:rPr>
          <w:sz w:val="18"/>
          <w:szCs w:val="18"/>
        </w:rPr>
        <w:t>исполнения</w:t>
      </w:r>
      <w:r w:rsidR="00FA256D" w:rsidRPr="00EB1B3F">
        <w:rPr>
          <w:sz w:val="18"/>
          <w:szCs w:val="18"/>
        </w:rPr>
        <w:t xml:space="preserve"> </w:t>
      </w:r>
      <w:r w:rsidR="00AF4391" w:rsidRPr="00EB1B3F">
        <w:rPr>
          <w:sz w:val="18"/>
          <w:szCs w:val="18"/>
        </w:rPr>
        <w:t>Договор</w:t>
      </w:r>
      <w:r w:rsidR="000F27CC" w:rsidRPr="00EB1B3F">
        <w:rPr>
          <w:sz w:val="18"/>
          <w:szCs w:val="18"/>
        </w:rPr>
        <w:t>а</w:t>
      </w:r>
      <w:r w:rsidR="00FA256D" w:rsidRPr="00EB1B3F">
        <w:rPr>
          <w:sz w:val="18"/>
          <w:szCs w:val="18"/>
        </w:rPr>
        <w:t xml:space="preserve"> </w:t>
      </w:r>
      <w:r w:rsidR="00B843DC" w:rsidRPr="00EB1B3F">
        <w:rPr>
          <w:sz w:val="18"/>
          <w:szCs w:val="18"/>
        </w:rPr>
        <w:t>по</w:t>
      </w:r>
      <w:r w:rsidR="00FA256D" w:rsidRPr="00EB1B3F">
        <w:rPr>
          <w:sz w:val="18"/>
          <w:szCs w:val="18"/>
        </w:rPr>
        <w:t xml:space="preserve"> </w:t>
      </w:r>
      <w:r w:rsidR="00B843DC" w:rsidRPr="00EB1B3F">
        <w:rPr>
          <w:sz w:val="18"/>
          <w:szCs w:val="18"/>
        </w:rPr>
        <w:t>основаниям</w:t>
      </w:r>
      <w:r w:rsidR="00FA256D" w:rsidRPr="00EB1B3F">
        <w:rPr>
          <w:sz w:val="18"/>
          <w:szCs w:val="18"/>
        </w:rPr>
        <w:t xml:space="preserve"> </w:t>
      </w:r>
      <w:r w:rsidR="00B843DC" w:rsidRPr="00EB1B3F">
        <w:rPr>
          <w:sz w:val="18"/>
          <w:szCs w:val="18"/>
        </w:rPr>
        <w:t>и</w:t>
      </w:r>
      <w:r w:rsidR="00FA256D" w:rsidRPr="00EB1B3F">
        <w:rPr>
          <w:sz w:val="18"/>
          <w:szCs w:val="18"/>
        </w:rPr>
        <w:t xml:space="preserve"> </w:t>
      </w:r>
      <w:r w:rsidR="00B843DC" w:rsidRPr="00EB1B3F">
        <w:rPr>
          <w:sz w:val="18"/>
          <w:szCs w:val="18"/>
        </w:rPr>
        <w:t>в</w:t>
      </w:r>
      <w:r w:rsidR="00FA256D" w:rsidRPr="00EB1B3F">
        <w:rPr>
          <w:sz w:val="18"/>
          <w:szCs w:val="18"/>
        </w:rPr>
        <w:t xml:space="preserve"> </w:t>
      </w:r>
      <w:r w:rsidR="00B843DC" w:rsidRPr="00EB1B3F">
        <w:rPr>
          <w:sz w:val="18"/>
          <w:szCs w:val="18"/>
        </w:rPr>
        <w:t>соответствии</w:t>
      </w:r>
      <w:r w:rsidR="00FA256D" w:rsidRPr="00EB1B3F">
        <w:rPr>
          <w:sz w:val="18"/>
          <w:szCs w:val="18"/>
        </w:rPr>
        <w:t xml:space="preserve"> </w:t>
      </w:r>
      <w:r w:rsidR="00B843DC" w:rsidRPr="00EB1B3F">
        <w:rPr>
          <w:sz w:val="18"/>
          <w:szCs w:val="18"/>
        </w:rPr>
        <w:t>с</w:t>
      </w:r>
      <w:r w:rsidR="00FA256D" w:rsidRPr="00EB1B3F">
        <w:rPr>
          <w:sz w:val="18"/>
          <w:szCs w:val="18"/>
        </w:rPr>
        <w:t xml:space="preserve"> </w:t>
      </w:r>
      <w:r w:rsidR="00B843DC" w:rsidRPr="00EB1B3F">
        <w:rPr>
          <w:sz w:val="18"/>
          <w:szCs w:val="18"/>
        </w:rPr>
        <w:t>порядком,</w:t>
      </w:r>
      <w:r w:rsidR="00FA256D" w:rsidRPr="00EB1B3F">
        <w:rPr>
          <w:sz w:val="18"/>
          <w:szCs w:val="18"/>
        </w:rPr>
        <w:t xml:space="preserve"> </w:t>
      </w:r>
      <w:r w:rsidR="00B843DC" w:rsidRPr="00EB1B3F">
        <w:rPr>
          <w:sz w:val="18"/>
          <w:szCs w:val="18"/>
        </w:rPr>
        <w:t>предусмотренным</w:t>
      </w:r>
      <w:r w:rsidR="00FA256D" w:rsidRPr="00EB1B3F">
        <w:rPr>
          <w:sz w:val="18"/>
          <w:szCs w:val="18"/>
        </w:rPr>
        <w:t xml:space="preserve"> </w:t>
      </w:r>
      <w:r w:rsidR="00B843DC" w:rsidRPr="00EB1B3F">
        <w:rPr>
          <w:sz w:val="18"/>
          <w:szCs w:val="18"/>
        </w:rPr>
        <w:t>действующим</w:t>
      </w:r>
      <w:r w:rsidR="00FA256D" w:rsidRPr="00EB1B3F">
        <w:rPr>
          <w:sz w:val="18"/>
          <w:szCs w:val="18"/>
        </w:rPr>
        <w:t xml:space="preserve"> </w:t>
      </w:r>
      <w:r w:rsidR="00B843DC" w:rsidRPr="00EB1B3F">
        <w:rPr>
          <w:sz w:val="18"/>
          <w:szCs w:val="18"/>
        </w:rPr>
        <w:t>законодательством</w:t>
      </w:r>
      <w:r w:rsidR="00FA256D" w:rsidRPr="00EB1B3F">
        <w:rPr>
          <w:sz w:val="18"/>
          <w:szCs w:val="18"/>
        </w:rPr>
        <w:t xml:space="preserve"> </w:t>
      </w:r>
      <w:r w:rsidR="00B843DC" w:rsidRPr="00EB1B3F">
        <w:rPr>
          <w:sz w:val="18"/>
          <w:szCs w:val="18"/>
        </w:rPr>
        <w:t>РФ</w:t>
      </w:r>
      <w:r w:rsidR="00D01F6A" w:rsidRPr="00EB1B3F">
        <w:rPr>
          <w:sz w:val="18"/>
          <w:szCs w:val="18"/>
        </w:rPr>
        <w:t>.</w:t>
      </w:r>
      <w:r w:rsidR="00FA256D" w:rsidRPr="00EB1B3F">
        <w:rPr>
          <w:sz w:val="18"/>
          <w:szCs w:val="18"/>
        </w:rPr>
        <w:t xml:space="preserve"> </w:t>
      </w:r>
    </w:p>
    <w:p w14:paraId="71213A30" w14:textId="77777777" w:rsidR="008F42DA" w:rsidRPr="00EB1B3F" w:rsidRDefault="008F42DA" w:rsidP="00080277">
      <w:pPr>
        <w:pStyle w:val="a0"/>
        <w:numPr>
          <w:ilvl w:val="0"/>
          <w:numId w:val="0"/>
        </w:numPr>
        <w:tabs>
          <w:tab w:val="left" w:pos="1134"/>
          <w:tab w:val="left" w:pos="9923"/>
        </w:tabs>
        <w:rPr>
          <w:sz w:val="18"/>
          <w:szCs w:val="18"/>
        </w:rPr>
      </w:pPr>
    </w:p>
    <w:p w14:paraId="22C22A04" w14:textId="77777777" w:rsidR="00AD1C28" w:rsidRPr="00EB1B3F" w:rsidRDefault="00176293" w:rsidP="00080277">
      <w:pPr>
        <w:pStyle w:val="a"/>
        <w:numPr>
          <w:ilvl w:val="0"/>
          <w:numId w:val="0"/>
        </w:numPr>
        <w:tabs>
          <w:tab w:val="left" w:pos="426"/>
          <w:tab w:val="left" w:pos="9923"/>
        </w:tabs>
        <w:jc w:val="center"/>
        <w:rPr>
          <w:sz w:val="18"/>
          <w:szCs w:val="18"/>
        </w:rPr>
      </w:pPr>
      <w:r w:rsidRPr="00EB1B3F">
        <w:rPr>
          <w:sz w:val="18"/>
          <w:szCs w:val="18"/>
        </w:rPr>
        <w:t xml:space="preserve">10. </w:t>
      </w:r>
      <w:r w:rsidR="00AD1C28" w:rsidRPr="00EB1B3F">
        <w:rPr>
          <w:sz w:val="18"/>
          <w:szCs w:val="18"/>
        </w:rPr>
        <w:t>ЗАКЛЮЧИТЕЛЬНЫЕ</w:t>
      </w:r>
      <w:r w:rsidR="00FA256D" w:rsidRPr="00EB1B3F">
        <w:rPr>
          <w:sz w:val="18"/>
          <w:szCs w:val="18"/>
        </w:rPr>
        <w:t xml:space="preserve"> </w:t>
      </w:r>
      <w:r w:rsidR="00AD1C28" w:rsidRPr="00EB1B3F">
        <w:rPr>
          <w:sz w:val="18"/>
          <w:szCs w:val="18"/>
        </w:rPr>
        <w:t>ПОЛОЖЕНИЯ</w:t>
      </w:r>
    </w:p>
    <w:p w14:paraId="0DD2A88F" w14:textId="77777777" w:rsidR="00AD1C28" w:rsidRPr="00EB1B3F" w:rsidRDefault="0006552F" w:rsidP="00A91150">
      <w:pPr>
        <w:pStyle w:val="a0"/>
        <w:numPr>
          <w:ilvl w:val="0"/>
          <w:numId w:val="0"/>
        </w:numPr>
        <w:tabs>
          <w:tab w:val="left" w:pos="1276"/>
          <w:tab w:val="left" w:pos="9923"/>
        </w:tabs>
        <w:ind w:firstLine="709"/>
        <w:rPr>
          <w:sz w:val="18"/>
          <w:szCs w:val="18"/>
        </w:rPr>
      </w:pPr>
      <w:r w:rsidRPr="00EB1B3F">
        <w:rPr>
          <w:sz w:val="18"/>
          <w:szCs w:val="18"/>
        </w:rPr>
        <w:t xml:space="preserve">10.1. </w:t>
      </w:r>
      <w:r w:rsidR="00AD1C28" w:rsidRPr="00EB1B3F">
        <w:rPr>
          <w:sz w:val="18"/>
          <w:szCs w:val="18"/>
        </w:rPr>
        <w:t>Во</w:t>
      </w:r>
      <w:r w:rsidR="00FA256D" w:rsidRPr="00EB1B3F">
        <w:rPr>
          <w:sz w:val="18"/>
          <w:szCs w:val="18"/>
        </w:rPr>
        <w:t xml:space="preserve"> </w:t>
      </w:r>
      <w:r w:rsidR="00AD1C28" w:rsidRPr="00EB1B3F">
        <w:rPr>
          <w:sz w:val="18"/>
          <w:szCs w:val="18"/>
        </w:rPr>
        <w:t>всем,</w:t>
      </w:r>
      <w:r w:rsidR="00FA256D" w:rsidRPr="00EB1B3F">
        <w:rPr>
          <w:sz w:val="18"/>
          <w:szCs w:val="18"/>
        </w:rPr>
        <w:t xml:space="preserve"> </w:t>
      </w:r>
      <w:r w:rsidR="00AD1C28" w:rsidRPr="00EB1B3F">
        <w:rPr>
          <w:sz w:val="18"/>
          <w:szCs w:val="18"/>
        </w:rPr>
        <w:t>что</w:t>
      </w:r>
      <w:r w:rsidR="00FA256D" w:rsidRPr="00EB1B3F">
        <w:rPr>
          <w:sz w:val="18"/>
          <w:szCs w:val="18"/>
        </w:rPr>
        <w:t xml:space="preserve"> </w:t>
      </w:r>
      <w:r w:rsidR="00AD1C28" w:rsidRPr="00EB1B3F">
        <w:rPr>
          <w:sz w:val="18"/>
          <w:szCs w:val="18"/>
        </w:rPr>
        <w:t>не</w:t>
      </w:r>
      <w:r w:rsidR="00FA256D" w:rsidRPr="00EB1B3F">
        <w:rPr>
          <w:sz w:val="18"/>
          <w:szCs w:val="18"/>
        </w:rPr>
        <w:t xml:space="preserve"> </w:t>
      </w:r>
      <w:r w:rsidR="00AD1C28" w:rsidRPr="00EB1B3F">
        <w:rPr>
          <w:sz w:val="18"/>
          <w:szCs w:val="18"/>
        </w:rPr>
        <w:t>предусмотрено</w:t>
      </w:r>
      <w:r w:rsidR="00FA256D" w:rsidRPr="00EB1B3F">
        <w:rPr>
          <w:sz w:val="18"/>
          <w:szCs w:val="18"/>
        </w:rPr>
        <w:t xml:space="preserve"> </w:t>
      </w:r>
      <w:r w:rsidR="00AD1C28" w:rsidRPr="00EB1B3F">
        <w:rPr>
          <w:sz w:val="18"/>
          <w:szCs w:val="18"/>
        </w:rPr>
        <w:t>Договором,</w:t>
      </w:r>
      <w:r w:rsidR="00FA256D" w:rsidRPr="00EB1B3F">
        <w:rPr>
          <w:sz w:val="18"/>
          <w:szCs w:val="18"/>
        </w:rPr>
        <w:t xml:space="preserve"> </w:t>
      </w:r>
      <w:r w:rsidR="00AD1C28" w:rsidRPr="00EB1B3F">
        <w:rPr>
          <w:sz w:val="18"/>
          <w:szCs w:val="18"/>
        </w:rPr>
        <w:t>Стороны</w:t>
      </w:r>
      <w:r w:rsidR="00FA256D" w:rsidRPr="00EB1B3F">
        <w:rPr>
          <w:sz w:val="18"/>
          <w:szCs w:val="18"/>
        </w:rPr>
        <w:t xml:space="preserve"> </w:t>
      </w:r>
      <w:r w:rsidR="00AD1C28" w:rsidRPr="00EB1B3F">
        <w:rPr>
          <w:sz w:val="18"/>
          <w:szCs w:val="18"/>
        </w:rPr>
        <w:t>руководствуются</w:t>
      </w:r>
      <w:r w:rsidR="00FA256D" w:rsidRPr="00EB1B3F">
        <w:rPr>
          <w:sz w:val="18"/>
          <w:szCs w:val="18"/>
        </w:rPr>
        <w:t xml:space="preserve"> </w:t>
      </w:r>
      <w:r w:rsidR="00AD1C28" w:rsidRPr="00EB1B3F">
        <w:rPr>
          <w:sz w:val="18"/>
          <w:szCs w:val="18"/>
        </w:rPr>
        <w:t>законодательством</w:t>
      </w:r>
      <w:r w:rsidR="00FA256D" w:rsidRPr="00EB1B3F">
        <w:rPr>
          <w:sz w:val="18"/>
          <w:szCs w:val="18"/>
        </w:rPr>
        <w:t xml:space="preserve"> </w:t>
      </w:r>
      <w:r w:rsidR="00D050F2" w:rsidRPr="00EB1B3F">
        <w:rPr>
          <w:sz w:val="18"/>
          <w:szCs w:val="18"/>
        </w:rPr>
        <w:t>РФ</w:t>
      </w:r>
      <w:r w:rsidR="00AD1C28" w:rsidRPr="00EB1B3F">
        <w:rPr>
          <w:sz w:val="18"/>
          <w:szCs w:val="18"/>
        </w:rPr>
        <w:t>.</w:t>
      </w:r>
    </w:p>
    <w:p w14:paraId="659925E7" w14:textId="77777777" w:rsidR="00675E91" w:rsidRPr="00EB1B3F" w:rsidRDefault="0006552F" w:rsidP="00A91150">
      <w:pPr>
        <w:pStyle w:val="a0"/>
        <w:numPr>
          <w:ilvl w:val="0"/>
          <w:numId w:val="0"/>
        </w:numPr>
        <w:tabs>
          <w:tab w:val="left" w:pos="1276"/>
          <w:tab w:val="left" w:pos="9923"/>
        </w:tabs>
        <w:ind w:firstLine="709"/>
        <w:rPr>
          <w:sz w:val="18"/>
          <w:szCs w:val="18"/>
        </w:rPr>
      </w:pPr>
      <w:r w:rsidRPr="00EB1B3F">
        <w:rPr>
          <w:sz w:val="18"/>
          <w:szCs w:val="18"/>
        </w:rPr>
        <w:t xml:space="preserve">10.2. </w:t>
      </w:r>
      <w:r w:rsidR="00604C90" w:rsidRPr="00EB1B3F">
        <w:rPr>
          <w:sz w:val="18"/>
          <w:szCs w:val="18"/>
        </w:rPr>
        <w:t>Договор</w:t>
      </w:r>
      <w:r w:rsidR="00FA256D" w:rsidRPr="00EB1B3F">
        <w:rPr>
          <w:sz w:val="18"/>
          <w:szCs w:val="18"/>
        </w:rPr>
        <w:t xml:space="preserve"> </w:t>
      </w:r>
      <w:r w:rsidR="00604C90" w:rsidRPr="00EB1B3F">
        <w:rPr>
          <w:sz w:val="18"/>
          <w:szCs w:val="18"/>
        </w:rPr>
        <w:t>может</w:t>
      </w:r>
      <w:r w:rsidR="00FA256D" w:rsidRPr="00EB1B3F">
        <w:rPr>
          <w:sz w:val="18"/>
          <w:szCs w:val="18"/>
        </w:rPr>
        <w:t xml:space="preserve"> </w:t>
      </w:r>
      <w:r w:rsidR="00604C90" w:rsidRPr="00EB1B3F">
        <w:rPr>
          <w:sz w:val="18"/>
          <w:szCs w:val="18"/>
        </w:rPr>
        <w:t>быть</w:t>
      </w:r>
      <w:r w:rsidR="00FA256D" w:rsidRPr="00EB1B3F">
        <w:rPr>
          <w:sz w:val="18"/>
          <w:szCs w:val="18"/>
        </w:rPr>
        <w:t xml:space="preserve"> </w:t>
      </w:r>
      <w:r w:rsidR="00604C90" w:rsidRPr="00EB1B3F">
        <w:rPr>
          <w:sz w:val="18"/>
          <w:szCs w:val="18"/>
        </w:rPr>
        <w:t>изменен</w:t>
      </w:r>
      <w:r w:rsidR="00FA256D" w:rsidRPr="00EB1B3F">
        <w:rPr>
          <w:sz w:val="18"/>
          <w:szCs w:val="18"/>
        </w:rPr>
        <w:t xml:space="preserve"> </w:t>
      </w:r>
      <w:r w:rsidR="00604C90" w:rsidRPr="00EB1B3F">
        <w:rPr>
          <w:sz w:val="18"/>
          <w:szCs w:val="18"/>
        </w:rPr>
        <w:t>по</w:t>
      </w:r>
      <w:r w:rsidR="00FA256D" w:rsidRPr="00EB1B3F">
        <w:rPr>
          <w:sz w:val="18"/>
          <w:szCs w:val="18"/>
        </w:rPr>
        <w:t xml:space="preserve"> </w:t>
      </w:r>
      <w:r w:rsidR="00604C90" w:rsidRPr="00EB1B3F">
        <w:rPr>
          <w:sz w:val="18"/>
          <w:szCs w:val="18"/>
        </w:rPr>
        <w:t>соглашению</w:t>
      </w:r>
      <w:r w:rsidR="00FA256D" w:rsidRPr="00EB1B3F">
        <w:rPr>
          <w:sz w:val="18"/>
          <w:szCs w:val="18"/>
        </w:rPr>
        <w:t xml:space="preserve"> </w:t>
      </w:r>
      <w:r w:rsidR="00604C90" w:rsidRPr="00EB1B3F">
        <w:rPr>
          <w:sz w:val="18"/>
          <w:szCs w:val="18"/>
        </w:rPr>
        <w:t>Сторон,</w:t>
      </w:r>
      <w:r w:rsidR="00FA256D" w:rsidRPr="00EB1B3F">
        <w:rPr>
          <w:sz w:val="18"/>
          <w:szCs w:val="18"/>
        </w:rPr>
        <w:t xml:space="preserve"> </w:t>
      </w:r>
      <w:r w:rsidR="00604C90" w:rsidRPr="00EB1B3F">
        <w:rPr>
          <w:sz w:val="18"/>
          <w:szCs w:val="18"/>
        </w:rPr>
        <w:t>составленному</w:t>
      </w:r>
      <w:r w:rsidR="00FA256D" w:rsidRPr="00EB1B3F">
        <w:rPr>
          <w:sz w:val="18"/>
          <w:szCs w:val="18"/>
        </w:rPr>
        <w:t xml:space="preserve"> </w:t>
      </w:r>
      <w:r w:rsidR="00604C90" w:rsidRPr="00EB1B3F">
        <w:rPr>
          <w:sz w:val="18"/>
          <w:szCs w:val="18"/>
        </w:rPr>
        <w:t>письменно,</w:t>
      </w:r>
      <w:r w:rsidR="00FA256D" w:rsidRPr="00EB1B3F">
        <w:rPr>
          <w:sz w:val="18"/>
          <w:szCs w:val="18"/>
        </w:rPr>
        <w:t xml:space="preserve"> </w:t>
      </w:r>
      <w:r w:rsidR="00604C90" w:rsidRPr="00EB1B3F">
        <w:rPr>
          <w:sz w:val="18"/>
          <w:szCs w:val="18"/>
        </w:rPr>
        <w:t>в</w:t>
      </w:r>
      <w:r w:rsidR="00FA256D" w:rsidRPr="00EB1B3F">
        <w:rPr>
          <w:sz w:val="18"/>
          <w:szCs w:val="18"/>
        </w:rPr>
        <w:t xml:space="preserve"> </w:t>
      </w:r>
      <w:r w:rsidR="00604C90" w:rsidRPr="00EB1B3F">
        <w:rPr>
          <w:sz w:val="18"/>
          <w:szCs w:val="18"/>
        </w:rPr>
        <w:t>форме</w:t>
      </w:r>
      <w:r w:rsidR="00FA256D" w:rsidRPr="00EB1B3F">
        <w:rPr>
          <w:sz w:val="18"/>
          <w:szCs w:val="18"/>
        </w:rPr>
        <w:t xml:space="preserve"> </w:t>
      </w:r>
      <w:r w:rsidR="00604C90" w:rsidRPr="00EB1B3F">
        <w:rPr>
          <w:sz w:val="18"/>
          <w:szCs w:val="18"/>
        </w:rPr>
        <w:t>отдельного</w:t>
      </w:r>
      <w:r w:rsidR="00FA256D" w:rsidRPr="00EB1B3F">
        <w:rPr>
          <w:sz w:val="18"/>
          <w:szCs w:val="18"/>
        </w:rPr>
        <w:t xml:space="preserve"> </w:t>
      </w:r>
      <w:r w:rsidR="00604C90" w:rsidRPr="00EB1B3F">
        <w:rPr>
          <w:sz w:val="18"/>
          <w:szCs w:val="18"/>
        </w:rPr>
        <w:t>дополнительного</w:t>
      </w:r>
      <w:r w:rsidR="00FA256D" w:rsidRPr="00EB1B3F">
        <w:rPr>
          <w:sz w:val="18"/>
          <w:szCs w:val="18"/>
        </w:rPr>
        <w:t xml:space="preserve"> </w:t>
      </w:r>
      <w:r w:rsidR="00604C90" w:rsidRPr="00EB1B3F">
        <w:rPr>
          <w:sz w:val="18"/>
          <w:szCs w:val="18"/>
        </w:rPr>
        <w:t>соглашения</w:t>
      </w:r>
      <w:r w:rsidR="00FA256D" w:rsidRPr="00EB1B3F">
        <w:rPr>
          <w:sz w:val="18"/>
          <w:szCs w:val="18"/>
        </w:rPr>
        <w:t xml:space="preserve"> </w:t>
      </w:r>
      <w:r w:rsidR="00604C90" w:rsidRPr="00EB1B3F">
        <w:rPr>
          <w:sz w:val="18"/>
          <w:szCs w:val="18"/>
        </w:rPr>
        <w:t>к</w:t>
      </w:r>
      <w:r w:rsidR="00FA256D" w:rsidRPr="00EB1B3F">
        <w:rPr>
          <w:sz w:val="18"/>
          <w:szCs w:val="18"/>
        </w:rPr>
        <w:t xml:space="preserve"> </w:t>
      </w:r>
      <w:r w:rsidR="00AF4391" w:rsidRPr="00EB1B3F">
        <w:rPr>
          <w:sz w:val="18"/>
          <w:szCs w:val="18"/>
        </w:rPr>
        <w:t>Договор</w:t>
      </w:r>
      <w:r w:rsidR="000F27CC" w:rsidRPr="00EB1B3F">
        <w:rPr>
          <w:sz w:val="18"/>
          <w:szCs w:val="18"/>
        </w:rPr>
        <w:t>у</w:t>
      </w:r>
      <w:r w:rsidR="00675E91" w:rsidRPr="00EB1B3F">
        <w:rPr>
          <w:sz w:val="18"/>
          <w:szCs w:val="18"/>
        </w:rPr>
        <w:t>,</w:t>
      </w:r>
      <w:r w:rsidR="00FA256D" w:rsidRPr="00EB1B3F">
        <w:rPr>
          <w:sz w:val="18"/>
          <w:szCs w:val="18"/>
        </w:rPr>
        <w:t xml:space="preserve"> </w:t>
      </w:r>
      <w:r w:rsidR="00675E91" w:rsidRPr="00EB1B3F">
        <w:rPr>
          <w:sz w:val="18"/>
          <w:szCs w:val="18"/>
        </w:rPr>
        <w:t>подписанного</w:t>
      </w:r>
      <w:r w:rsidR="00FA256D" w:rsidRPr="00EB1B3F">
        <w:rPr>
          <w:sz w:val="18"/>
          <w:szCs w:val="18"/>
        </w:rPr>
        <w:t xml:space="preserve"> </w:t>
      </w:r>
      <w:r w:rsidR="00675E91" w:rsidRPr="00EB1B3F">
        <w:rPr>
          <w:sz w:val="18"/>
          <w:szCs w:val="18"/>
        </w:rPr>
        <w:t>обеими</w:t>
      </w:r>
      <w:r w:rsidR="00FA256D" w:rsidRPr="00EB1B3F">
        <w:rPr>
          <w:sz w:val="18"/>
          <w:szCs w:val="18"/>
        </w:rPr>
        <w:t xml:space="preserve"> </w:t>
      </w:r>
      <w:r w:rsidR="00675E91" w:rsidRPr="00EB1B3F">
        <w:rPr>
          <w:sz w:val="18"/>
          <w:szCs w:val="18"/>
        </w:rPr>
        <w:t>Сторонами.</w:t>
      </w:r>
    </w:p>
    <w:p w14:paraId="3F4FF259" w14:textId="77777777" w:rsidR="0015323A" w:rsidRPr="00EB1B3F" w:rsidRDefault="0006552F" w:rsidP="00A91150">
      <w:pPr>
        <w:pStyle w:val="a0"/>
        <w:numPr>
          <w:ilvl w:val="0"/>
          <w:numId w:val="0"/>
        </w:numPr>
        <w:tabs>
          <w:tab w:val="left" w:pos="1276"/>
          <w:tab w:val="left" w:pos="9923"/>
        </w:tabs>
        <w:ind w:firstLine="709"/>
        <w:rPr>
          <w:sz w:val="18"/>
          <w:szCs w:val="18"/>
        </w:rPr>
      </w:pPr>
      <w:r w:rsidRPr="00EB1B3F">
        <w:rPr>
          <w:sz w:val="18"/>
          <w:szCs w:val="18"/>
        </w:rPr>
        <w:t xml:space="preserve">10.3. </w:t>
      </w:r>
      <w:r w:rsidR="0015323A" w:rsidRPr="00EB1B3F">
        <w:rPr>
          <w:sz w:val="18"/>
          <w:szCs w:val="18"/>
        </w:rPr>
        <w:t>Стороны</w:t>
      </w:r>
      <w:r w:rsidR="00FA256D" w:rsidRPr="00EB1B3F">
        <w:rPr>
          <w:sz w:val="18"/>
          <w:szCs w:val="18"/>
        </w:rPr>
        <w:t xml:space="preserve"> </w:t>
      </w:r>
      <w:r w:rsidR="0015323A" w:rsidRPr="00EB1B3F">
        <w:rPr>
          <w:sz w:val="18"/>
          <w:szCs w:val="18"/>
        </w:rPr>
        <w:t>признают</w:t>
      </w:r>
      <w:r w:rsidR="00FA256D" w:rsidRPr="00EB1B3F">
        <w:rPr>
          <w:sz w:val="18"/>
          <w:szCs w:val="18"/>
        </w:rPr>
        <w:t xml:space="preserve"> </w:t>
      </w:r>
      <w:r w:rsidR="0015323A" w:rsidRPr="00EB1B3F">
        <w:rPr>
          <w:sz w:val="18"/>
          <w:szCs w:val="18"/>
        </w:rPr>
        <w:t>допустимым</w:t>
      </w:r>
      <w:r w:rsidR="00FA256D" w:rsidRPr="00EB1B3F">
        <w:rPr>
          <w:sz w:val="18"/>
          <w:szCs w:val="18"/>
        </w:rPr>
        <w:t xml:space="preserve"> </w:t>
      </w:r>
      <w:r w:rsidR="0015323A" w:rsidRPr="00EB1B3F">
        <w:rPr>
          <w:sz w:val="18"/>
          <w:szCs w:val="18"/>
        </w:rPr>
        <w:t>и</w:t>
      </w:r>
      <w:r w:rsidR="00FA256D" w:rsidRPr="00EB1B3F">
        <w:rPr>
          <w:sz w:val="18"/>
          <w:szCs w:val="18"/>
        </w:rPr>
        <w:t xml:space="preserve"> </w:t>
      </w:r>
      <w:r w:rsidR="0015323A" w:rsidRPr="00EB1B3F">
        <w:rPr>
          <w:sz w:val="18"/>
          <w:szCs w:val="18"/>
        </w:rPr>
        <w:t>достаточным</w:t>
      </w:r>
      <w:r w:rsidR="00FA256D" w:rsidRPr="00EB1B3F">
        <w:rPr>
          <w:sz w:val="18"/>
          <w:szCs w:val="18"/>
        </w:rPr>
        <w:t xml:space="preserve"> </w:t>
      </w:r>
      <w:r w:rsidR="0015323A" w:rsidRPr="00EB1B3F">
        <w:rPr>
          <w:sz w:val="18"/>
          <w:szCs w:val="18"/>
        </w:rPr>
        <w:t>в</w:t>
      </w:r>
      <w:r w:rsidR="00FA256D" w:rsidRPr="00EB1B3F">
        <w:rPr>
          <w:sz w:val="18"/>
          <w:szCs w:val="18"/>
        </w:rPr>
        <w:t xml:space="preserve"> </w:t>
      </w:r>
      <w:r w:rsidR="0015323A" w:rsidRPr="00EB1B3F">
        <w:rPr>
          <w:sz w:val="18"/>
          <w:szCs w:val="18"/>
        </w:rPr>
        <w:t>случаях,</w:t>
      </w:r>
      <w:r w:rsidR="00FA256D" w:rsidRPr="00EB1B3F">
        <w:rPr>
          <w:sz w:val="18"/>
          <w:szCs w:val="18"/>
        </w:rPr>
        <w:t xml:space="preserve"> </w:t>
      </w:r>
      <w:r w:rsidR="0015323A" w:rsidRPr="00EB1B3F">
        <w:rPr>
          <w:sz w:val="18"/>
          <w:szCs w:val="18"/>
        </w:rPr>
        <w:t>предусмотренных</w:t>
      </w:r>
      <w:r w:rsidR="00FA256D" w:rsidRPr="00EB1B3F">
        <w:rPr>
          <w:sz w:val="18"/>
          <w:szCs w:val="18"/>
        </w:rPr>
        <w:t xml:space="preserve"> </w:t>
      </w:r>
      <w:r w:rsidR="0015323A" w:rsidRPr="00EB1B3F">
        <w:rPr>
          <w:sz w:val="18"/>
          <w:szCs w:val="18"/>
        </w:rPr>
        <w:t>Договором,</w:t>
      </w:r>
      <w:r w:rsidR="00FA256D" w:rsidRPr="00EB1B3F">
        <w:rPr>
          <w:sz w:val="18"/>
          <w:szCs w:val="18"/>
        </w:rPr>
        <w:t xml:space="preserve"> </w:t>
      </w:r>
      <w:r w:rsidR="0015323A" w:rsidRPr="00EB1B3F">
        <w:rPr>
          <w:sz w:val="18"/>
          <w:szCs w:val="18"/>
        </w:rPr>
        <w:t>в</w:t>
      </w:r>
      <w:r w:rsidR="00FA256D" w:rsidRPr="00EB1B3F">
        <w:rPr>
          <w:sz w:val="18"/>
          <w:szCs w:val="18"/>
        </w:rPr>
        <w:t xml:space="preserve"> </w:t>
      </w:r>
      <w:r w:rsidR="0015323A" w:rsidRPr="00EB1B3F">
        <w:rPr>
          <w:sz w:val="18"/>
          <w:szCs w:val="18"/>
        </w:rPr>
        <w:t>ходе</w:t>
      </w:r>
      <w:r w:rsidR="00FA256D" w:rsidRPr="00EB1B3F">
        <w:rPr>
          <w:sz w:val="18"/>
          <w:szCs w:val="18"/>
        </w:rPr>
        <w:t xml:space="preserve"> </w:t>
      </w:r>
      <w:r w:rsidR="0015323A" w:rsidRPr="00EB1B3F">
        <w:rPr>
          <w:sz w:val="18"/>
          <w:szCs w:val="18"/>
        </w:rPr>
        <w:t>исполнения</w:t>
      </w:r>
      <w:r w:rsidR="00FA256D" w:rsidRPr="00EB1B3F">
        <w:rPr>
          <w:sz w:val="18"/>
          <w:szCs w:val="18"/>
        </w:rPr>
        <w:t xml:space="preserve"> </w:t>
      </w:r>
      <w:r w:rsidR="0015323A" w:rsidRPr="00EB1B3F">
        <w:rPr>
          <w:sz w:val="18"/>
          <w:szCs w:val="18"/>
        </w:rPr>
        <w:t>его</w:t>
      </w:r>
      <w:r w:rsidR="00FA256D" w:rsidRPr="00EB1B3F">
        <w:rPr>
          <w:sz w:val="18"/>
          <w:szCs w:val="18"/>
        </w:rPr>
        <w:t xml:space="preserve"> </w:t>
      </w:r>
      <w:r w:rsidR="0015323A" w:rsidRPr="00EB1B3F">
        <w:rPr>
          <w:sz w:val="18"/>
          <w:szCs w:val="18"/>
        </w:rPr>
        <w:t>условий</w:t>
      </w:r>
      <w:r w:rsidR="00FA256D" w:rsidRPr="00EB1B3F">
        <w:rPr>
          <w:sz w:val="18"/>
          <w:szCs w:val="18"/>
        </w:rPr>
        <w:t xml:space="preserve"> </w:t>
      </w:r>
      <w:r w:rsidR="0015323A" w:rsidRPr="00EB1B3F">
        <w:rPr>
          <w:sz w:val="18"/>
          <w:szCs w:val="18"/>
        </w:rPr>
        <w:t>руководствоваться</w:t>
      </w:r>
      <w:r w:rsidR="00FA256D" w:rsidRPr="00EB1B3F">
        <w:rPr>
          <w:sz w:val="18"/>
          <w:szCs w:val="18"/>
        </w:rPr>
        <w:t xml:space="preserve"> </w:t>
      </w:r>
      <w:r w:rsidR="0015323A" w:rsidRPr="00EB1B3F">
        <w:rPr>
          <w:sz w:val="18"/>
          <w:szCs w:val="18"/>
        </w:rPr>
        <w:t>и</w:t>
      </w:r>
      <w:r w:rsidR="00FA256D" w:rsidRPr="00EB1B3F">
        <w:rPr>
          <w:sz w:val="18"/>
          <w:szCs w:val="18"/>
        </w:rPr>
        <w:t xml:space="preserve"> </w:t>
      </w:r>
      <w:r w:rsidR="0015323A" w:rsidRPr="00EB1B3F">
        <w:rPr>
          <w:sz w:val="18"/>
          <w:szCs w:val="18"/>
        </w:rPr>
        <w:t>использовать</w:t>
      </w:r>
      <w:r w:rsidR="00FA256D" w:rsidRPr="00EB1B3F">
        <w:rPr>
          <w:sz w:val="18"/>
          <w:szCs w:val="18"/>
        </w:rPr>
        <w:t xml:space="preserve"> </w:t>
      </w:r>
      <w:r w:rsidR="0015323A" w:rsidRPr="00EB1B3F">
        <w:rPr>
          <w:sz w:val="18"/>
          <w:szCs w:val="18"/>
        </w:rPr>
        <w:t>информацию,</w:t>
      </w:r>
      <w:r w:rsidR="00FA256D" w:rsidRPr="00EB1B3F">
        <w:rPr>
          <w:sz w:val="18"/>
          <w:szCs w:val="18"/>
        </w:rPr>
        <w:t xml:space="preserve"> </w:t>
      </w:r>
      <w:r w:rsidR="0015323A" w:rsidRPr="00EB1B3F">
        <w:rPr>
          <w:sz w:val="18"/>
          <w:szCs w:val="18"/>
        </w:rPr>
        <w:t>размещаемую</w:t>
      </w:r>
      <w:r w:rsidR="00FA256D" w:rsidRPr="00EB1B3F">
        <w:rPr>
          <w:sz w:val="18"/>
          <w:szCs w:val="18"/>
        </w:rPr>
        <w:t xml:space="preserve"> </w:t>
      </w:r>
      <w:r w:rsidR="0015323A" w:rsidRPr="00EB1B3F">
        <w:rPr>
          <w:sz w:val="18"/>
          <w:szCs w:val="18"/>
        </w:rPr>
        <w:t>в</w:t>
      </w:r>
      <w:r w:rsidR="00FA256D" w:rsidRPr="00EB1B3F">
        <w:rPr>
          <w:sz w:val="18"/>
          <w:szCs w:val="18"/>
        </w:rPr>
        <w:t xml:space="preserve"> </w:t>
      </w:r>
      <w:r w:rsidR="0015323A" w:rsidRPr="00EB1B3F">
        <w:rPr>
          <w:sz w:val="18"/>
          <w:szCs w:val="18"/>
        </w:rPr>
        <w:t>сети</w:t>
      </w:r>
      <w:r w:rsidR="00FA256D" w:rsidRPr="00EB1B3F">
        <w:rPr>
          <w:sz w:val="18"/>
          <w:szCs w:val="18"/>
        </w:rPr>
        <w:t xml:space="preserve"> </w:t>
      </w:r>
      <w:r w:rsidR="0015323A" w:rsidRPr="00EB1B3F">
        <w:rPr>
          <w:sz w:val="18"/>
          <w:szCs w:val="18"/>
        </w:rPr>
        <w:t>Интернет</w:t>
      </w:r>
      <w:r w:rsidR="00FA256D" w:rsidRPr="00EB1B3F">
        <w:rPr>
          <w:sz w:val="18"/>
          <w:szCs w:val="18"/>
        </w:rPr>
        <w:t xml:space="preserve"> </w:t>
      </w:r>
      <w:r w:rsidR="0015323A" w:rsidRPr="00EB1B3F">
        <w:rPr>
          <w:sz w:val="18"/>
          <w:szCs w:val="18"/>
        </w:rPr>
        <w:t>на</w:t>
      </w:r>
      <w:r w:rsidR="00FA256D" w:rsidRPr="00EB1B3F">
        <w:rPr>
          <w:sz w:val="18"/>
          <w:szCs w:val="18"/>
        </w:rPr>
        <w:t xml:space="preserve"> </w:t>
      </w:r>
      <w:r w:rsidR="0015323A" w:rsidRPr="00EB1B3F">
        <w:rPr>
          <w:sz w:val="18"/>
          <w:szCs w:val="18"/>
        </w:rPr>
        <w:t>официальных</w:t>
      </w:r>
      <w:r w:rsidR="00FA256D" w:rsidRPr="00EB1B3F">
        <w:rPr>
          <w:sz w:val="18"/>
          <w:szCs w:val="18"/>
        </w:rPr>
        <w:t xml:space="preserve"> </w:t>
      </w:r>
      <w:r w:rsidR="0015323A" w:rsidRPr="00EB1B3F">
        <w:rPr>
          <w:sz w:val="18"/>
          <w:szCs w:val="18"/>
        </w:rPr>
        <w:t>сайтах</w:t>
      </w:r>
      <w:r w:rsidR="00FA256D" w:rsidRPr="00EB1B3F">
        <w:rPr>
          <w:sz w:val="18"/>
          <w:szCs w:val="18"/>
        </w:rPr>
        <w:t xml:space="preserve"> </w:t>
      </w:r>
      <w:r w:rsidR="0015323A" w:rsidRPr="00EB1B3F">
        <w:rPr>
          <w:sz w:val="18"/>
          <w:szCs w:val="18"/>
        </w:rPr>
        <w:t>Продавца</w:t>
      </w:r>
      <w:r w:rsidR="00FA256D" w:rsidRPr="00EB1B3F">
        <w:rPr>
          <w:sz w:val="18"/>
          <w:szCs w:val="18"/>
        </w:rPr>
        <w:t xml:space="preserve"> </w:t>
      </w:r>
      <w:r w:rsidR="0015323A" w:rsidRPr="00EB1B3F">
        <w:rPr>
          <w:sz w:val="18"/>
          <w:szCs w:val="18"/>
        </w:rPr>
        <w:t>-</w:t>
      </w:r>
      <w:r w:rsidR="00FA256D" w:rsidRPr="00EB1B3F">
        <w:rPr>
          <w:sz w:val="18"/>
          <w:szCs w:val="18"/>
        </w:rPr>
        <w:t xml:space="preserve"> </w:t>
      </w:r>
      <w:r w:rsidR="0015323A" w:rsidRPr="00EB1B3F">
        <w:rPr>
          <w:sz w:val="18"/>
          <w:szCs w:val="18"/>
        </w:rPr>
        <w:t>коммерческого</w:t>
      </w:r>
      <w:r w:rsidR="00FA256D" w:rsidRPr="00EB1B3F">
        <w:rPr>
          <w:sz w:val="18"/>
          <w:szCs w:val="18"/>
        </w:rPr>
        <w:t xml:space="preserve"> </w:t>
      </w:r>
      <w:r w:rsidR="0015323A" w:rsidRPr="00EB1B3F">
        <w:rPr>
          <w:sz w:val="18"/>
          <w:szCs w:val="18"/>
        </w:rPr>
        <w:t>оператора</w:t>
      </w:r>
      <w:r w:rsidR="00FA256D" w:rsidRPr="00EB1B3F">
        <w:rPr>
          <w:sz w:val="18"/>
          <w:szCs w:val="18"/>
        </w:rPr>
        <w:t xml:space="preserve"> </w:t>
      </w:r>
      <w:r w:rsidR="0015323A" w:rsidRPr="00EB1B3F">
        <w:rPr>
          <w:sz w:val="18"/>
          <w:szCs w:val="18"/>
        </w:rPr>
        <w:t>оптового</w:t>
      </w:r>
      <w:r w:rsidR="00FA256D" w:rsidRPr="00EB1B3F">
        <w:rPr>
          <w:sz w:val="18"/>
          <w:szCs w:val="18"/>
        </w:rPr>
        <w:t xml:space="preserve"> </w:t>
      </w:r>
      <w:r w:rsidR="0015323A" w:rsidRPr="00EB1B3F">
        <w:rPr>
          <w:sz w:val="18"/>
          <w:szCs w:val="18"/>
        </w:rPr>
        <w:t>рынка</w:t>
      </w:r>
      <w:r w:rsidR="00FA256D" w:rsidRPr="00EB1B3F">
        <w:rPr>
          <w:sz w:val="18"/>
          <w:szCs w:val="18"/>
        </w:rPr>
        <w:t xml:space="preserve"> </w:t>
      </w:r>
      <w:r w:rsidR="0015323A" w:rsidRPr="00EB1B3F">
        <w:rPr>
          <w:sz w:val="18"/>
          <w:szCs w:val="18"/>
        </w:rPr>
        <w:t>электрической</w:t>
      </w:r>
      <w:r w:rsidR="00FA256D" w:rsidRPr="00EB1B3F">
        <w:rPr>
          <w:sz w:val="18"/>
          <w:szCs w:val="18"/>
        </w:rPr>
        <w:t xml:space="preserve"> </w:t>
      </w:r>
      <w:r w:rsidR="0015323A" w:rsidRPr="00EB1B3F">
        <w:rPr>
          <w:sz w:val="18"/>
          <w:szCs w:val="18"/>
        </w:rPr>
        <w:t>энергии</w:t>
      </w:r>
      <w:r w:rsidR="00FA256D" w:rsidRPr="00EB1B3F">
        <w:rPr>
          <w:sz w:val="18"/>
          <w:szCs w:val="18"/>
        </w:rPr>
        <w:t xml:space="preserve"> </w:t>
      </w:r>
      <w:r w:rsidR="0015323A" w:rsidRPr="00EB1B3F">
        <w:rPr>
          <w:sz w:val="18"/>
          <w:szCs w:val="18"/>
        </w:rPr>
        <w:t>и</w:t>
      </w:r>
      <w:r w:rsidR="00FA256D" w:rsidRPr="00EB1B3F">
        <w:rPr>
          <w:sz w:val="18"/>
          <w:szCs w:val="18"/>
        </w:rPr>
        <w:t xml:space="preserve"> </w:t>
      </w:r>
      <w:r w:rsidR="0015323A" w:rsidRPr="00EB1B3F">
        <w:rPr>
          <w:sz w:val="18"/>
          <w:szCs w:val="18"/>
        </w:rPr>
        <w:t>мощности</w:t>
      </w:r>
      <w:r w:rsidR="008F42DA" w:rsidRPr="00EB1B3F">
        <w:rPr>
          <w:sz w:val="18"/>
          <w:szCs w:val="18"/>
        </w:rPr>
        <w:t xml:space="preserve">, </w:t>
      </w:r>
      <w:r w:rsidR="0015323A" w:rsidRPr="00EB1B3F">
        <w:rPr>
          <w:sz w:val="18"/>
          <w:szCs w:val="18"/>
        </w:rPr>
        <w:t>а</w:t>
      </w:r>
      <w:r w:rsidR="00FA256D" w:rsidRPr="00EB1B3F">
        <w:rPr>
          <w:sz w:val="18"/>
          <w:szCs w:val="18"/>
        </w:rPr>
        <w:t xml:space="preserve"> </w:t>
      </w:r>
      <w:r w:rsidR="0015323A" w:rsidRPr="00EB1B3F">
        <w:rPr>
          <w:sz w:val="18"/>
          <w:szCs w:val="18"/>
        </w:rPr>
        <w:t>также</w:t>
      </w:r>
      <w:r w:rsidR="00FA256D" w:rsidRPr="00EB1B3F">
        <w:rPr>
          <w:sz w:val="18"/>
          <w:szCs w:val="18"/>
        </w:rPr>
        <w:t xml:space="preserve"> </w:t>
      </w:r>
      <w:r w:rsidR="0015323A" w:rsidRPr="00EB1B3F">
        <w:rPr>
          <w:sz w:val="18"/>
          <w:szCs w:val="18"/>
        </w:rPr>
        <w:t>передаваемую</w:t>
      </w:r>
      <w:r w:rsidR="00FA256D" w:rsidRPr="00EB1B3F">
        <w:rPr>
          <w:sz w:val="18"/>
          <w:szCs w:val="18"/>
        </w:rPr>
        <w:t xml:space="preserve"> </w:t>
      </w:r>
      <w:r w:rsidR="0015323A" w:rsidRPr="00EB1B3F">
        <w:rPr>
          <w:sz w:val="18"/>
          <w:szCs w:val="18"/>
        </w:rPr>
        <w:t>с</w:t>
      </w:r>
      <w:r w:rsidR="00FA256D" w:rsidRPr="00EB1B3F">
        <w:rPr>
          <w:sz w:val="18"/>
          <w:szCs w:val="18"/>
        </w:rPr>
        <w:t xml:space="preserve"> </w:t>
      </w:r>
      <w:r w:rsidR="0015323A" w:rsidRPr="00EB1B3F">
        <w:rPr>
          <w:sz w:val="18"/>
          <w:szCs w:val="18"/>
        </w:rPr>
        <w:t>использованием</w:t>
      </w:r>
      <w:r w:rsidR="00FA256D" w:rsidRPr="00EB1B3F">
        <w:rPr>
          <w:sz w:val="18"/>
          <w:szCs w:val="18"/>
        </w:rPr>
        <w:t xml:space="preserve"> </w:t>
      </w:r>
      <w:r w:rsidR="0015323A" w:rsidRPr="00EB1B3F">
        <w:rPr>
          <w:sz w:val="18"/>
          <w:szCs w:val="18"/>
        </w:rPr>
        <w:t>адресов</w:t>
      </w:r>
      <w:r w:rsidR="00FA256D" w:rsidRPr="00EB1B3F">
        <w:rPr>
          <w:sz w:val="18"/>
          <w:szCs w:val="18"/>
        </w:rPr>
        <w:t xml:space="preserve"> </w:t>
      </w:r>
      <w:r w:rsidR="0015323A" w:rsidRPr="00EB1B3F">
        <w:rPr>
          <w:sz w:val="18"/>
          <w:szCs w:val="18"/>
        </w:rPr>
        <w:t>электронной</w:t>
      </w:r>
      <w:r w:rsidR="00FA256D" w:rsidRPr="00EB1B3F">
        <w:rPr>
          <w:sz w:val="18"/>
          <w:szCs w:val="18"/>
        </w:rPr>
        <w:t xml:space="preserve"> </w:t>
      </w:r>
      <w:r w:rsidR="0015323A" w:rsidRPr="00EB1B3F">
        <w:rPr>
          <w:sz w:val="18"/>
          <w:szCs w:val="18"/>
        </w:rPr>
        <w:t>почты,</w:t>
      </w:r>
      <w:r w:rsidR="00FA256D" w:rsidRPr="00EB1B3F">
        <w:rPr>
          <w:sz w:val="18"/>
          <w:szCs w:val="18"/>
        </w:rPr>
        <w:t xml:space="preserve"> </w:t>
      </w:r>
      <w:r w:rsidR="0015323A" w:rsidRPr="00EB1B3F">
        <w:rPr>
          <w:sz w:val="18"/>
          <w:szCs w:val="18"/>
        </w:rPr>
        <w:t>указанных</w:t>
      </w:r>
      <w:r w:rsidR="00FA256D" w:rsidRPr="00EB1B3F">
        <w:rPr>
          <w:sz w:val="18"/>
          <w:szCs w:val="18"/>
        </w:rPr>
        <w:t xml:space="preserve"> </w:t>
      </w:r>
      <w:r w:rsidR="0015323A" w:rsidRPr="00EB1B3F">
        <w:rPr>
          <w:sz w:val="18"/>
          <w:szCs w:val="18"/>
        </w:rPr>
        <w:t>в</w:t>
      </w:r>
      <w:r w:rsidR="00FA256D" w:rsidRPr="00EB1B3F">
        <w:rPr>
          <w:sz w:val="18"/>
          <w:szCs w:val="18"/>
        </w:rPr>
        <w:t xml:space="preserve"> </w:t>
      </w:r>
      <w:r w:rsidR="00564928" w:rsidRPr="00EB1B3F">
        <w:rPr>
          <w:sz w:val="18"/>
          <w:szCs w:val="18"/>
        </w:rPr>
        <w:t>Разделе</w:t>
      </w:r>
      <w:r w:rsidR="00FA256D" w:rsidRPr="00EB1B3F">
        <w:rPr>
          <w:sz w:val="18"/>
          <w:szCs w:val="18"/>
        </w:rPr>
        <w:t xml:space="preserve"> </w:t>
      </w:r>
      <w:r w:rsidR="00636C7C" w:rsidRPr="00EB1B3F">
        <w:rPr>
          <w:sz w:val="18"/>
          <w:szCs w:val="18"/>
        </w:rPr>
        <w:t>11</w:t>
      </w:r>
      <w:r w:rsidR="00FA256D" w:rsidRPr="00EB1B3F">
        <w:rPr>
          <w:sz w:val="18"/>
          <w:szCs w:val="18"/>
        </w:rPr>
        <w:t xml:space="preserve"> </w:t>
      </w:r>
      <w:r w:rsidR="0015323A" w:rsidRPr="00EB1B3F">
        <w:rPr>
          <w:sz w:val="18"/>
          <w:szCs w:val="18"/>
        </w:rPr>
        <w:t>Договора.</w:t>
      </w:r>
    </w:p>
    <w:p w14:paraId="79111B97" w14:textId="77777777" w:rsidR="00F74CF1" w:rsidRPr="00EB1B3F" w:rsidRDefault="0006552F" w:rsidP="00A91150">
      <w:pPr>
        <w:pStyle w:val="a0"/>
        <w:numPr>
          <w:ilvl w:val="0"/>
          <w:numId w:val="0"/>
        </w:numPr>
        <w:tabs>
          <w:tab w:val="left" w:pos="1276"/>
          <w:tab w:val="left" w:pos="9923"/>
        </w:tabs>
        <w:ind w:firstLine="709"/>
        <w:rPr>
          <w:sz w:val="18"/>
          <w:szCs w:val="18"/>
        </w:rPr>
      </w:pPr>
      <w:r w:rsidRPr="00EB1B3F">
        <w:rPr>
          <w:sz w:val="18"/>
          <w:szCs w:val="18"/>
        </w:rPr>
        <w:t xml:space="preserve">10.4. </w:t>
      </w:r>
      <w:r w:rsidR="004459FD" w:rsidRPr="00EB1B3F">
        <w:rPr>
          <w:sz w:val="18"/>
          <w:szCs w:val="18"/>
        </w:rPr>
        <w:t>Все</w:t>
      </w:r>
      <w:r w:rsidR="00FA256D" w:rsidRPr="00EB1B3F">
        <w:rPr>
          <w:sz w:val="18"/>
          <w:szCs w:val="18"/>
        </w:rPr>
        <w:t xml:space="preserve"> </w:t>
      </w:r>
      <w:r w:rsidR="004459FD" w:rsidRPr="00EB1B3F">
        <w:rPr>
          <w:sz w:val="18"/>
          <w:szCs w:val="18"/>
        </w:rPr>
        <w:t>приложения,</w:t>
      </w:r>
      <w:r w:rsidR="00FA256D" w:rsidRPr="00EB1B3F">
        <w:rPr>
          <w:sz w:val="18"/>
          <w:szCs w:val="18"/>
        </w:rPr>
        <w:t xml:space="preserve"> </w:t>
      </w:r>
      <w:r w:rsidR="004459FD" w:rsidRPr="00EB1B3F">
        <w:rPr>
          <w:sz w:val="18"/>
          <w:szCs w:val="18"/>
        </w:rPr>
        <w:t>дополнения</w:t>
      </w:r>
      <w:r w:rsidR="00FA256D" w:rsidRPr="00EB1B3F">
        <w:rPr>
          <w:sz w:val="18"/>
          <w:szCs w:val="18"/>
        </w:rPr>
        <w:t xml:space="preserve"> </w:t>
      </w:r>
      <w:r w:rsidR="004459FD" w:rsidRPr="00EB1B3F">
        <w:rPr>
          <w:sz w:val="18"/>
          <w:szCs w:val="18"/>
        </w:rPr>
        <w:t>и</w:t>
      </w:r>
      <w:r w:rsidR="00FA256D" w:rsidRPr="00EB1B3F">
        <w:rPr>
          <w:sz w:val="18"/>
          <w:szCs w:val="18"/>
        </w:rPr>
        <w:t xml:space="preserve"> </w:t>
      </w:r>
      <w:r w:rsidR="004459FD" w:rsidRPr="00EB1B3F">
        <w:rPr>
          <w:sz w:val="18"/>
          <w:szCs w:val="18"/>
        </w:rPr>
        <w:t>изменения</w:t>
      </w:r>
      <w:r w:rsidR="00FA256D" w:rsidRPr="00EB1B3F">
        <w:rPr>
          <w:sz w:val="18"/>
          <w:szCs w:val="18"/>
        </w:rPr>
        <w:t xml:space="preserve"> </w:t>
      </w:r>
      <w:r w:rsidR="004459FD" w:rsidRPr="00EB1B3F">
        <w:rPr>
          <w:sz w:val="18"/>
          <w:szCs w:val="18"/>
        </w:rPr>
        <w:t>условий</w:t>
      </w:r>
      <w:r w:rsidR="00FA256D" w:rsidRPr="00EB1B3F">
        <w:rPr>
          <w:sz w:val="18"/>
          <w:szCs w:val="18"/>
        </w:rPr>
        <w:t xml:space="preserve"> </w:t>
      </w:r>
      <w:r w:rsidR="004459FD" w:rsidRPr="00EB1B3F">
        <w:rPr>
          <w:sz w:val="18"/>
          <w:szCs w:val="18"/>
        </w:rPr>
        <w:t>настоящего</w:t>
      </w:r>
      <w:r w:rsidR="00FA256D" w:rsidRPr="00EB1B3F">
        <w:rPr>
          <w:sz w:val="18"/>
          <w:szCs w:val="18"/>
        </w:rPr>
        <w:t xml:space="preserve"> </w:t>
      </w:r>
      <w:r w:rsidR="004459FD" w:rsidRPr="00EB1B3F">
        <w:rPr>
          <w:sz w:val="18"/>
          <w:szCs w:val="18"/>
        </w:rPr>
        <w:t>Договора</w:t>
      </w:r>
      <w:r w:rsidR="00FA256D" w:rsidRPr="00EB1B3F">
        <w:rPr>
          <w:sz w:val="18"/>
          <w:szCs w:val="18"/>
        </w:rPr>
        <w:t xml:space="preserve"> </w:t>
      </w:r>
      <w:r w:rsidR="004459FD" w:rsidRPr="00EB1B3F">
        <w:rPr>
          <w:sz w:val="18"/>
          <w:szCs w:val="18"/>
        </w:rPr>
        <w:t>совершаются</w:t>
      </w:r>
      <w:r w:rsidR="00FA256D" w:rsidRPr="00EB1B3F">
        <w:rPr>
          <w:sz w:val="18"/>
          <w:szCs w:val="18"/>
        </w:rPr>
        <w:t xml:space="preserve"> </w:t>
      </w:r>
      <w:r w:rsidR="004459FD" w:rsidRPr="00EB1B3F">
        <w:rPr>
          <w:sz w:val="18"/>
          <w:szCs w:val="18"/>
        </w:rPr>
        <w:t>в</w:t>
      </w:r>
      <w:r w:rsidR="00FA256D" w:rsidRPr="00EB1B3F">
        <w:rPr>
          <w:sz w:val="18"/>
          <w:szCs w:val="18"/>
        </w:rPr>
        <w:t xml:space="preserve"> </w:t>
      </w:r>
      <w:r w:rsidR="004459FD" w:rsidRPr="00EB1B3F">
        <w:rPr>
          <w:sz w:val="18"/>
          <w:szCs w:val="18"/>
        </w:rPr>
        <w:t>письменной</w:t>
      </w:r>
      <w:r w:rsidR="00FA256D" w:rsidRPr="00EB1B3F">
        <w:rPr>
          <w:sz w:val="18"/>
          <w:szCs w:val="18"/>
        </w:rPr>
        <w:t xml:space="preserve"> </w:t>
      </w:r>
      <w:r w:rsidR="004459FD" w:rsidRPr="00EB1B3F">
        <w:rPr>
          <w:sz w:val="18"/>
          <w:szCs w:val="18"/>
        </w:rPr>
        <w:t>форме</w:t>
      </w:r>
      <w:r w:rsidR="00FA256D" w:rsidRPr="00EB1B3F">
        <w:rPr>
          <w:sz w:val="18"/>
          <w:szCs w:val="18"/>
        </w:rPr>
        <w:t xml:space="preserve"> </w:t>
      </w:r>
      <w:r w:rsidR="004A1E4D">
        <w:rPr>
          <w:sz w:val="18"/>
          <w:szCs w:val="18"/>
        </w:rPr>
        <w:t xml:space="preserve">                    </w:t>
      </w:r>
      <w:r w:rsidR="004459FD" w:rsidRPr="00EB1B3F">
        <w:rPr>
          <w:sz w:val="18"/>
          <w:szCs w:val="18"/>
        </w:rPr>
        <w:t>с</w:t>
      </w:r>
      <w:r w:rsidR="00FA256D" w:rsidRPr="00EB1B3F">
        <w:rPr>
          <w:sz w:val="18"/>
          <w:szCs w:val="18"/>
        </w:rPr>
        <w:t xml:space="preserve"> </w:t>
      </w:r>
      <w:r w:rsidR="004459FD" w:rsidRPr="00EB1B3F">
        <w:rPr>
          <w:sz w:val="18"/>
          <w:szCs w:val="18"/>
        </w:rPr>
        <w:t>подписанием</w:t>
      </w:r>
      <w:r w:rsidR="00FA256D" w:rsidRPr="00EB1B3F">
        <w:rPr>
          <w:sz w:val="18"/>
          <w:szCs w:val="18"/>
        </w:rPr>
        <w:t xml:space="preserve"> </w:t>
      </w:r>
      <w:r w:rsidR="004459FD" w:rsidRPr="00EB1B3F">
        <w:rPr>
          <w:sz w:val="18"/>
          <w:szCs w:val="18"/>
        </w:rPr>
        <w:t>уполномоченными</w:t>
      </w:r>
      <w:r w:rsidR="00FA256D" w:rsidRPr="00EB1B3F">
        <w:rPr>
          <w:sz w:val="18"/>
          <w:szCs w:val="18"/>
        </w:rPr>
        <w:t xml:space="preserve"> </w:t>
      </w:r>
      <w:r w:rsidR="004459FD" w:rsidRPr="00EB1B3F">
        <w:rPr>
          <w:sz w:val="18"/>
          <w:szCs w:val="18"/>
        </w:rPr>
        <w:t>лицами</w:t>
      </w:r>
      <w:r w:rsidR="00FA256D" w:rsidRPr="00EB1B3F">
        <w:rPr>
          <w:sz w:val="18"/>
          <w:szCs w:val="18"/>
        </w:rPr>
        <w:t xml:space="preserve"> </w:t>
      </w:r>
      <w:r w:rsidR="004459FD" w:rsidRPr="00EB1B3F">
        <w:rPr>
          <w:sz w:val="18"/>
          <w:szCs w:val="18"/>
        </w:rPr>
        <w:t>Продавца</w:t>
      </w:r>
      <w:r w:rsidR="00FA256D" w:rsidRPr="00EB1B3F">
        <w:rPr>
          <w:sz w:val="18"/>
          <w:szCs w:val="18"/>
        </w:rPr>
        <w:t xml:space="preserve"> </w:t>
      </w:r>
      <w:r w:rsidR="004459FD" w:rsidRPr="00EB1B3F">
        <w:rPr>
          <w:sz w:val="18"/>
          <w:szCs w:val="18"/>
        </w:rPr>
        <w:t>и</w:t>
      </w:r>
      <w:r w:rsidR="00FA256D" w:rsidRPr="00EB1B3F">
        <w:rPr>
          <w:sz w:val="18"/>
          <w:szCs w:val="18"/>
        </w:rPr>
        <w:t xml:space="preserve"> </w:t>
      </w:r>
      <w:r w:rsidR="004459FD" w:rsidRPr="00EB1B3F">
        <w:rPr>
          <w:sz w:val="18"/>
          <w:szCs w:val="18"/>
        </w:rPr>
        <w:t>Покупателя,</w:t>
      </w:r>
      <w:r w:rsidR="00FA256D" w:rsidRPr="00EB1B3F">
        <w:rPr>
          <w:sz w:val="18"/>
          <w:szCs w:val="18"/>
        </w:rPr>
        <w:t xml:space="preserve"> </w:t>
      </w:r>
      <w:r w:rsidR="004459FD" w:rsidRPr="00EB1B3F">
        <w:rPr>
          <w:sz w:val="18"/>
          <w:szCs w:val="18"/>
        </w:rPr>
        <w:t>если</w:t>
      </w:r>
      <w:r w:rsidR="00FA256D" w:rsidRPr="00EB1B3F">
        <w:rPr>
          <w:sz w:val="18"/>
          <w:szCs w:val="18"/>
        </w:rPr>
        <w:t xml:space="preserve"> </w:t>
      </w:r>
      <w:r w:rsidR="004459FD" w:rsidRPr="00EB1B3F">
        <w:rPr>
          <w:sz w:val="18"/>
          <w:szCs w:val="18"/>
        </w:rPr>
        <w:t>иное</w:t>
      </w:r>
      <w:r w:rsidR="00FA256D" w:rsidRPr="00EB1B3F">
        <w:rPr>
          <w:sz w:val="18"/>
          <w:szCs w:val="18"/>
        </w:rPr>
        <w:t xml:space="preserve"> </w:t>
      </w:r>
      <w:r w:rsidR="004459FD" w:rsidRPr="00EB1B3F">
        <w:rPr>
          <w:sz w:val="18"/>
          <w:szCs w:val="18"/>
        </w:rPr>
        <w:t>не</w:t>
      </w:r>
      <w:r w:rsidR="00FA256D" w:rsidRPr="00EB1B3F">
        <w:rPr>
          <w:sz w:val="18"/>
          <w:szCs w:val="18"/>
        </w:rPr>
        <w:t xml:space="preserve"> </w:t>
      </w:r>
      <w:r w:rsidR="004459FD" w:rsidRPr="00EB1B3F">
        <w:rPr>
          <w:sz w:val="18"/>
          <w:szCs w:val="18"/>
        </w:rPr>
        <w:t>установлено</w:t>
      </w:r>
      <w:r w:rsidR="00FA256D" w:rsidRPr="00EB1B3F">
        <w:rPr>
          <w:sz w:val="18"/>
          <w:szCs w:val="18"/>
        </w:rPr>
        <w:t xml:space="preserve"> </w:t>
      </w:r>
      <w:r w:rsidR="004459FD" w:rsidRPr="00EB1B3F">
        <w:rPr>
          <w:sz w:val="18"/>
          <w:szCs w:val="18"/>
        </w:rPr>
        <w:t>настоящим</w:t>
      </w:r>
      <w:r w:rsidR="00FA256D" w:rsidRPr="00EB1B3F">
        <w:rPr>
          <w:sz w:val="18"/>
          <w:szCs w:val="18"/>
        </w:rPr>
        <w:t xml:space="preserve"> </w:t>
      </w:r>
      <w:r w:rsidR="004459FD" w:rsidRPr="00EB1B3F">
        <w:rPr>
          <w:sz w:val="18"/>
          <w:szCs w:val="18"/>
        </w:rPr>
        <w:t>Договором.</w:t>
      </w:r>
    </w:p>
    <w:p w14:paraId="205C7934" w14:textId="77777777" w:rsidR="00767D5C" w:rsidRPr="00EB1B3F" w:rsidRDefault="0006552F" w:rsidP="00080277">
      <w:pPr>
        <w:pStyle w:val="a0"/>
        <w:numPr>
          <w:ilvl w:val="0"/>
          <w:numId w:val="0"/>
        </w:numPr>
        <w:tabs>
          <w:tab w:val="left" w:pos="1276"/>
          <w:tab w:val="left" w:pos="9923"/>
        </w:tabs>
        <w:ind w:firstLine="709"/>
        <w:rPr>
          <w:sz w:val="18"/>
          <w:szCs w:val="18"/>
        </w:rPr>
      </w:pPr>
      <w:bookmarkStart w:id="10" w:name="_Ref495237629"/>
      <w:r w:rsidRPr="00EB1B3F">
        <w:rPr>
          <w:sz w:val="18"/>
          <w:szCs w:val="18"/>
        </w:rPr>
        <w:t xml:space="preserve">10.5. </w:t>
      </w:r>
      <w:r w:rsidR="00767D5C" w:rsidRPr="00EB1B3F">
        <w:rPr>
          <w:sz w:val="18"/>
          <w:szCs w:val="18"/>
        </w:rPr>
        <w:t xml:space="preserve">Получение Покупателем оформленных и подписанных со стороны Продавца, актов сверки расчетов, счетов, УПД, УКД осуществляется посредством использования электронного документооборота. </w:t>
      </w:r>
    </w:p>
    <w:p w14:paraId="16A2716C" w14:textId="77777777" w:rsidR="00493682" w:rsidRPr="00EB1B3F" w:rsidRDefault="00767D5C" w:rsidP="00080277">
      <w:pPr>
        <w:pStyle w:val="a0"/>
        <w:numPr>
          <w:ilvl w:val="0"/>
          <w:numId w:val="0"/>
        </w:numPr>
        <w:tabs>
          <w:tab w:val="left" w:pos="1276"/>
          <w:tab w:val="left" w:pos="9923"/>
        </w:tabs>
        <w:ind w:firstLine="709"/>
        <w:rPr>
          <w:sz w:val="18"/>
          <w:szCs w:val="18"/>
        </w:rPr>
      </w:pPr>
      <w:r w:rsidRPr="00EB1B3F">
        <w:rPr>
          <w:sz w:val="18"/>
          <w:szCs w:val="18"/>
        </w:rPr>
        <w:t>В случае неполучения Покупателем в разумный срок в результате умышленных действий/бездействия оригиналов указанных документов в порядке, предусмотренном настоящим пунктом, датой получения их Покупателем считается дата выписки документов Продавцом.</w:t>
      </w:r>
    </w:p>
    <w:bookmarkEnd w:id="10"/>
    <w:p w14:paraId="70E5F22E" w14:textId="77777777" w:rsidR="00F74CF1" w:rsidRPr="00EB1B3F" w:rsidRDefault="0006552F" w:rsidP="00080277">
      <w:pPr>
        <w:pStyle w:val="a0"/>
        <w:numPr>
          <w:ilvl w:val="0"/>
          <w:numId w:val="0"/>
        </w:numPr>
        <w:tabs>
          <w:tab w:val="left" w:pos="1276"/>
          <w:tab w:val="left" w:pos="9923"/>
        </w:tabs>
        <w:ind w:firstLine="709"/>
        <w:rPr>
          <w:sz w:val="18"/>
          <w:szCs w:val="18"/>
        </w:rPr>
      </w:pPr>
      <w:r w:rsidRPr="00EB1B3F">
        <w:rPr>
          <w:sz w:val="18"/>
          <w:szCs w:val="18"/>
        </w:rPr>
        <w:t xml:space="preserve">10.6. </w:t>
      </w:r>
      <w:r w:rsidR="00F74CF1" w:rsidRPr="00EB1B3F">
        <w:rPr>
          <w:sz w:val="18"/>
          <w:szCs w:val="18"/>
        </w:rPr>
        <w:t>Стороны</w:t>
      </w:r>
      <w:r w:rsidR="00FA256D" w:rsidRPr="00EB1B3F">
        <w:rPr>
          <w:sz w:val="18"/>
          <w:szCs w:val="18"/>
        </w:rPr>
        <w:t xml:space="preserve"> </w:t>
      </w:r>
      <w:r w:rsidR="00F74CF1" w:rsidRPr="00EB1B3F">
        <w:rPr>
          <w:sz w:val="18"/>
          <w:szCs w:val="18"/>
        </w:rPr>
        <w:t>дают</w:t>
      </w:r>
      <w:r w:rsidR="00FA256D" w:rsidRPr="00EB1B3F">
        <w:rPr>
          <w:sz w:val="18"/>
          <w:szCs w:val="18"/>
        </w:rPr>
        <w:t xml:space="preserve"> </w:t>
      </w:r>
      <w:r w:rsidR="00F74CF1" w:rsidRPr="00EB1B3F">
        <w:rPr>
          <w:sz w:val="18"/>
          <w:szCs w:val="18"/>
        </w:rPr>
        <w:t>взаимное</w:t>
      </w:r>
      <w:r w:rsidR="00FA256D" w:rsidRPr="00EB1B3F">
        <w:rPr>
          <w:sz w:val="18"/>
          <w:szCs w:val="18"/>
        </w:rPr>
        <w:t xml:space="preserve"> </w:t>
      </w:r>
      <w:r w:rsidR="00F74CF1" w:rsidRPr="00EB1B3F">
        <w:rPr>
          <w:sz w:val="18"/>
          <w:szCs w:val="18"/>
        </w:rPr>
        <w:t>согласие</w:t>
      </w:r>
      <w:r w:rsidR="00FA256D" w:rsidRPr="00EB1B3F">
        <w:rPr>
          <w:sz w:val="18"/>
          <w:szCs w:val="18"/>
        </w:rPr>
        <w:t xml:space="preserve"> </w:t>
      </w:r>
      <w:r w:rsidR="00644CCB" w:rsidRPr="00EB1B3F">
        <w:rPr>
          <w:sz w:val="18"/>
          <w:szCs w:val="18"/>
        </w:rPr>
        <w:t>в</w:t>
      </w:r>
      <w:r w:rsidR="00FA256D" w:rsidRPr="00EB1B3F">
        <w:rPr>
          <w:sz w:val="18"/>
          <w:szCs w:val="18"/>
        </w:rPr>
        <w:t xml:space="preserve"> </w:t>
      </w:r>
      <w:r w:rsidR="00644CCB" w:rsidRPr="00EB1B3F">
        <w:rPr>
          <w:sz w:val="18"/>
          <w:szCs w:val="18"/>
        </w:rPr>
        <w:t>рамках</w:t>
      </w:r>
      <w:r w:rsidR="00FA256D" w:rsidRPr="00EB1B3F">
        <w:rPr>
          <w:sz w:val="18"/>
          <w:szCs w:val="18"/>
        </w:rPr>
        <w:t xml:space="preserve"> </w:t>
      </w:r>
      <w:r w:rsidR="00644CCB" w:rsidRPr="00EB1B3F">
        <w:rPr>
          <w:sz w:val="18"/>
          <w:szCs w:val="18"/>
        </w:rPr>
        <w:t>заключения,</w:t>
      </w:r>
      <w:r w:rsidR="00FA256D" w:rsidRPr="00EB1B3F">
        <w:rPr>
          <w:sz w:val="18"/>
          <w:szCs w:val="18"/>
        </w:rPr>
        <w:t xml:space="preserve"> </w:t>
      </w:r>
      <w:r w:rsidR="00644CCB" w:rsidRPr="00EB1B3F">
        <w:rPr>
          <w:sz w:val="18"/>
          <w:szCs w:val="18"/>
        </w:rPr>
        <w:t>ведения,</w:t>
      </w:r>
      <w:r w:rsidR="00FA256D" w:rsidRPr="00EB1B3F">
        <w:rPr>
          <w:sz w:val="18"/>
          <w:szCs w:val="18"/>
        </w:rPr>
        <w:t xml:space="preserve"> </w:t>
      </w:r>
      <w:r w:rsidR="00644CCB" w:rsidRPr="00EB1B3F">
        <w:rPr>
          <w:sz w:val="18"/>
          <w:szCs w:val="18"/>
        </w:rPr>
        <w:t>расторжения</w:t>
      </w:r>
      <w:r w:rsidR="00FA256D" w:rsidRPr="00EB1B3F">
        <w:rPr>
          <w:sz w:val="18"/>
          <w:szCs w:val="18"/>
        </w:rPr>
        <w:t xml:space="preserve"> </w:t>
      </w:r>
      <w:r w:rsidR="00644CCB" w:rsidRPr="00EB1B3F">
        <w:rPr>
          <w:sz w:val="18"/>
          <w:szCs w:val="18"/>
        </w:rPr>
        <w:t>Договора</w:t>
      </w:r>
      <w:r w:rsidR="00FA256D" w:rsidRPr="00EB1B3F">
        <w:rPr>
          <w:sz w:val="18"/>
          <w:szCs w:val="18"/>
        </w:rPr>
        <w:t xml:space="preserve"> </w:t>
      </w:r>
      <w:r w:rsidR="00F74CF1" w:rsidRPr="00EB1B3F">
        <w:rPr>
          <w:sz w:val="18"/>
          <w:szCs w:val="18"/>
        </w:rPr>
        <w:t>на</w:t>
      </w:r>
      <w:r w:rsidR="00FA256D" w:rsidRPr="00EB1B3F">
        <w:rPr>
          <w:sz w:val="18"/>
          <w:szCs w:val="18"/>
        </w:rPr>
        <w:t xml:space="preserve"> </w:t>
      </w:r>
      <w:r w:rsidR="00F74CF1" w:rsidRPr="00EB1B3F">
        <w:rPr>
          <w:sz w:val="18"/>
          <w:szCs w:val="18"/>
        </w:rPr>
        <w:t>применение</w:t>
      </w:r>
      <w:r w:rsidR="00FA256D" w:rsidRPr="00EB1B3F">
        <w:rPr>
          <w:sz w:val="18"/>
          <w:szCs w:val="18"/>
        </w:rPr>
        <w:t xml:space="preserve"> </w:t>
      </w:r>
      <w:r w:rsidR="00F74CF1" w:rsidRPr="00EB1B3F">
        <w:rPr>
          <w:sz w:val="18"/>
          <w:szCs w:val="18"/>
        </w:rPr>
        <w:t>в</w:t>
      </w:r>
      <w:r w:rsidR="00FA256D" w:rsidRPr="00EB1B3F">
        <w:rPr>
          <w:sz w:val="18"/>
          <w:szCs w:val="18"/>
        </w:rPr>
        <w:t xml:space="preserve"> </w:t>
      </w:r>
      <w:r w:rsidR="00F74CF1" w:rsidRPr="00EB1B3F">
        <w:rPr>
          <w:sz w:val="18"/>
          <w:szCs w:val="18"/>
        </w:rPr>
        <w:t>своих</w:t>
      </w:r>
      <w:r w:rsidR="00FA256D" w:rsidRPr="00EB1B3F">
        <w:rPr>
          <w:sz w:val="18"/>
          <w:szCs w:val="18"/>
        </w:rPr>
        <w:t xml:space="preserve"> </w:t>
      </w:r>
      <w:r w:rsidR="00F74CF1" w:rsidRPr="00EB1B3F">
        <w:rPr>
          <w:sz w:val="18"/>
          <w:szCs w:val="18"/>
        </w:rPr>
        <w:t>отношениях</w:t>
      </w:r>
      <w:r w:rsidR="00FA256D" w:rsidRPr="00EB1B3F">
        <w:rPr>
          <w:sz w:val="18"/>
          <w:szCs w:val="18"/>
        </w:rPr>
        <w:t xml:space="preserve"> </w:t>
      </w:r>
      <w:r w:rsidR="00F74CF1" w:rsidRPr="00EB1B3F">
        <w:rPr>
          <w:sz w:val="18"/>
          <w:szCs w:val="18"/>
        </w:rPr>
        <w:t>по</w:t>
      </w:r>
      <w:r w:rsidR="00FA256D" w:rsidRPr="00EB1B3F">
        <w:rPr>
          <w:sz w:val="18"/>
          <w:szCs w:val="18"/>
        </w:rPr>
        <w:t xml:space="preserve"> </w:t>
      </w:r>
      <w:r w:rsidR="00F74CF1" w:rsidRPr="00EB1B3F">
        <w:rPr>
          <w:sz w:val="18"/>
          <w:szCs w:val="18"/>
        </w:rPr>
        <w:t>настоящему</w:t>
      </w:r>
      <w:r w:rsidR="00FA256D" w:rsidRPr="00EB1B3F">
        <w:rPr>
          <w:sz w:val="18"/>
          <w:szCs w:val="18"/>
        </w:rPr>
        <w:t xml:space="preserve"> </w:t>
      </w:r>
      <w:r w:rsidR="00F74CF1" w:rsidRPr="00EB1B3F">
        <w:rPr>
          <w:sz w:val="18"/>
          <w:szCs w:val="18"/>
        </w:rPr>
        <w:t>Договору</w:t>
      </w:r>
      <w:r w:rsidR="00FA256D" w:rsidRPr="00EB1B3F">
        <w:rPr>
          <w:sz w:val="18"/>
          <w:szCs w:val="18"/>
        </w:rPr>
        <w:t xml:space="preserve"> </w:t>
      </w:r>
      <w:r w:rsidR="00F74CF1" w:rsidRPr="00EB1B3F">
        <w:rPr>
          <w:sz w:val="18"/>
          <w:szCs w:val="18"/>
        </w:rPr>
        <w:t>средств</w:t>
      </w:r>
      <w:r w:rsidR="00FA256D" w:rsidRPr="00EB1B3F">
        <w:rPr>
          <w:sz w:val="18"/>
          <w:szCs w:val="18"/>
        </w:rPr>
        <w:t xml:space="preserve"> </w:t>
      </w:r>
      <w:r w:rsidR="00F74CF1" w:rsidRPr="00EB1B3F">
        <w:rPr>
          <w:sz w:val="18"/>
          <w:szCs w:val="18"/>
        </w:rPr>
        <w:t>электронного</w:t>
      </w:r>
      <w:r w:rsidR="00FA256D" w:rsidRPr="00EB1B3F">
        <w:rPr>
          <w:sz w:val="18"/>
          <w:szCs w:val="18"/>
        </w:rPr>
        <w:t xml:space="preserve"> </w:t>
      </w:r>
      <w:r w:rsidR="00F74CF1" w:rsidRPr="00EB1B3F">
        <w:rPr>
          <w:sz w:val="18"/>
          <w:szCs w:val="18"/>
        </w:rPr>
        <w:t>документооборота,</w:t>
      </w:r>
      <w:r w:rsidR="00FA256D" w:rsidRPr="00EB1B3F">
        <w:rPr>
          <w:sz w:val="18"/>
          <w:szCs w:val="18"/>
        </w:rPr>
        <w:t xml:space="preserve"> </w:t>
      </w:r>
      <w:r w:rsidR="00F74CF1" w:rsidRPr="00EB1B3F">
        <w:rPr>
          <w:sz w:val="18"/>
          <w:szCs w:val="18"/>
        </w:rPr>
        <w:t>с</w:t>
      </w:r>
      <w:r w:rsidR="00FA256D" w:rsidRPr="00EB1B3F">
        <w:rPr>
          <w:sz w:val="18"/>
          <w:szCs w:val="18"/>
        </w:rPr>
        <w:t xml:space="preserve"> </w:t>
      </w:r>
      <w:r w:rsidR="00F74CF1" w:rsidRPr="00EB1B3F">
        <w:rPr>
          <w:sz w:val="18"/>
          <w:szCs w:val="18"/>
        </w:rPr>
        <w:t>обязательным</w:t>
      </w:r>
      <w:r w:rsidR="00FA256D" w:rsidRPr="00EB1B3F">
        <w:rPr>
          <w:sz w:val="18"/>
          <w:szCs w:val="18"/>
        </w:rPr>
        <w:t xml:space="preserve"> </w:t>
      </w:r>
      <w:r w:rsidR="00F74CF1" w:rsidRPr="00EB1B3F">
        <w:rPr>
          <w:sz w:val="18"/>
          <w:szCs w:val="18"/>
        </w:rPr>
        <w:t>условием</w:t>
      </w:r>
      <w:r w:rsidR="00FA256D" w:rsidRPr="00EB1B3F">
        <w:rPr>
          <w:sz w:val="18"/>
          <w:szCs w:val="18"/>
        </w:rPr>
        <w:t xml:space="preserve">  </w:t>
      </w:r>
      <w:r w:rsidR="00F74CF1" w:rsidRPr="00EB1B3F">
        <w:rPr>
          <w:sz w:val="18"/>
          <w:szCs w:val="18"/>
        </w:rPr>
        <w:t>использования</w:t>
      </w:r>
      <w:r w:rsidR="00FA256D" w:rsidRPr="00EB1B3F">
        <w:rPr>
          <w:sz w:val="18"/>
          <w:szCs w:val="18"/>
        </w:rPr>
        <w:t xml:space="preserve"> </w:t>
      </w:r>
      <w:r w:rsidR="00F74CF1" w:rsidRPr="00EB1B3F">
        <w:rPr>
          <w:sz w:val="18"/>
          <w:szCs w:val="18"/>
        </w:rPr>
        <w:t>квалифицированной</w:t>
      </w:r>
      <w:r w:rsidR="00FA256D" w:rsidRPr="00EB1B3F">
        <w:rPr>
          <w:sz w:val="18"/>
          <w:szCs w:val="18"/>
        </w:rPr>
        <w:t xml:space="preserve"> </w:t>
      </w:r>
      <w:r w:rsidR="00F74CF1" w:rsidRPr="00EB1B3F">
        <w:rPr>
          <w:sz w:val="18"/>
          <w:szCs w:val="18"/>
        </w:rPr>
        <w:t>электронной</w:t>
      </w:r>
      <w:r w:rsidR="00FA256D" w:rsidRPr="00EB1B3F">
        <w:rPr>
          <w:sz w:val="18"/>
          <w:szCs w:val="18"/>
        </w:rPr>
        <w:t xml:space="preserve"> </w:t>
      </w:r>
      <w:r w:rsidR="00F74CF1" w:rsidRPr="00EB1B3F">
        <w:rPr>
          <w:sz w:val="18"/>
          <w:szCs w:val="18"/>
        </w:rPr>
        <w:t>подписи</w:t>
      </w:r>
      <w:r w:rsidR="005D3414" w:rsidRPr="00EB1B3F">
        <w:rPr>
          <w:sz w:val="18"/>
          <w:szCs w:val="18"/>
        </w:rPr>
        <w:t xml:space="preserve"> (далее - КЭП)</w:t>
      </w:r>
      <w:r w:rsidR="00F74CF1" w:rsidRPr="00EB1B3F">
        <w:rPr>
          <w:sz w:val="18"/>
          <w:szCs w:val="18"/>
        </w:rPr>
        <w:t>,</w:t>
      </w:r>
      <w:r w:rsidR="00FA256D" w:rsidRPr="00EB1B3F">
        <w:rPr>
          <w:sz w:val="18"/>
          <w:szCs w:val="18"/>
        </w:rPr>
        <w:t xml:space="preserve"> </w:t>
      </w:r>
      <w:r w:rsidR="00F74CF1" w:rsidRPr="00EB1B3F">
        <w:rPr>
          <w:sz w:val="18"/>
          <w:szCs w:val="18"/>
        </w:rPr>
        <w:t>в</w:t>
      </w:r>
      <w:r w:rsidR="00FA256D" w:rsidRPr="00EB1B3F">
        <w:rPr>
          <w:sz w:val="18"/>
          <w:szCs w:val="18"/>
        </w:rPr>
        <w:t xml:space="preserve"> </w:t>
      </w:r>
      <w:r w:rsidR="00F74CF1" w:rsidRPr="00EB1B3F">
        <w:rPr>
          <w:sz w:val="18"/>
          <w:szCs w:val="18"/>
        </w:rPr>
        <w:t>случаях</w:t>
      </w:r>
      <w:r w:rsidR="00FA256D" w:rsidRPr="00EB1B3F">
        <w:rPr>
          <w:sz w:val="18"/>
          <w:szCs w:val="18"/>
        </w:rPr>
        <w:t xml:space="preserve"> </w:t>
      </w:r>
      <w:r w:rsidR="00F74CF1" w:rsidRPr="00EB1B3F">
        <w:rPr>
          <w:sz w:val="18"/>
          <w:szCs w:val="18"/>
        </w:rPr>
        <w:t>подписания</w:t>
      </w:r>
      <w:r w:rsidR="00FA256D" w:rsidRPr="00EB1B3F">
        <w:rPr>
          <w:sz w:val="18"/>
          <w:szCs w:val="18"/>
        </w:rPr>
        <w:t xml:space="preserve"> </w:t>
      </w:r>
      <w:r w:rsidR="00644CCB" w:rsidRPr="00EB1B3F">
        <w:rPr>
          <w:sz w:val="18"/>
          <w:szCs w:val="18"/>
        </w:rPr>
        <w:t>Договора,</w:t>
      </w:r>
      <w:r w:rsidR="00FA256D" w:rsidRPr="00EB1B3F">
        <w:rPr>
          <w:sz w:val="18"/>
          <w:szCs w:val="18"/>
        </w:rPr>
        <w:t xml:space="preserve"> </w:t>
      </w:r>
      <w:r w:rsidR="00644CCB" w:rsidRPr="00EB1B3F">
        <w:rPr>
          <w:sz w:val="18"/>
          <w:szCs w:val="18"/>
        </w:rPr>
        <w:t>дополнительных</w:t>
      </w:r>
      <w:r w:rsidR="00FA256D" w:rsidRPr="00EB1B3F">
        <w:rPr>
          <w:sz w:val="18"/>
          <w:szCs w:val="18"/>
        </w:rPr>
        <w:t xml:space="preserve"> </w:t>
      </w:r>
      <w:r w:rsidR="00644CCB" w:rsidRPr="00EB1B3F">
        <w:rPr>
          <w:sz w:val="18"/>
          <w:szCs w:val="18"/>
        </w:rPr>
        <w:t>соглашений</w:t>
      </w:r>
      <w:r w:rsidR="00FA256D" w:rsidRPr="00EB1B3F">
        <w:rPr>
          <w:sz w:val="18"/>
          <w:szCs w:val="18"/>
        </w:rPr>
        <w:t xml:space="preserve"> </w:t>
      </w:r>
      <w:r w:rsidR="00644CCB" w:rsidRPr="00EB1B3F">
        <w:rPr>
          <w:sz w:val="18"/>
          <w:szCs w:val="18"/>
        </w:rPr>
        <w:t>к</w:t>
      </w:r>
      <w:r w:rsidR="00FA256D" w:rsidRPr="00EB1B3F">
        <w:rPr>
          <w:sz w:val="18"/>
          <w:szCs w:val="18"/>
        </w:rPr>
        <w:t xml:space="preserve"> </w:t>
      </w:r>
      <w:r w:rsidR="00644CCB" w:rsidRPr="00EB1B3F">
        <w:rPr>
          <w:sz w:val="18"/>
          <w:szCs w:val="18"/>
        </w:rPr>
        <w:t>нему,</w:t>
      </w:r>
      <w:r w:rsidR="00FA256D" w:rsidRPr="00EB1B3F">
        <w:rPr>
          <w:sz w:val="18"/>
          <w:szCs w:val="18"/>
        </w:rPr>
        <w:t xml:space="preserve">  </w:t>
      </w:r>
      <w:r w:rsidR="00F74CF1" w:rsidRPr="00EB1B3F">
        <w:rPr>
          <w:sz w:val="18"/>
          <w:szCs w:val="18"/>
        </w:rPr>
        <w:t>первичных</w:t>
      </w:r>
      <w:r w:rsidR="00FA256D" w:rsidRPr="00EB1B3F">
        <w:rPr>
          <w:sz w:val="18"/>
          <w:szCs w:val="18"/>
        </w:rPr>
        <w:t xml:space="preserve"> </w:t>
      </w:r>
      <w:r w:rsidR="00F74CF1" w:rsidRPr="00EB1B3F">
        <w:rPr>
          <w:sz w:val="18"/>
          <w:szCs w:val="18"/>
        </w:rPr>
        <w:t>учетных</w:t>
      </w:r>
      <w:r w:rsidR="00FA256D" w:rsidRPr="00EB1B3F">
        <w:rPr>
          <w:sz w:val="18"/>
          <w:szCs w:val="18"/>
        </w:rPr>
        <w:t xml:space="preserve"> </w:t>
      </w:r>
      <w:r w:rsidR="00F74CF1" w:rsidRPr="00EB1B3F">
        <w:rPr>
          <w:sz w:val="18"/>
          <w:szCs w:val="18"/>
        </w:rPr>
        <w:t>документов</w:t>
      </w:r>
      <w:r w:rsidR="00FA256D" w:rsidRPr="00EB1B3F">
        <w:rPr>
          <w:sz w:val="18"/>
          <w:szCs w:val="18"/>
        </w:rPr>
        <w:t xml:space="preserve"> </w:t>
      </w:r>
      <w:r w:rsidR="00F74CF1" w:rsidRPr="00EB1B3F">
        <w:rPr>
          <w:sz w:val="18"/>
          <w:szCs w:val="18"/>
        </w:rPr>
        <w:t>к</w:t>
      </w:r>
      <w:r w:rsidR="00FA256D" w:rsidRPr="00EB1B3F">
        <w:rPr>
          <w:sz w:val="18"/>
          <w:szCs w:val="18"/>
        </w:rPr>
        <w:t xml:space="preserve"> </w:t>
      </w:r>
      <w:r w:rsidR="00F74CF1" w:rsidRPr="00EB1B3F">
        <w:rPr>
          <w:sz w:val="18"/>
          <w:szCs w:val="18"/>
        </w:rPr>
        <w:t>Договору</w:t>
      </w:r>
      <w:r w:rsidR="00FA256D" w:rsidRPr="00EB1B3F">
        <w:rPr>
          <w:sz w:val="18"/>
          <w:szCs w:val="18"/>
        </w:rPr>
        <w:t xml:space="preserve"> </w:t>
      </w:r>
      <w:r w:rsidR="00F74CF1" w:rsidRPr="00EB1B3F">
        <w:rPr>
          <w:sz w:val="18"/>
          <w:szCs w:val="18"/>
        </w:rPr>
        <w:t>(актов</w:t>
      </w:r>
      <w:r w:rsidR="00FA256D" w:rsidRPr="00EB1B3F">
        <w:rPr>
          <w:sz w:val="18"/>
          <w:szCs w:val="18"/>
        </w:rPr>
        <w:t xml:space="preserve"> </w:t>
      </w:r>
      <w:r w:rsidR="00F74CF1" w:rsidRPr="00EB1B3F">
        <w:rPr>
          <w:sz w:val="18"/>
          <w:szCs w:val="18"/>
        </w:rPr>
        <w:t>снятия</w:t>
      </w:r>
      <w:r w:rsidR="00FA256D" w:rsidRPr="00EB1B3F">
        <w:rPr>
          <w:sz w:val="18"/>
          <w:szCs w:val="18"/>
        </w:rPr>
        <w:t xml:space="preserve"> </w:t>
      </w:r>
      <w:r w:rsidR="00F74CF1" w:rsidRPr="00EB1B3F">
        <w:rPr>
          <w:sz w:val="18"/>
          <w:szCs w:val="18"/>
        </w:rPr>
        <w:t>показаний</w:t>
      </w:r>
      <w:r w:rsidR="00FA256D" w:rsidRPr="00EB1B3F">
        <w:rPr>
          <w:sz w:val="18"/>
          <w:szCs w:val="18"/>
        </w:rPr>
        <w:t xml:space="preserve"> </w:t>
      </w:r>
      <w:r w:rsidR="00F74CF1" w:rsidRPr="00EB1B3F">
        <w:rPr>
          <w:sz w:val="18"/>
          <w:szCs w:val="18"/>
        </w:rPr>
        <w:t>приборов</w:t>
      </w:r>
      <w:r w:rsidR="00FA256D" w:rsidRPr="00EB1B3F">
        <w:rPr>
          <w:sz w:val="18"/>
          <w:szCs w:val="18"/>
        </w:rPr>
        <w:t xml:space="preserve"> </w:t>
      </w:r>
      <w:r w:rsidR="00F74CF1" w:rsidRPr="00EB1B3F">
        <w:rPr>
          <w:sz w:val="18"/>
          <w:szCs w:val="18"/>
        </w:rPr>
        <w:t>учета,</w:t>
      </w:r>
      <w:r w:rsidR="00FA256D" w:rsidRPr="00EB1B3F">
        <w:rPr>
          <w:sz w:val="18"/>
          <w:szCs w:val="18"/>
        </w:rPr>
        <w:t xml:space="preserve"> </w:t>
      </w:r>
      <w:r w:rsidR="00F74CF1" w:rsidRPr="00EB1B3F">
        <w:rPr>
          <w:sz w:val="18"/>
          <w:szCs w:val="18"/>
        </w:rPr>
        <w:t>счетов,</w:t>
      </w:r>
      <w:r w:rsidR="00FA256D" w:rsidRPr="00EB1B3F">
        <w:rPr>
          <w:sz w:val="18"/>
          <w:szCs w:val="18"/>
        </w:rPr>
        <w:t xml:space="preserve"> </w:t>
      </w:r>
      <w:r w:rsidR="00564928" w:rsidRPr="00EB1B3F">
        <w:rPr>
          <w:sz w:val="18"/>
          <w:szCs w:val="18"/>
        </w:rPr>
        <w:t>УПД,</w:t>
      </w:r>
      <w:r w:rsidR="00FA256D" w:rsidRPr="00EB1B3F">
        <w:rPr>
          <w:sz w:val="18"/>
          <w:szCs w:val="18"/>
        </w:rPr>
        <w:t xml:space="preserve"> </w:t>
      </w:r>
      <w:r w:rsidR="00564928" w:rsidRPr="00EB1B3F">
        <w:rPr>
          <w:sz w:val="18"/>
          <w:szCs w:val="18"/>
        </w:rPr>
        <w:t>УКД</w:t>
      </w:r>
      <w:r w:rsidR="00F74CF1" w:rsidRPr="00EB1B3F">
        <w:rPr>
          <w:sz w:val="18"/>
          <w:szCs w:val="18"/>
        </w:rPr>
        <w:t>,</w:t>
      </w:r>
      <w:r w:rsidR="00FA256D" w:rsidRPr="00EB1B3F">
        <w:rPr>
          <w:sz w:val="18"/>
          <w:szCs w:val="18"/>
        </w:rPr>
        <w:t xml:space="preserve"> </w:t>
      </w:r>
      <w:r w:rsidR="00103E4C" w:rsidRPr="00EB1B3F">
        <w:rPr>
          <w:sz w:val="18"/>
          <w:szCs w:val="18"/>
        </w:rPr>
        <w:t>актов</w:t>
      </w:r>
      <w:r w:rsidR="00FA256D" w:rsidRPr="00EB1B3F">
        <w:rPr>
          <w:sz w:val="18"/>
          <w:szCs w:val="18"/>
        </w:rPr>
        <w:t xml:space="preserve"> </w:t>
      </w:r>
      <w:r w:rsidR="00103E4C" w:rsidRPr="00EB1B3F">
        <w:rPr>
          <w:sz w:val="18"/>
          <w:szCs w:val="18"/>
        </w:rPr>
        <w:t>сверки</w:t>
      </w:r>
      <w:r w:rsidR="00FA256D" w:rsidRPr="00EB1B3F">
        <w:rPr>
          <w:sz w:val="18"/>
          <w:szCs w:val="18"/>
        </w:rPr>
        <w:t xml:space="preserve"> </w:t>
      </w:r>
      <w:r w:rsidR="00103E4C" w:rsidRPr="00EB1B3F">
        <w:rPr>
          <w:sz w:val="18"/>
          <w:szCs w:val="18"/>
        </w:rPr>
        <w:t>расчетов,</w:t>
      </w:r>
      <w:r w:rsidR="00FA256D" w:rsidRPr="00EB1B3F">
        <w:rPr>
          <w:sz w:val="18"/>
          <w:szCs w:val="18"/>
        </w:rPr>
        <w:t xml:space="preserve"> </w:t>
      </w:r>
      <w:r w:rsidR="00F74CF1" w:rsidRPr="00EB1B3F">
        <w:rPr>
          <w:sz w:val="18"/>
          <w:szCs w:val="18"/>
        </w:rPr>
        <w:t>уведомлений</w:t>
      </w:r>
      <w:r w:rsidR="00FA256D" w:rsidRPr="00EB1B3F">
        <w:rPr>
          <w:sz w:val="18"/>
          <w:szCs w:val="18"/>
        </w:rPr>
        <w:t xml:space="preserve"> </w:t>
      </w:r>
      <w:r w:rsidR="00F74CF1" w:rsidRPr="00EB1B3F">
        <w:rPr>
          <w:sz w:val="18"/>
          <w:szCs w:val="18"/>
        </w:rPr>
        <w:t>об</w:t>
      </w:r>
      <w:r w:rsidR="00FA256D" w:rsidRPr="00EB1B3F">
        <w:rPr>
          <w:sz w:val="18"/>
          <w:szCs w:val="18"/>
        </w:rPr>
        <w:t xml:space="preserve"> </w:t>
      </w:r>
      <w:r w:rsidR="00F74CF1" w:rsidRPr="00EB1B3F">
        <w:rPr>
          <w:sz w:val="18"/>
          <w:szCs w:val="18"/>
        </w:rPr>
        <w:t>ограничении</w:t>
      </w:r>
      <w:r w:rsidR="00FA256D" w:rsidRPr="00EB1B3F">
        <w:rPr>
          <w:sz w:val="18"/>
          <w:szCs w:val="18"/>
        </w:rPr>
        <w:t xml:space="preserve"> </w:t>
      </w:r>
      <w:r w:rsidR="00F74CF1" w:rsidRPr="00EB1B3F">
        <w:rPr>
          <w:sz w:val="18"/>
          <w:szCs w:val="18"/>
        </w:rPr>
        <w:t>режима</w:t>
      </w:r>
      <w:r w:rsidR="00FA256D" w:rsidRPr="00EB1B3F">
        <w:rPr>
          <w:sz w:val="18"/>
          <w:szCs w:val="18"/>
        </w:rPr>
        <w:t xml:space="preserve"> </w:t>
      </w:r>
      <w:r w:rsidR="00F74CF1" w:rsidRPr="00EB1B3F">
        <w:rPr>
          <w:sz w:val="18"/>
          <w:szCs w:val="18"/>
        </w:rPr>
        <w:t>потребления</w:t>
      </w:r>
      <w:r w:rsidR="00FA256D" w:rsidRPr="00EB1B3F">
        <w:rPr>
          <w:sz w:val="18"/>
          <w:szCs w:val="18"/>
        </w:rPr>
        <w:t xml:space="preserve"> </w:t>
      </w:r>
      <w:r w:rsidR="00F74CF1" w:rsidRPr="00EB1B3F">
        <w:rPr>
          <w:sz w:val="18"/>
          <w:szCs w:val="18"/>
        </w:rPr>
        <w:t>электроэнергии,</w:t>
      </w:r>
      <w:r w:rsidR="00FA256D" w:rsidRPr="00EB1B3F">
        <w:rPr>
          <w:sz w:val="18"/>
          <w:szCs w:val="18"/>
        </w:rPr>
        <w:t xml:space="preserve"> </w:t>
      </w:r>
      <w:r w:rsidR="00F74CF1" w:rsidRPr="00EB1B3F">
        <w:rPr>
          <w:sz w:val="18"/>
          <w:szCs w:val="18"/>
        </w:rPr>
        <w:t>претензий</w:t>
      </w:r>
      <w:r w:rsidR="00103E4C" w:rsidRPr="00EB1B3F">
        <w:rPr>
          <w:sz w:val="18"/>
          <w:szCs w:val="18"/>
        </w:rPr>
        <w:t>)</w:t>
      </w:r>
      <w:r w:rsidR="00F74CF1" w:rsidRPr="00EB1B3F">
        <w:rPr>
          <w:sz w:val="18"/>
          <w:szCs w:val="18"/>
        </w:rPr>
        <w:t>,</w:t>
      </w:r>
      <w:r w:rsidR="00FA256D" w:rsidRPr="00EB1B3F">
        <w:rPr>
          <w:sz w:val="18"/>
          <w:szCs w:val="18"/>
        </w:rPr>
        <w:t xml:space="preserve"> </w:t>
      </w:r>
      <w:r w:rsidR="00F74CF1" w:rsidRPr="00EB1B3F">
        <w:rPr>
          <w:sz w:val="18"/>
          <w:szCs w:val="18"/>
        </w:rPr>
        <w:t>а</w:t>
      </w:r>
      <w:r w:rsidR="00FA256D" w:rsidRPr="00EB1B3F">
        <w:rPr>
          <w:sz w:val="18"/>
          <w:szCs w:val="18"/>
        </w:rPr>
        <w:t xml:space="preserve"> </w:t>
      </w:r>
      <w:r w:rsidR="00F74CF1" w:rsidRPr="00EB1B3F">
        <w:rPr>
          <w:sz w:val="18"/>
          <w:szCs w:val="18"/>
        </w:rPr>
        <w:t>также</w:t>
      </w:r>
      <w:r w:rsidR="00FA256D" w:rsidRPr="00EB1B3F">
        <w:rPr>
          <w:sz w:val="18"/>
          <w:szCs w:val="18"/>
        </w:rPr>
        <w:t xml:space="preserve"> </w:t>
      </w:r>
      <w:r w:rsidR="00F74CF1" w:rsidRPr="00EB1B3F">
        <w:rPr>
          <w:sz w:val="18"/>
          <w:szCs w:val="18"/>
        </w:rPr>
        <w:t>всех</w:t>
      </w:r>
      <w:r w:rsidR="00FA256D" w:rsidRPr="00EB1B3F">
        <w:rPr>
          <w:sz w:val="18"/>
          <w:szCs w:val="18"/>
        </w:rPr>
        <w:t xml:space="preserve"> </w:t>
      </w:r>
      <w:r w:rsidR="00F74CF1" w:rsidRPr="00EB1B3F">
        <w:rPr>
          <w:sz w:val="18"/>
          <w:szCs w:val="18"/>
        </w:rPr>
        <w:t>иных</w:t>
      </w:r>
      <w:r w:rsidR="00FA256D" w:rsidRPr="00EB1B3F">
        <w:rPr>
          <w:sz w:val="18"/>
          <w:szCs w:val="18"/>
        </w:rPr>
        <w:t xml:space="preserve"> </w:t>
      </w:r>
      <w:r w:rsidR="00F74CF1" w:rsidRPr="00EB1B3F">
        <w:rPr>
          <w:sz w:val="18"/>
          <w:szCs w:val="18"/>
        </w:rPr>
        <w:t>документов,</w:t>
      </w:r>
      <w:r w:rsidR="00FA256D" w:rsidRPr="00EB1B3F">
        <w:rPr>
          <w:sz w:val="18"/>
          <w:szCs w:val="18"/>
        </w:rPr>
        <w:t xml:space="preserve"> </w:t>
      </w:r>
      <w:r w:rsidR="00F74CF1" w:rsidRPr="00EB1B3F">
        <w:rPr>
          <w:sz w:val="18"/>
          <w:szCs w:val="18"/>
        </w:rPr>
        <w:t>связанных</w:t>
      </w:r>
      <w:r w:rsidR="004A1E4D">
        <w:rPr>
          <w:sz w:val="18"/>
          <w:szCs w:val="18"/>
        </w:rPr>
        <w:t xml:space="preserve">                   </w:t>
      </w:r>
      <w:r w:rsidR="00FA256D" w:rsidRPr="00EB1B3F">
        <w:rPr>
          <w:sz w:val="18"/>
          <w:szCs w:val="18"/>
        </w:rPr>
        <w:t xml:space="preserve"> </w:t>
      </w:r>
      <w:r w:rsidR="00F74CF1" w:rsidRPr="00EB1B3F">
        <w:rPr>
          <w:sz w:val="18"/>
          <w:szCs w:val="18"/>
        </w:rPr>
        <w:t>с</w:t>
      </w:r>
      <w:r w:rsidR="00FA256D" w:rsidRPr="00EB1B3F">
        <w:rPr>
          <w:sz w:val="18"/>
          <w:szCs w:val="18"/>
        </w:rPr>
        <w:t xml:space="preserve"> </w:t>
      </w:r>
      <w:r w:rsidR="00F74CF1" w:rsidRPr="00EB1B3F">
        <w:rPr>
          <w:sz w:val="18"/>
          <w:szCs w:val="18"/>
        </w:rPr>
        <w:t>исполнением</w:t>
      </w:r>
      <w:r w:rsidR="00FA256D" w:rsidRPr="00EB1B3F">
        <w:rPr>
          <w:sz w:val="18"/>
          <w:szCs w:val="18"/>
        </w:rPr>
        <w:t xml:space="preserve"> </w:t>
      </w:r>
      <w:r w:rsidR="00F74CF1" w:rsidRPr="00EB1B3F">
        <w:rPr>
          <w:sz w:val="18"/>
          <w:szCs w:val="18"/>
        </w:rPr>
        <w:t>Договора.</w:t>
      </w:r>
      <w:r w:rsidR="00FA256D" w:rsidRPr="00EB1B3F">
        <w:rPr>
          <w:sz w:val="18"/>
          <w:szCs w:val="18"/>
        </w:rPr>
        <w:t xml:space="preserve"> </w:t>
      </w:r>
      <w:r w:rsidR="00C718A8" w:rsidRPr="00EB1B3F">
        <w:rPr>
          <w:sz w:val="18"/>
          <w:szCs w:val="18"/>
        </w:rPr>
        <w:t>Документы,</w:t>
      </w:r>
      <w:r w:rsidR="00FA256D" w:rsidRPr="00EB1B3F">
        <w:rPr>
          <w:sz w:val="18"/>
          <w:szCs w:val="18"/>
        </w:rPr>
        <w:t xml:space="preserve"> </w:t>
      </w:r>
      <w:r w:rsidR="00C718A8" w:rsidRPr="00EB1B3F">
        <w:rPr>
          <w:sz w:val="18"/>
          <w:szCs w:val="18"/>
        </w:rPr>
        <w:t>подписанные</w:t>
      </w:r>
      <w:r w:rsidR="00FA256D" w:rsidRPr="00EB1B3F">
        <w:rPr>
          <w:sz w:val="18"/>
          <w:szCs w:val="18"/>
        </w:rPr>
        <w:t xml:space="preserve"> </w:t>
      </w:r>
      <w:r w:rsidR="00C718A8" w:rsidRPr="00EB1B3F">
        <w:rPr>
          <w:sz w:val="18"/>
          <w:szCs w:val="18"/>
        </w:rPr>
        <w:t>квалифицированной</w:t>
      </w:r>
      <w:r w:rsidR="00FA256D" w:rsidRPr="00EB1B3F">
        <w:rPr>
          <w:sz w:val="18"/>
          <w:szCs w:val="18"/>
        </w:rPr>
        <w:t xml:space="preserve"> </w:t>
      </w:r>
      <w:r w:rsidR="00C718A8" w:rsidRPr="00EB1B3F">
        <w:rPr>
          <w:sz w:val="18"/>
          <w:szCs w:val="18"/>
        </w:rPr>
        <w:t>электронной</w:t>
      </w:r>
      <w:r w:rsidR="00FA256D" w:rsidRPr="00EB1B3F">
        <w:rPr>
          <w:sz w:val="18"/>
          <w:szCs w:val="18"/>
        </w:rPr>
        <w:t xml:space="preserve"> </w:t>
      </w:r>
      <w:r w:rsidR="00C718A8" w:rsidRPr="00EB1B3F">
        <w:rPr>
          <w:sz w:val="18"/>
          <w:szCs w:val="18"/>
        </w:rPr>
        <w:t>подписью,</w:t>
      </w:r>
      <w:r w:rsidR="00FA256D" w:rsidRPr="00EB1B3F">
        <w:rPr>
          <w:sz w:val="18"/>
          <w:szCs w:val="18"/>
        </w:rPr>
        <w:t xml:space="preserve"> </w:t>
      </w:r>
      <w:r w:rsidR="00C718A8" w:rsidRPr="00EB1B3F">
        <w:rPr>
          <w:sz w:val="18"/>
          <w:szCs w:val="18"/>
        </w:rPr>
        <w:t>на</w:t>
      </w:r>
      <w:r w:rsidR="00FA256D" w:rsidRPr="00EB1B3F">
        <w:rPr>
          <w:sz w:val="18"/>
          <w:szCs w:val="18"/>
        </w:rPr>
        <w:t xml:space="preserve"> </w:t>
      </w:r>
      <w:r w:rsidR="00C718A8" w:rsidRPr="00EB1B3F">
        <w:rPr>
          <w:sz w:val="18"/>
          <w:szCs w:val="18"/>
        </w:rPr>
        <w:t>бумажном</w:t>
      </w:r>
      <w:r w:rsidR="00FA256D" w:rsidRPr="00EB1B3F">
        <w:rPr>
          <w:sz w:val="18"/>
          <w:szCs w:val="18"/>
        </w:rPr>
        <w:t xml:space="preserve"> </w:t>
      </w:r>
      <w:r w:rsidR="00C718A8" w:rsidRPr="00EB1B3F">
        <w:rPr>
          <w:sz w:val="18"/>
          <w:szCs w:val="18"/>
        </w:rPr>
        <w:t>носителе</w:t>
      </w:r>
      <w:r w:rsidR="00FA256D" w:rsidRPr="00EB1B3F">
        <w:rPr>
          <w:sz w:val="18"/>
          <w:szCs w:val="18"/>
        </w:rPr>
        <w:t xml:space="preserve"> </w:t>
      </w:r>
      <w:r w:rsidR="00C718A8" w:rsidRPr="00EB1B3F">
        <w:rPr>
          <w:sz w:val="18"/>
          <w:szCs w:val="18"/>
        </w:rPr>
        <w:t>не</w:t>
      </w:r>
      <w:r w:rsidR="00FA256D" w:rsidRPr="00EB1B3F">
        <w:rPr>
          <w:sz w:val="18"/>
          <w:szCs w:val="18"/>
        </w:rPr>
        <w:t xml:space="preserve"> </w:t>
      </w:r>
      <w:r w:rsidR="00C718A8" w:rsidRPr="00EB1B3F">
        <w:rPr>
          <w:sz w:val="18"/>
          <w:szCs w:val="18"/>
        </w:rPr>
        <w:t>предоставляются.</w:t>
      </w:r>
    </w:p>
    <w:p w14:paraId="4088C686" w14:textId="77777777" w:rsidR="00F74CF1" w:rsidRPr="00EB1B3F" w:rsidRDefault="0006552F" w:rsidP="00080277">
      <w:pPr>
        <w:pStyle w:val="a0"/>
        <w:numPr>
          <w:ilvl w:val="0"/>
          <w:numId w:val="0"/>
        </w:numPr>
        <w:tabs>
          <w:tab w:val="left" w:pos="1276"/>
          <w:tab w:val="left" w:pos="9923"/>
        </w:tabs>
        <w:ind w:firstLine="709"/>
        <w:rPr>
          <w:sz w:val="18"/>
          <w:szCs w:val="18"/>
        </w:rPr>
      </w:pPr>
      <w:r w:rsidRPr="00EB1B3F">
        <w:rPr>
          <w:sz w:val="18"/>
          <w:szCs w:val="18"/>
        </w:rPr>
        <w:t xml:space="preserve">10.7. </w:t>
      </w:r>
      <w:r w:rsidR="00F74CF1" w:rsidRPr="00EB1B3F">
        <w:rPr>
          <w:sz w:val="18"/>
          <w:szCs w:val="18"/>
        </w:rPr>
        <w:t>Стороны</w:t>
      </w:r>
      <w:r w:rsidR="00FA256D" w:rsidRPr="00EB1B3F">
        <w:rPr>
          <w:sz w:val="18"/>
          <w:szCs w:val="18"/>
        </w:rPr>
        <w:t xml:space="preserve"> </w:t>
      </w:r>
      <w:r w:rsidR="00F74CF1" w:rsidRPr="00EB1B3F">
        <w:rPr>
          <w:sz w:val="18"/>
          <w:szCs w:val="18"/>
        </w:rPr>
        <w:t>установили,</w:t>
      </w:r>
      <w:r w:rsidR="00FA256D" w:rsidRPr="00EB1B3F">
        <w:rPr>
          <w:sz w:val="18"/>
          <w:szCs w:val="18"/>
        </w:rPr>
        <w:t xml:space="preserve"> </w:t>
      </w:r>
      <w:r w:rsidR="00F74CF1" w:rsidRPr="00EB1B3F">
        <w:rPr>
          <w:sz w:val="18"/>
          <w:szCs w:val="18"/>
        </w:rPr>
        <w:t>что,</w:t>
      </w:r>
      <w:r w:rsidR="00FA256D" w:rsidRPr="00EB1B3F">
        <w:rPr>
          <w:sz w:val="18"/>
          <w:szCs w:val="18"/>
        </w:rPr>
        <w:t xml:space="preserve"> </w:t>
      </w:r>
      <w:r w:rsidR="00F74CF1" w:rsidRPr="00EB1B3F">
        <w:rPr>
          <w:sz w:val="18"/>
          <w:szCs w:val="18"/>
        </w:rPr>
        <w:t>документы,</w:t>
      </w:r>
      <w:r w:rsidR="00FA256D" w:rsidRPr="00EB1B3F">
        <w:rPr>
          <w:sz w:val="18"/>
          <w:szCs w:val="18"/>
        </w:rPr>
        <w:t xml:space="preserve"> </w:t>
      </w:r>
      <w:r w:rsidR="00F74CF1" w:rsidRPr="00EB1B3F">
        <w:rPr>
          <w:sz w:val="18"/>
          <w:szCs w:val="18"/>
        </w:rPr>
        <w:t>связанные</w:t>
      </w:r>
      <w:r w:rsidR="00FA256D" w:rsidRPr="00EB1B3F">
        <w:rPr>
          <w:sz w:val="18"/>
          <w:szCs w:val="18"/>
        </w:rPr>
        <w:t xml:space="preserve"> </w:t>
      </w:r>
      <w:r w:rsidR="00F74CF1" w:rsidRPr="00EB1B3F">
        <w:rPr>
          <w:sz w:val="18"/>
          <w:szCs w:val="18"/>
        </w:rPr>
        <w:t>с</w:t>
      </w:r>
      <w:r w:rsidR="00FA256D" w:rsidRPr="00EB1B3F">
        <w:rPr>
          <w:sz w:val="18"/>
          <w:szCs w:val="18"/>
        </w:rPr>
        <w:t xml:space="preserve"> </w:t>
      </w:r>
      <w:r w:rsidR="00644CCB" w:rsidRPr="00EB1B3F">
        <w:rPr>
          <w:sz w:val="18"/>
          <w:szCs w:val="18"/>
        </w:rPr>
        <w:t>заключением,</w:t>
      </w:r>
      <w:r w:rsidR="00FA256D" w:rsidRPr="00EB1B3F">
        <w:rPr>
          <w:sz w:val="18"/>
          <w:szCs w:val="18"/>
        </w:rPr>
        <w:t xml:space="preserve"> </w:t>
      </w:r>
      <w:r w:rsidR="00F74CF1" w:rsidRPr="00EB1B3F">
        <w:rPr>
          <w:sz w:val="18"/>
          <w:szCs w:val="18"/>
        </w:rPr>
        <w:t>исполнением</w:t>
      </w:r>
      <w:r w:rsidR="00FA256D" w:rsidRPr="00EB1B3F">
        <w:rPr>
          <w:sz w:val="18"/>
          <w:szCs w:val="18"/>
        </w:rPr>
        <w:t xml:space="preserve"> </w:t>
      </w:r>
      <w:r w:rsidR="00644CCB" w:rsidRPr="00EB1B3F">
        <w:rPr>
          <w:sz w:val="18"/>
          <w:szCs w:val="18"/>
        </w:rPr>
        <w:t>и</w:t>
      </w:r>
      <w:r w:rsidR="00FA256D" w:rsidRPr="00EB1B3F">
        <w:rPr>
          <w:sz w:val="18"/>
          <w:szCs w:val="18"/>
        </w:rPr>
        <w:t xml:space="preserve"> </w:t>
      </w:r>
      <w:r w:rsidR="00644CCB" w:rsidRPr="00EB1B3F">
        <w:rPr>
          <w:sz w:val="18"/>
          <w:szCs w:val="18"/>
        </w:rPr>
        <w:t>расторжением</w:t>
      </w:r>
      <w:r w:rsidR="00FA256D" w:rsidRPr="00EB1B3F">
        <w:rPr>
          <w:sz w:val="18"/>
          <w:szCs w:val="18"/>
        </w:rPr>
        <w:t xml:space="preserve"> </w:t>
      </w:r>
      <w:r w:rsidR="00F74CF1" w:rsidRPr="00EB1B3F">
        <w:rPr>
          <w:sz w:val="18"/>
          <w:szCs w:val="18"/>
        </w:rPr>
        <w:t>настоящего</w:t>
      </w:r>
      <w:r w:rsidR="00FA256D" w:rsidRPr="00EB1B3F">
        <w:rPr>
          <w:sz w:val="18"/>
          <w:szCs w:val="18"/>
        </w:rPr>
        <w:t xml:space="preserve"> </w:t>
      </w:r>
      <w:r w:rsidR="00F74CF1" w:rsidRPr="00EB1B3F">
        <w:rPr>
          <w:sz w:val="18"/>
          <w:szCs w:val="18"/>
        </w:rPr>
        <w:t>Договора,</w:t>
      </w:r>
      <w:r w:rsidR="00FA256D" w:rsidRPr="00EB1B3F">
        <w:rPr>
          <w:sz w:val="18"/>
          <w:szCs w:val="18"/>
        </w:rPr>
        <w:t xml:space="preserve"> </w:t>
      </w:r>
      <w:r w:rsidR="00F74CF1" w:rsidRPr="00EB1B3F">
        <w:rPr>
          <w:sz w:val="18"/>
          <w:szCs w:val="18"/>
        </w:rPr>
        <w:t>составленные</w:t>
      </w:r>
      <w:r w:rsidR="00FA256D" w:rsidRPr="00EB1B3F">
        <w:rPr>
          <w:sz w:val="18"/>
          <w:szCs w:val="18"/>
        </w:rPr>
        <w:t xml:space="preserve"> </w:t>
      </w:r>
      <w:r w:rsidR="00F74CF1" w:rsidRPr="00EB1B3F">
        <w:rPr>
          <w:sz w:val="18"/>
          <w:szCs w:val="18"/>
        </w:rPr>
        <w:t>в</w:t>
      </w:r>
      <w:r w:rsidR="00FA256D" w:rsidRPr="00EB1B3F">
        <w:rPr>
          <w:sz w:val="18"/>
          <w:szCs w:val="18"/>
        </w:rPr>
        <w:t xml:space="preserve"> </w:t>
      </w:r>
      <w:r w:rsidR="00F74CF1" w:rsidRPr="00EB1B3F">
        <w:rPr>
          <w:sz w:val="18"/>
          <w:szCs w:val="18"/>
        </w:rPr>
        <w:t>бумажном</w:t>
      </w:r>
      <w:r w:rsidR="00FA256D" w:rsidRPr="00EB1B3F">
        <w:rPr>
          <w:sz w:val="18"/>
          <w:szCs w:val="18"/>
        </w:rPr>
        <w:t xml:space="preserve"> </w:t>
      </w:r>
      <w:r w:rsidR="00F74CF1" w:rsidRPr="00EB1B3F">
        <w:rPr>
          <w:sz w:val="18"/>
          <w:szCs w:val="18"/>
        </w:rPr>
        <w:t>виде</w:t>
      </w:r>
      <w:r w:rsidR="00FA256D" w:rsidRPr="00EB1B3F">
        <w:rPr>
          <w:sz w:val="18"/>
          <w:szCs w:val="18"/>
        </w:rPr>
        <w:t xml:space="preserve"> </w:t>
      </w:r>
      <w:r w:rsidR="00C45853" w:rsidRPr="00EB1B3F">
        <w:rPr>
          <w:sz w:val="18"/>
          <w:szCs w:val="18"/>
        </w:rPr>
        <w:t>и</w:t>
      </w:r>
      <w:r w:rsidR="00FA256D" w:rsidRPr="00EB1B3F">
        <w:rPr>
          <w:sz w:val="18"/>
          <w:szCs w:val="18"/>
        </w:rPr>
        <w:t xml:space="preserve"> </w:t>
      </w:r>
      <w:r w:rsidR="00F74CF1" w:rsidRPr="00EB1B3F">
        <w:rPr>
          <w:sz w:val="18"/>
          <w:szCs w:val="18"/>
        </w:rPr>
        <w:t>подписанные</w:t>
      </w:r>
      <w:r w:rsidR="00FA256D" w:rsidRPr="00EB1B3F">
        <w:rPr>
          <w:sz w:val="18"/>
          <w:szCs w:val="18"/>
        </w:rPr>
        <w:t xml:space="preserve"> </w:t>
      </w:r>
      <w:r w:rsidR="00F74CF1" w:rsidRPr="00EB1B3F">
        <w:rPr>
          <w:sz w:val="18"/>
          <w:szCs w:val="18"/>
        </w:rPr>
        <w:t>сторонами,</w:t>
      </w:r>
      <w:r w:rsidR="00FA256D" w:rsidRPr="00EB1B3F">
        <w:rPr>
          <w:sz w:val="18"/>
          <w:szCs w:val="18"/>
        </w:rPr>
        <w:t xml:space="preserve"> </w:t>
      </w:r>
      <w:r w:rsidR="00F74CF1" w:rsidRPr="00EB1B3F">
        <w:rPr>
          <w:sz w:val="18"/>
          <w:szCs w:val="18"/>
        </w:rPr>
        <w:t>имеют</w:t>
      </w:r>
      <w:r w:rsidR="00FA256D" w:rsidRPr="00EB1B3F">
        <w:rPr>
          <w:sz w:val="18"/>
          <w:szCs w:val="18"/>
        </w:rPr>
        <w:t xml:space="preserve"> </w:t>
      </w:r>
      <w:r w:rsidR="00F74CF1" w:rsidRPr="00EB1B3F">
        <w:rPr>
          <w:sz w:val="18"/>
          <w:szCs w:val="18"/>
        </w:rPr>
        <w:t>равную</w:t>
      </w:r>
      <w:r w:rsidR="00FA256D" w:rsidRPr="00EB1B3F">
        <w:rPr>
          <w:sz w:val="18"/>
          <w:szCs w:val="18"/>
        </w:rPr>
        <w:t xml:space="preserve"> </w:t>
      </w:r>
      <w:r w:rsidR="00F74CF1" w:rsidRPr="00EB1B3F">
        <w:rPr>
          <w:sz w:val="18"/>
          <w:szCs w:val="18"/>
        </w:rPr>
        <w:t>юридическую</w:t>
      </w:r>
      <w:r w:rsidR="00FA256D" w:rsidRPr="00EB1B3F">
        <w:rPr>
          <w:sz w:val="18"/>
          <w:szCs w:val="18"/>
        </w:rPr>
        <w:t xml:space="preserve"> </w:t>
      </w:r>
      <w:r w:rsidR="00F74CF1" w:rsidRPr="00EB1B3F">
        <w:rPr>
          <w:sz w:val="18"/>
          <w:szCs w:val="18"/>
        </w:rPr>
        <w:t>силу</w:t>
      </w:r>
      <w:r w:rsidR="00FA256D" w:rsidRPr="00EB1B3F">
        <w:rPr>
          <w:sz w:val="18"/>
          <w:szCs w:val="18"/>
        </w:rPr>
        <w:t xml:space="preserve"> </w:t>
      </w:r>
      <w:r w:rsidR="00F74CF1" w:rsidRPr="00EB1B3F">
        <w:rPr>
          <w:sz w:val="18"/>
          <w:szCs w:val="18"/>
        </w:rPr>
        <w:t>с</w:t>
      </w:r>
      <w:r w:rsidR="00FA256D" w:rsidRPr="00EB1B3F">
        <w:rPr>
          <w:sz w:val="18"/>
          <w:szCs w:val="18"/>
        </w:rPr>
        <w:t xml:space="preserve"> </w:t>
      </w:r>
      <w:r w:rsidR="00F74CF1" w:rsidRPr="00EB1B3F">
        <w:rPr>
          <w:sz w:val="18"/>
          <w:szCs w:val="18"/>
        </w:rPr>
        <w:t>аналогичными</w:t>
      </w:r>
      <w:r w:rsidR="00FA256D" w:rsidRPr="00EB1B3F">
        <w:rPr>
          <w:sz w:val="18"/>
          <w:szCs w:val="18"/>
        </w:rPr>
        <w:t xml:space="preserve"> </w:t>
      </w:r>
      <w:r w:rsidR="00F74CF1" w:rsidRPr="00EB1B3F">
        <w:rPr>
          <w:sz w:val="18"/>
          <w:szCs w:val="18"/>
        </w:rPr>
        <w:t>документами,</w:t>
      </w:r>
      <w:r w:rsidR="00FA256D" w:rsidRPr="00EB1B3F">
        <w:rPr>
          <w:sz w:val="18"/>
          <w:szCs w:val="18"/>
        </w:rPr>
        <w:t xml:space="preserve"> </w:t>
      </w:r>
      <w:r w:rsidR="00F74CF1" w:rsidRPr="00EB1B3F">
        <w:rPr>
          <w:sz w:val="18"/>
          <w:szCs w:val="18"/>
        </w:rPr>
        <w:t>составленными</w:t>
      </w:r>
      <w:r w:rsidR="00FA256D" w:rsidRPr="00EB1B3F">
        <w:rPr>
          <w:sz w:val="18"/>
          <w:szCs w:val="18"/>
        </w:rPr>
        <w:t xml:space="preserve"> </w:t>
      </w:r>
      <w:r w:rsidR="00F74CF1" w:rsidRPr="00EB1B3F">
        <w:rPr>
          <w:sz w:val="18"/>
          <w:szCs w:val="18"/>
        </w:rPr>
        <w:t>в</w:t>
      </w:r>
      <w:r w:rsidR="00FA256D" w:rsidRPr="00EB1B3F">
        <w:rPr>
          <w:sz w:val="18"/>
          <w:szCs w:val="18"/>
        </w:rPr>
        <w:t xml:space="preserve"> </w:t>
      </w:r>
      <w:r w:rsidR="00F74CF1" w:rsidRPr="00EB1B3F">
        <w:rPr>
          <w:sz w:val="18"/>
          <w:szCs w:val="18"/>
        </w:rPr>
        <w:t>электронном</w:t>
      </w:r>
      <w:r w:rsidR="00FA256D" w:rsidRPr="00EB1B3F">
        <w:rPr>
          <w:sz w:val="18"/>
          <w:szCs w:val="18"/>
        </w:rPr>
        <w:t xml:space="preserve"> </w:t>
      </w:r>
      <w:r w:rsidR="00F74CF1" w:rsidRPr="00EB1B3F">
        <w:rPr>
          <w:sz w:val="18"/>
          <w:szCs w:val="18"/>
        </w:rPr>
        <w:t>виде</w:t>
      </w:r>
      <w:r w:rsidR="00FA256D" w:rsidRPr="00EB1B3F">
        <w:rPr>
          <w:sz w:val="18"/>
          <w:szCs w:val="18"/>
        </w:rPr>
        <w:t xml:space="preserve"> </w:t>
      </w:r>
      <w:r w:rsidR="00F74CF1" w:rsidRPr="00EB1B3F">
        <w:rPr>
          <w:sz w:val="18"/>
          <w:szCs w:val="18"/>
        </w:rPr>
        <w:t>с</w:t>
      </w:r>
      <w:r w:rsidR="00FA256D" w:rsidRPr="00EB1B3F">
        <w:rPr>
          <w:sz w:val="18"/>
          <w:szCs w:val="18"/>
        </w:rPr>
        <w:t xml:space="preserve"> </w:t>
      </w:r>
      <w:r w:rsidR="00F74CF1" w:rsidRPr="00EB1B3F">
        <w:rPr>
          <w:sz w:val="18"/>
          <w:szCs w:val="18"/>
        </w:rPr>
        <w:t>использованием</w:t>
      </w:r>
      <w:r w:rsidR="00FA256D" w:rsidRPr="00EB1B3F">
        <w:rPr>
          <w:sz w:val="18"/>
          <w:szCs w:val="18"/>
        </w:rPr>
        <w:t xml:space="preserve"> </w:t>
      </w:r>
      <w:r w:rsidR="00F74CF1" w:rsidRPr="00EB1B3F">
        <w:rPr>
          <w:sz w:val="18"/>
          <w:szCs w:val="18"/>
        </w:rPr>
        <w:t>квалифицированной</w:t>
      </w:r>
      <w:r w:rsidR="00FA256D" w:rsidRPr="00EB1B3F">
        <w:rPr>
          <w:sz w:val="18"/>
          <w:szCs w:val="18"/>
        </w:rPr>
        <w:t xml:space="preserve"> </w:t>
      </w:r>
      <w:r w:rsidR="00F74CF1" w:rsidRPr="00EB1B3F">
        <w:rPr>
          <w:sz w:val="18"/>
          <w:szCs w:val="18"/>
        </w:rPr>
        <w:t>электронной</w:t>
      </w:r>
      <w:r w:rsidR="00FA256D" w:rsidRPr="00EB1B3F">
        <w:rPr>
          <w:sz w:val="18"/>
          <w:szCs w:val="18"/>
        </w:rPr>
        <w:t xml:space="preserve"> </w:t>
      </w:r>
      <w:r w:rsidR="00F74CF1" w:rsidRPr="00EB1B3F">
        <w:rPr>
          <w:sz w:val="18"/>
          <w:szCs w:val="18"/>
        </w:rPr>
        <w:t>подписи</w:t>
      </w:r>
      <w:r w:rsidR="00FA256D" w:rsidRPr="00EB1B3F">
        <w:rPr>
          <w:sz w:val="18"/>
          <w:szCs w:val="18"/>
        </w:rPr>
        <w:t xml:space="preserve"> </w:t>
      </w:r>
      <w:r w:rsidR="00F74CF1" w:rsidRPr="00EB1B3F">
        <w:rPr>
          <w:sz w:val="18"/>
          <w:szCs w:val="18"/>
        </w:rPr>
        <w:t>(именуемых</w:t>
      </w:r>
      <w:r w:rsidR="00FA256D" w:rsidRPr="00EB1B3F">
        <w:rPr>
          <w:sz w:val="18"/>
          <w:szCs w:val="18"/>
        </w:rPr>
        <w:t xml:space="preserve"> </w:t>
      </w:r>
      <w:r w:rsidR="00F74CF1" w:rsidRPr="00EB1B3F">
        <w:rPr>
          <w:sz w:val="18"/>
          <w:szCs w:val="18"/>
        </w:rPr>
        <w:t>далее</w:t>
      </w:r>
      <w:r w:rsidR="00FA256D" w:rsidRPr="00EB1B3F">
        <w:rPr>
          <w:sz w:val="18"/>
          <w:szCs w:val="18"/>
        </w:rPr>
        <w:t xml:space="preserve"> </w:t>
      </w:r>
      <w:r w:rsidR="00F74CF1" w:rsidRPr="00EB1B3F">
        <w:rPr>
          <w:sz w:val="18"/>
          <w:szCs w:val="18"/>
        </w:rPr>
        <w:t>–</w:t>
      </w:r>
      <w:r w:rsidR="00FA256D" w:rsidRPr="00EB1B3F">
        <w:rPr>
          <w:sz w:val="18"/>
          <w:szCs w:val="18"/>
        </w:rPr>
        <w:t xml:space="preserve"> </w:t>
      </w:r>
      <w:r w:rsidR="00F74CF1" w:rsidRPr="00EB1B3F">
        <w:rPr>
          <w:sz w:val="18"/>
          <w:szCs w:val="18"/>
        </w:rPr>
        <w:t>«электронные</w:t>
      </w:r>
      <w:r w:rsidR="00FA256D" w:rsidRPr="00EB1B3F">
        <w:rPr>
          <w:sz w:val="18"/>
          <w:szCs w:val="18"/>
        </w:rPr>
        <w:t xml:space="preserve"> </w:t>
      </w:r>
      <w:r w:rsidR="00F74CF1" w:rsidRPr="00EB1B3F">
        <w:rPr>
          <w:sz w:val="18"/>
          <w:szCs w:val="18"/>
        </w:rPr>
        <w:t>докумен</w:t>
      </w:r>
      <w:r w:rsidR="00406D3E" w:rsidRPr="00EB1B3F">
        <w:rPr>
          <w:sz w:val="18"/>
          <w:szCs w:val="18"/>
        </w:rPr>
        <w:t>ты»),</w:t>
      </w:r>
      <w:r w:rsidR="00FA256D" w:rsidRPr="00EB1B3F">
        <w:rPr>
          <w:sz w:val="18"/>
          <w:szCs w:val="18"/>
        </w:rPr>
        <w:t xml:space="preserve"> </w:t>
      </w:r>
      <w:r w:rsidR="00406D3E" w:rsidRPr="00EB1B3F">
        <w:rPr>
          <w:sz w:val="18"/>
          <w:szCs w:val="18"/>
        </w:rPr>
        <w:t>при</w:t>
      </w:r>
      <w:r w:rsidR="00FA256D" w:rsidRPr="00EB1B3F">
        <w:rPr>
          <w:sz w:val="18"/>
          <w:szCs w:val="18"/>
        </w:rPr>
        <w:t xml:space="preserve"> </w:t>
      </w:r>
      <w:r w:rsidR="00406D3E" w:rsidRPr="00EB1B3F">
        <w:rPr>
          <w:sz w:val="18"/>
          <w:szCs w:val="18"/>
        </w:rPr>
        <w:t>соблюдении</w:t>
      </w:r>
      <w:r w:rsidR="00FA256D" w:rsidRPr="00EB1B3F">
        <w:rPr>
          <w:sz w:val="18"/>
          <w:szCs w:val="18"/>
        </w:rPr>
        <w:t xml:space="preserve"> </w:t>
      </w:r>
      <w:r w:rsidR="00406D3E" w:rsidRPr="00EB1B3F">
        <w:rPr>
          <w:sz w:val="18"/>
          <w:szCs w:val="18"/>
        </w:rPr>
        <w:t>требований</w:t>
      </w:r>
      <w:r w:rsidR="00FA256D" w:rsidRPr="00EB1B3F">
        <w:rPr>
          <w:sz w:val="18"/>
          <w:szCs w:val="18"/>
        </w:rPr>
        <w:t xml:space="preserve"> </w:t>
      </w:r>
      <w:r w:rsidR="00F74CF1" w:rsidRPr="00EB1B3F">
        <w:rPr>
          <w:sz w:val="18"/>
          <w:szCs w:val="18"/>
        </w:rPr>
        <w:t>к</w:t>
      </w:r>
      <w:r w:rsidR="00FA256D" w:rsidRPr="00EB1B3F">
        <w:rPr>
          <w:sz w:val="18"/>
          <w:szCs w:val="18"/>
        </w:rPr>
        <w:t xml:space="preserve"> </w:t>
      </w:r>
      <w:r w:rsidR="00F74CF1" w:rsidRPr="00EB1B3F">
        <w:rPr>
          <w:sz w:val="18"/>
          <w:szCs w:val="18"/>
        </w:rPr>
        <w:t>электронным</w:t>
      </w:r>
      <w:r w:rsidR="00FA256D" w:rsidRPr="00EB1B3F">
        <w:rPr>
          <w:sz w:val="18"/>
          <w:szCs w:val="18"/>
        </w:rPr>
        <w:t xml:space="preserve"> </w:t>
      </w:r>
      <w:r w:rsidR="00F74CF1" w:rsidRPr="00EB1B3F">
        <w:rPr>
          <w:sz w:val="18"/>
          <w:szCs w:val="18"/>
        </w:rPr>
        <w:t>документам,</w:t>
      </w:r>
      <w:r w:rsidR="00FA256D" w:rsidRPr="00EB1B3F">
        <w:rPr>
          <w:sz w:val="18"/>
          <w:szCs w:val="18"/>
        </w:rPr>
        <w:t xml:space="preserve"> </w:t>
      </w:r>
      <w:r w:rsidR="00F74CF1" w:rsidRPr="00EB1B3F">
        <w:rPr>
          <w:sz w:val="18"/>
          <w:szCs w:val="18"/>
        </w:rPr>
        <w:t>предусмотренным</w:t>
      </w:r>
      <w:r w:rsidR="00FA256D" w:rsidRPr="00EB1B3F">
        <w:rPr>
          <w:sz w:val="18"/>
          <w:szCs w:val="18"/>
        </w:rPr>
        <w:t xml:space="preserve"> </w:t>
      </w:r>
      <w:r w:rsidR="00F74CF1" w:rsidRPr="00EB1B3F">
        <w:rPr>
          <w:sz w:val="18"/>
          <w:szCs w:val="18"/>
        </w:rPr>
        <w:t>действующим</w:t>
      </w:r>
      <w:r w:rsidR="00FA256D" w:rsidRPr="00EB1B3F">
        <w:rPr>
          <w:sz w:val="18"/>
          <w:szCs w:val="18"/>
        </w:rPr>
        <w:t xml:space="preserve"> </w:t>
      </w:r>
      <w:r w:rsidR="00F74CF1" w:rsidRPr="00EB1B3F">
        <w:rPr>
          <w:sz w:val="18"/>
          <w:szCs w:val="18"/>
        </w:rPr>
        <w:t>законодательством</w:t>
      </w:r>
      <w:r w:rsidR="00FA256D" w:rsidRPr="00EB1B3F">
        <w:rPr>
          <w:sz w:val="18"/>
          <w:szCs w:val="18"/>
        </w:rPr>
        <w:t xml:space="preserve"> </w:t>
      </w:r>
      <w:r w:rsidR="00F74CF1" w:rsidRPr="00EB1B3F">
        <w:rPr>
          <w:sz w:val="18"/>
          <w:szCs w:val="18"/>
        </w:rPr>
        <w:t>РФ</w:t>
      </w:r>
      <w:r w:rsidR="00FA256D" w:rsidRPr="00EB1B3F">
        <w:rPr>
          <w:sz w:val="18"/>
          <w:szCs w:val="18"/>
        </w:rPr>
        <w:t xml:space="preserve"> </w:t>
      </w:r>
      <w:r w:rsidR="00F74CF1" w:rsidRPr="00EB1B3F">
        <w:rPr>
          <w:sz w:val="18"/>
          <w:szCs w:val="18"/>
        </w:rPr>
        <w:t>и</w:t>
      </w:r>
      <w:r w:rsidR="00FA256D" w:rsidRPr="00EB1B3F">
        <w:rPr>
          <w:sz w:val="18"/>
          <w:szCs w:val="18"/>
        </w:rPr>
        <w:t xml:space="preserve"> </w:t>
      </w:r>
      <w:r w:rsidR="00F74CF1" w:rsidRPr="00EB1B3F">
        <w:rPr>
          <w:sz w:val="18"/>
          <w:szCs w:val="18"/>
        </w:rPr>
        <w:t>настоящим</w:t>
      </w:r>
      <w:r w:rsidR="00FA256D" w:rsidRPr="00EB1B3F">
        <w:rPr>
          <w:sz w:val="18"/>
          <w:szCs w:val="18"/>
        </w:rPr>
        <w:t xml:space="preserve"> </w:t>
      </w:r>
      <w:r w:rsidR="00F74CF1" w:rsidRPr="00EB1B3F">
        <w:rPr>
          <w:sz w:val="18"/>
          <w:szCs w:val="18"/>
        </w:rPr>
        <w:t>Договором,</w:t>
      </w:r>
      <w:r w:rsidR="00FA256D" w:rsidRPr="00EB1B3F">
        <w:rPr>
          <w:sz w:val="18"/>
          <w:szCs w:val="18"/>
        </w:rPr>
        <w:t xml:space="preserve"> </w:t>
      </w:r>
      <w:r w:rsidR="00F74CF1" w:rsidRPr="00EB1B3F">
        <w:rPr>
          <w:sz w:val="18"/>
          <w:szCs w:val="18"/>
        </w:rPr>
        <w:t>в</w:t>
      </w:r>
      <w:r w:rsidR="00FA256D" w:rsidRPr="00EB1B3F">
        <w:rPr>
          <w:sz w:val="18"/>
          <w:szCs w:val="18"/>
        </w:rPr>
        <w:t xml:space="preserve"> </w:t>
      </w:r>
      <w:r w:rsidR="00F74CF1" w:rsidRPr="00EB1B3F">
        <w:rPr>
          <w:sz w:val="18"/>
          <w:szCs w:val="18"/>
        </w:rPr>
        <w:t>том</w:t>
      </w:r>
      <w:r w:rsidR="00FA256D" w:rsidRPr="00EB1B3F">
        <w:rPr>
          <w:sz w:val="18"/>
          <w:szCs w:val="18"/>
        </w:rPr>
        <w:t xml:space="preserve"> </w:t>
      </w:r>
      <w:r w:rsidR="00F74CF1" w:rsidRPr="00EB1B3F">
        <w:rPr>
          <w:sz w:val="18"/>
          <w:szCs w:val="18"/>
        </w:rPr>
        <w:t>числе:</w:t>
      </w:r>
    </w:p>
    <w:p w14:paraId="5A34C73D" w14:textId="77777777" w:rsidR="00F74CF1" w:rsidRPr="00EB1B3F" w:rsidRDefault="0006552F" w:rsidP="00080277">
      <w:pPr>
        <w:pStyle w:val="aff3"/>
        <w:numPr>
          <w:ilvl w:val="0"/>
          <w:numId w:val="0"/>
        </w:numPr>
        <w:tabs>
          <w:tab w:val="left" w:pos="851"/>
          <w:tab w:val="left" w:pos="1418"/>
          <w:tab w:val="left" w:pos="9923"/>
        </w:tabs>
        <w:ind w:firstLine="709"/>
        <w:rPr>
          <w:sz w:val="18"/>
          <w:szCs w:val="18"/>
        </w:rPr>
      </w:pPr>
      <w:r w:rsidRPr="00EB1B3F">
        <w:rPr>
          <w:sz w:val="18"/>
          <w:szCs w:val="18"/>
        </w:rPr>
        <w:t xml:space="preserve">10.7.1. </w:t>
      </w:r>
      <w:r w:rsidR="00085E21" w:rsidRPr="00EB1B3F">
        <w:rPr>
          <w:sz w:val="18"/>
          <w:szCs w:val="18"/>
        </w:rPr>
        <w:t>Обмен э</w:t>
      </w:r>
      <w:r w:rsidR="00F74CF1" w:rsidRPr="00EB1B3F">
        <w:rPr>
          <w:sz w:val="18"/>
          <w:szCs w:val="18"/>
        </w:rPr>
        <w:t>лектронны</w:t>
      </w:r>
      <w:r w:rsidR="00085E21" w:rsidRPr="00EB1B3F">
        <w:rPr>
          <w:sz w:val="18"/>
          <w:szCs w:val="18"/>
        </w:rPr>
        <w:t>ми</w:t>
      </w:r>
      <w:r w:rsidR="00FA256D" w:rsidRPr="00EB1B3F">
        <w:rPr>
          <w:sz w:val="18"/>
          <w:szCs w:val="18"/>
        </w:rPr>
        <w:t xml:space="preserve"> </w:t>
      </w:r>
      <w:r w:rsidR="00F74CF1" w:rsidRPr="00EB1B3F">
        <w:rPr>
          <w:sz w:val="18"/>
          <w:szCs w:val="18"/>
        </w:rPr>
        <w:t>документ</w:t>
      </w:r>
      <w:r w:rsidR="00085E21" w:rsidRPr="00EB1B3F">
        <w:rPr>
          <w:sz w:val="18"/>
          <w:szCs w:val="18"/>
        </w:rPr>
        <w:t>ами</w:t>
      </w:r>
      <w:r w:rsidR="00FA256D" w:rsidRPr="00EB1B3F">
        <w:rPr>
          <w:sz w:val="18"/>
          <w:szCs w:val="18"/>
        </w:rPr>
        <w:t xml:space="preserve"> </w:t>
      </w:r>
      <w:r w:rsidR="00085E21" w:rsidRPr="00EB1B3F">
        <w:rPr>
          <w:sz w:val="18"/>
          <w:szCs w:val="18"/>
        </w:rPr>
        <w:t>осуществляется</w:t>
      </w:r>
      <w:r w:rsidR="00FA256D" w:rsidRPr="00EB1B3F">
        <w:rPr>
          <w:sz w:val="18"/>
          <w:szCs w:val="18"/>
        </w:rPr>
        <w:t xml:space="preserve"> </w:t>
      </w:r>
      <w:r w:rsidR="00F74CF1" w:rsidRPr="00EB1B3F">
        <w:rPr>
          <w:sz w:val="18"/>
          <w:szCs w:val="18"/>
        </w:rPr>
        <w:t>через</w:t>
      </w:r>
      <w:r w:rsidR="00FA256D" w:rsidRPr="00EB1B3F">
        <w:rPr>
          <w:sz w:val="18"/>
          <w:szCs w:val="18"/>
        </w:rPr>
        <w:t xml:space="preserve"> </w:t>
      </w:r>
      <w:r w:rsidR="00F74CF1" w:rsidRPr="00EB1B3F">
        <w:rPr>
          <w:sz w:val="18"/>
          <w:szCs w:val="18"/>
        </w:rPr>
        <w:t>организацию,</w:t>
      </w:r>
      <w:r w:rsidR="00FA256D" w:rsidRPr="00EB1B3F">
        <w:rPr>
          <w:sz w:val="18"/>
          <w:szCs w:val="18"/>
        </w:rPr>
        <w:t xml:space="preserve"> </w:t>
      </w:r>
      <w:r w:rsidR="00F74CF1" w:rsidRPr="00EB1B3F">
        <w:rPr>
          <w:sz w:val="18"/>
          <w:szCs w:val="18"/>
        </w:rPr>
        <w:t>обеспечивающую</w:t>
      </w:r>
      <w:r w:rsidR="00FA256D" w:rsidRPr="00EB1B3F">
        <w:rPr>
          <w:sz w:val="18"/>
          <w:szCs w:val="18"/>
        </w:rPr>
        <w:t xml:space="preserve"> </w:t>
      </w:r>
      <w:r w:rsidR="00F74CF1" w:rsidRPr="00EB1B3F">
        <w:rPr>
          <w:sz w:val="18"/>
          <w:szCs w:val="18"/>
        </w:rPr>
        <w:t>обмен</w:t>
      </w:r>
      <w:r w:rsidR="00FA256D" w:rsidRPr="00EB1B3F">
        <w:rPr>
          <w:sz w:val="18"/>
          <w:szCs w:val="18"/>
        </w:rPr>
        <w:t xml:space="preserve"> </w:t>
      </w:r>
      <w:r w:rsidR="00F74CF1" w:rsidRPr="00EB1B3F">
        <w:rPr>
          <w:sz w:val="18"/>
          <w:szCs w:val="18"/>
        </w:rPr>
        <w:t>открытой</w:t>
      </w:r>
      <w:r w:rsidR="00FA256D" w:rsidRPr="00EB1B3F">
        <w:rPr>
          <w:sz w:val="18"/>
          <w:szCs w:val="18"/>
        </w:rPr>
        <w:t xml:space="preserve"> </w:t>
      </w:r>
      <w:r w:rsidR="00F74CF1" w:rsidRPr="00EB1B3F">
        <w:rPr>
          <w:sz w:val="18"/>
          <w:szCs w:val="18"/>
        </w:rPr>
        <w:t>и</w:t>
      </w:r>
      <w:r w:rsidR="00FA256D" w:rsidRPr="00EB1B3F">
        <w:rPr>
          <w:sz w:val="18"/>
          <w:szCs w:val="18"/>
        </w:rPr>
        <w:t xml:space="preserve"> </w:t>
      </w:r>
      <w:r w:rsidR="00F74CF1" w:rsidRPr="00EB1B3F">
        <w:rPr>
          <w:sz w:val="18"/>
          <w:szCs w:val="18"/>
        </w:rPr>
        <w:t>конфиденциальной</w:t>
      </w:r>
      <w:r w:rsidR="00FA256D" w:rsidRPr="00EB1B3F">
        <w:rPr>
          <w:sz w:val="18"/>
          <w:szCs w:val="18"/>
        </w:rPr>
        <w:t xml:space="preserve"> </w:t>
      </w:r>
      <w:r w:rsidR="00F74CF1" w:rsidRPr="00EB1B3F">
        <w:rPr>
          <w:sz w:val="18"/>
          <w:szCs w:val="18"/>
        </w:rPr>
        <w:t>информацией</w:t>
      </w:r>
      <w:r w:rsidR="00FA256D" w:rsidRPr="00EB1B3F">
        <w:rPr>
          <w:sz w:val="18"/>
          <w:szCs w:val="18"/>
        </w:rPr>
        <w:t xml:space="preserve"> </w:t>
      </w:r>
      <w:r w:rsidR="00F74CF1" w:rsidRPr="00EB1B3F">
        <w:rPr>
          <w:sz w:val="18"/>
          <w:szCs w:val="18"/>
        </w:rPr>
        <w:t>по</w:t>
      </w:r>
      <w:r w:rsidR="00FA256D" w:rsidRPr="00EB1B3F">
        <w:rPr>
          <w:sz w:val="18"/>
          <w:szCs w:val="18"/>
        </w:rPr>
        <w:t xml:space="preserve"> </w:t>
      </w:r>
      <w:r w:rsidR="00F74CF1" w:rsidRPr="00EB1B3F">
        <w:rPr>
          <w:sz w:val="18"/>
          <w:szCs w:val="18"/>
        </w:rPr>
        <w:t>телекоммуникационным</w:t>
      </w:r>
      <w:r w:rsidR="00FA256D" w:rsidRPr="00EB1B3F">
        <w:rPr>
          <w:sz w:val="18"/>
          <w:szCs w:val="18"/>
        </w:rPr>
        <w:t xml:space="preserve"> </w:t>
      </w:r>
      <w:r w:rsidR="00F74CF1" w:rsidRPr="00EB1B3F">
        <w:rPr>
          <w:sz w:val="18"/>
          <w:szCs w:val="18"/>
        </w:rPr>
        <w:t>каналам</w:t>
      </w:r>
      <w:r w:rsidR="00FA256D" w:rsidRPr="00EB1B3F">
        <w:rPr>
          <w:sz w:val="18"/>
          <w:szCs w:val="18"/>
        </w:rPr>
        <w:t xml:space="preserve"> </w:t>
      </w:r>
      <w:r w:rsidR="00F74CF1" w:rsidRPr="00EB1B3F">
        <w:rPr>
          <w:sz w:val="18"/>
          <w:szCs w:val="18"/>
        </w:rPr>
        <w:t>связи</w:t>
      </w:r>
      <w:r w:rsidR="00FA256D" w:rsidRPr="00EB1B3F">
        <w:rPr>
          <w:sz w:val="18"/>
          <w:szCs w:val="18"/>
        </w:rPr>
        <w:t xml:space="preserve"> </w:t>
      </w:r>
      <w:r w:rsidR="00F74CF1" w:rsidRPr="00EB1B3F">
        <w:rPr>
          <w:sz w:val="18"/>
          <w:szCs w:val="18"/>
        </w:rPr>
        <w:t>в</w:t>
      </w:r>
      <w:r w:rsidR="00FA256D" w:rsidRPr="00EB1B3F">
        <w:rPr>
          <w:sz w:val="18"/>
          <w:szCs w:val="18"/>
        </w:rPr>
        <w:t xml:space="preserve"> </w:t>
      </w:r>
      <w:r w:rsidR="00F74CF1" w:rsidRPr="00EB1B3F">
        <w:rPr>
          <w:sz w:val="18"/>
          <w:szCs w:val="18"/>
        </w:rPr>
        <w:t>рамках</w:t>
      </w:r>
      <w:r w:rsidR="00FA256D" w:rsidRPr="00EB1B3F">
        <w:rPr>
          <w:sz w:val="18"/>
          <w:szCs w:val="18"/>
        </w:rPr>
        <w:t xml:space="preserve"> </w:t>
      </w:r>
      <w:r w:rsidR="00F74CF1" w:rsidRPr="00EB1B3F">
        <w:rPr>
          <w:sz w:val="18"/>
          <w:szCs w:val="18"/>
        </w:rPr>
        <w:t>электронного</w:t>
      </w:r>
      <w:r w:rsidR="00FA256D" w:rsidRPr="00EB1B3F">
        <w:rPr>
          <w:sz w:val="18"/>
          <w:szCs w:val="18"/>
        </w:rPr>
        <w:t xml:space="preserve"> </w:t>
      </w:r>
      <w:r w:rsidR="00F74CF1" w:rsidRPr="00EB1B3F">
        <w:rPr>
          <w:sz w:val="18"/>
          <w:szCs w:val="18"/>
        </w:rPr>
        <w:t>документооборота</w:t>
      </w:r>
      <w:r w:rsidR="00FA256D" w:rsidRPr="00EB1B3F">
        <w:rPr>
          <w:sz w:val="18"/>
          <w:szCs w:val="18"/>
        </w:rPr>
        <w:t xml:space="preserve"> </w:t>
      </w:r>
      <w:r w:rsidR="00F74CF1" w:rsidRPr="00EB1B3F">
        <w:rPr>
          <w:sz w:val="18"/>
          <w:szCs w:val="18"/>
        </w:rPr>
        <w:t>между</w:t>
      </w:r>
      <w:r w:rsidR="00FA256D" w:rsidRPr="00EB1B3F">
        <w:rPr>
          <w:sz w:val="18"/>
          <w:szCs w:val="18"/>
        </w:rPr>
        <w:t xml:space="preserve"> </w:t>
      </w:r>
      <w:r w:rsidR="00F74CF1" w:rsidRPr="00EB1B3F">
        <w:rPr>
          <w:sz w:val="18"/>
          <w:szCs w:val="18"/>
        </w:rPr>
        <w:t>Сторонами</w:t>
      </w:r>
      <w:r w:rsidR="00FA256D" w:rsidRPr="00EB1B3F">
        <w:rPr>
          <w:sz w:val="18"/>
          <w:szCs w:val="18"/>
        </w:rPr>
        <w:t xml:space="preserve"> </w:t>
      </w:r>
      <w:r w:rsidR="00F74CF1" w:rsidRPr="00EB1B3F">
        <w:rPr>
          <w:sz w:val="18"/>
          <w:szCs w:val="18"/>
        </w:rPr>
        <w:t>Договора</w:t>
      </w:r>
      <w:r w:rsidR="00FA256D" w:rsidRPr="00EB1B3F">
        <w:rPr>
          <w:sz w:val="18"/>
          <w:szCs w:val="18"/>
        </w:rPr>
        <w:t xml:space="preserve"> </w:t>
      </w:r>
      <w:r w:rsidR="00F74CF1" w:rsidRPr="00EB1B3F">
        <w:rPr>
          <w:sz w:val="18"/>
          <w:szCs w:val="18"/>
        </w:rPr>
        <w:t>(при</w:t>
      </w:r>
      <w:r w:rsidR="00FA256D" w:rsidRPr="00EB1B3F">
        <w:rPr>
          <w:sz w:val="18"/>
          <w:szCs w:val="18"/>
        </w:rPr>
        <w:t xml:space="preserve"> </w:t>
      </w:r>
      <w:r w:rsidR="00F74CF1" w:rsidRPr="00EB1B3F">
        <w:rPr>
          <w:sz w:val="18"/>
          <w:szCs w:val="18"/>
        </w:rPr>
        <w:t>условии</w:t>
      </w:r>
      <w:r w:rsidR="00FA256D" w:rsidRPr="00EB1B3F">
        <w:rPr>
          <w:sz w:val="18"/>
          <w:szCs w:val="18"/>
        </w:rPr>
        <w:t xml:space="preserve"> </w:t>
      </w:r>
      <w:r w:rsidR="00F74CF1" w:rsidRPr="00EB1B3F">
        <w:rPr>
          <w:sz w:val="18"/>
          <w:szCs w:val="18"/>
        </w:rPr>
        <w:t>наличия</w:t>
      </w:r>
      <w:r w:rsidR="00FA256D" w:rsidRPr="00EB1B3F">
        <w:rPr>
          <w:sz w:val="18"/>
          <w:szCs w:val="18"/>
        </w:rPr>
        <w:t xml:space="preserve"> </w:t>
      </w:r>
      <w:r w:rsidR="00F74CF1" w:rsidRPr="00EB1B3F">
        <w:rPr>
          <w:sz w:val="18"/>
          <w:szCs w:val="18"/>
        </w:rPr>
        <w:t>у</w:t>
      </w:r>
      <w:r w:rsidR="00FA256D" w:rsidRPr="00EB1B3F">
        <w:rPr>
          <w:sz w:val="18"/>
          <w:szCs w:val="18"/>
        </w:rPr>
        <w:t xml:space="preserve"> </w:t>
      </w:r>
      <w:r w:rsidR="00F74CF1" w:rsidRPr="00EB1B3F">
        <w:rPr>
          <w:sz w:val="18"/>
          <w:szCs w:val="18"/>
        </w:rPr>
        <w:t>Сторон</w:t>
      </w:r>
      <w:r w:rsidR="00FA256D" w:rsidRPr="00EB1B3F">
        <w:rPr>
          <w:sz w:val="18"/>
          <w:szCs w:val="18"/>
        </w:rPr>
        <w:t xml:space="preserve"> </w:t>
      </w:r>
      <w:r w:rsidR="00F74CF1" w:rsidRPr="00EB1B3F">
        <w:rPr>
          <w:sz w:val="18"/>
          <w:szCs w:val="18"/>
        </w:rPr>
        <w:t>совместимых</w:t>
      </w:r>
      <w:r w:rsidR="00FA256D" w:rsidRPr="00EB1B3F">
        <w:rPr>
          <w:sz w:val="18"/>
          <w:szCs w:val="18"/>
        </w:rPr>
        <w:t xml:space="preserve"> </w:t>
      </w:r>
      <w:r w:rsidR="00F74CF1" w:rsidRPr="00EB1B3F">
        <w:rPr>
          <w:sz w:val="18"/>
          <w:szCs w:val="18"/>
        </w:rPr>
        <w:t>технических</w:t>
      </w:r>
      <w:r w:rsidR="00FA256D" w:rsidRPr="00EB1B3F">
        <w:rPr>
          <w:sz w:val="18"/>
          <w:szCs w:val="18"/>
        </w:rPr>
        <w:t xml:space="preserve"> </w:t>
      </w:r>
      <w:r w:rsidR="00F74CF1" w:rsidRPr="00EB1B3F">
        <w:rPr>
          <w:sz w:val="18"/>
          <w:szCs w:val="18"/>
        </w:rPr>
        <w:t>средств</w:t>
      </w:r>
      <w:r w:rsidR="00FA256D" w:rsidRPr="00EB1B3F">
        <w:rPr>
          <w:sz w:val="18"/>
          <w:szCs w:val="18"/>
        </w:rPr>
        <w:t xml:space="preserve"> </w:t>
      </w:r>
      <w:r w:rsidR="00F74CF1" w:rsidRPr="00EB1B3F">
        <w:rPr>
          <w:sz w:val="18"/>
          <w:szCs w:val="18"/>
        </w:rPr>
        <w:t>и</w:t>
      </w:r>
      <w:r w:rsidR="00FA256D" w:rsidRPr="00EB1B3F">
        <w:rPr>
          <w:sz w:val="18"/>
          <w:szCs w:val="18"/>
        </w:rPr>
        <w:t xml:space="preserve"> </w:t>
      </w:r>
      <w:r w:rsidR="00F74CF1" w:rsidRPr="00EB1B3F">
        <w:rPr>
          <w:sz w:val="18"/>
          <w:szCs w:val="18"/>
        </w:rPr>
        <w:t>возможностей).</w:t>
      </w:r>
      <w:r w:rsidR="00FA256D" w:rsidRPr="00EB1B3F">
        <w:rPr>
          <w:sz w:val="18"/>
          <w:szCs w:val="18"/>
        </w:rPr>
        <w:t xml:space="preserve"> </w:t>
      </w:r>
      <w:r w:rsidR="00F74CF1" w:rsidRPr="00EB1B3F">
        <w:rPr>
          <w:sz w:val="18"/>
          <w:szCs w:val="18"/>
        </w:rPr>
        <w:t>Стороны</w:t>
      </w:r>
      <w:r w:rsidR="00FA256D" w:rsidRPr="00EB1B3F">
        <w:rPr>
          <w:sz w:val="18"/>
          <w:szCs w:val="18"/>
        </w:rPr>
        <w:t xml:space="preserve"> </w:t>
      </w:r>
      <w:r w:rsidR="00F74CF1" w:rsidRPr="00EB1B3F">
        <w:rPr>
          <w:sz w:val="18"/>
          <w:szCs w:val="18"/>
        </w:rPr>
        <w:t>договорились,</w:t>
      </w:r>
      <w:r w:rsidR="00FA256D" w:rsidRPr="00EB1B3F">
        <w:rPr>
          <w:sz w:val="18"/>
          <w:szCs w:val="18"/>
        </w:rPr>
        <w:t xml:space="preserve"> </w:t>
      </w:r>
      <w:r w:rsidR="00F74CF1" w:rsidRPr="00EB1B3F">
        <w:rPr>
          <w:sz w:val="18"/>
          <w:szCs w:val="18"/>
        </w:rPr>
        <w:t>что</w:t>
      </w:r>
      <w:r w:rsidR="00FA256D" w:rsidRPr="00EB1B3F">
        <w:rPr>
          <w:sz w:val="18"/>
          <w:szCs w:val="18"/>
        </w:rPr>
        <w:t xml:space="preserve"> </w:t>
      </w:r>
      <w:r w:rsidR="00F74CF1" w:rsidRPr="00EB1B3F">
        <w:rPr>
          <w:sz w:val="18"/>
          <w:szCs w:val="18"/>
        </w:rPr>
        <w:t>такой</w:t>
      </w:r>
      <w:r w:rsidR="00FA256D" w:rsidRPr="00EB1B3F">
        <w:rPr>
          <w:sz w:val="18"/>
          <w:szCs w:val="18"/>
        </w:rPr>
        <w:t xml:space="preserve"> </w:t>
      </w:r>
      <w:r w:rsidR="00F74CF1" w:rsidRPr="00EB1B3F">
        <w:rPr>
          <w:sz w:val="18"/>
          <w:szCs w:val="18"/>
        </w:rPr>
        <w:t>организацией</w:t>
      </w:r>
      <w:r w:rsidR="00FA256D" w:rsidRPr="00EB1B3F">
        <w:rPr>
          <w:sz w:val="18"/>
          <w:szCs w:val="18"/>
        </w:rPr>
        <w:t xml:space="preserve"> </w:t>
      </w:r>
      <w:r w:rsidR="00F74CF1" w:rsidRPr="00EB1B3F">
        <w:rPr>
          <w:sz w:val="18"/>
          <w:szCs w:val="18"/>
        </w:rPr>
        <w:t>(Оператором</w:t>
      </w:r>
      <w:r w:rsidR="00FA256D" w:rsidRPr="00EB1B3F">
        <w:rPr>
          <w:sz w:val="18"/>
          <w:szCs w:val="18"/>
        </w:rPr>
        <w:t xml:space="preserve"> </w:t>
      </w:r>
      <w:r w:rsidR="00F74CF1" w:rsidRPr="00EB1B3F">
        <w:rPr>
          <w:sz w:val="18"/>
          <w:szCs w:val="18"/>
        </w:rPr>
        <w:t>электронного</w:t>
      </w:r>
      <w:r w:rsidR="00FA256D" w:rsidRPr="00EB1B3F">
        <w:rPr>
          <w:sz w:val="18"/>
          <w:szCs w:val="18"/>
        </w:rPr>
        <w:t xml:space="preserve"> </w:t>
      </w:r>
      <w:r w:rsidR="00F74CF1" w:rsidRPr="00EB1B3F">
        <w:rPr>
          <w:sz w:val="18"/>
          <w:szCs w:val="18"/>
        </w:rPr>
        <w:t>документооборота)</w:t>
      </w:r>
      <w:r w:rsidR="00FA256D" w:rsidRPr="00EB1B3F">
        <w:rPr>
          <w:sz w:val="18"/>
          <w:szCs w:val="18"/>
        </w:rPr>
        <w:t xml:space="preserve"> </w:t>
      </w:r>
      <w:r w:rsidR="00F74CF1" w:rsidRPr="00EB1B3F">
        <w:rPr>
          <w:sz w:val="18"/>
          <w:szCs w:val="18"/>
        </w:rPr>
        <w:t>является</w:t>
      </w:r>
      <w:r w:rsidR="00FA256D" w:rsidRPr="00EB1B3F">
        <w:rPr>
          <w:sz w:val="18"/>
          <w:szCs w:val="18"/>
        </w:rPr>
        <w:t xml:space="preserve"> </w:t>
      </w:r>
      <w:r w:rsidRPr="00EB1B3F">
        <w:rPr>
          <w:sz w:val="18"/>
          <w:szCs w:val="18"/>
        </w:rPr>
        <w:t>_______________________</w:t>
      </w:r>
      <w:r w:rsidR="00F74CF1" w:rsidRPr="00EB1B3F">
        <w:rPr>
          <w:sz w:val="18"/>
          <w:szCs w:val="18"/>
        </w:rPr>
        <w:t>.</w:t>
      </w:r>
    </w:p>
    <w:p w14:paraId="35CC50B8" w14:textId="77777777" w:rsidR="00F74CF1" w:rsidRPr="00EB1B3F" w:rsidRDefault="0006552F" w:rsidP="00080277">
      <w:pPr>
        <w:pStyle w:val="aff3"/>
        <w:numPr>
          <w:ilvl w:val="0"/>
          <w:numId w:val="0"/>
        </w:numPr>
        <w:tabs>
          <w:tab w:val="left" w:pos="851"/>
          <w:tab w:val="left" w:pos="1418"/>
          <w:tab w:val="left" w:pos="9923"/>
        </w:tabs>
        <w:ind w:firstLine="709"/>
        <w:rPr>
          <w:sz w:val="18"/>
          <w:szCs w:val="18"/>
        </w:rPr>
      </w:pPr>
      <w:r w:rsidRPr="00EB1B3F">
        <w:rPr>
          <w:sz w:val="18"/>
          <w:szCs w:val="18"/>
        </w:rPr>
        <w:t xml:space="preserve">10.7.2. </w:t>
      </w:r>
      <w:r w:rsidR="00F74CF1" w:rsidRPr="00EB1B3F">
        <w:rPr>
          <w:sz w:val="18"/>
          <w:szCs w:val="18"/>
        </w:rPr>
        <w:t>Электронный</w:t>
      </w:r>
      <w:r w:rsidR="00FA256D" w:rsidRPr="00EB1B3F">
        <w:rPr>
          <w:sz w:val="18"/>
          <w:szCs w:val="18"/>
        </w:rPr>
        <w:t xml:space="preserve"> </w:t>
      </w:r>
      <w:r w:rsidR="00F74CF1" w:rsidRPr="00EB1B3F">
        <w:rPr>
          <w:sz w:val="18"/>
          <w:szCs w:val="18"/>
        </w:rPr>
        <w:t>документ</w:t>
      </w:r>
      <w:r w:rsidR="00FA256D" w:rsidRPr="00EB1B3F">
        <w:rPr>
          <w:sz w:val="18"/>
          <w:szCs w:val="18"/>
        </w:rPr>
        <w:t xml:space="preserve"> </w:t>
      </w:r>
      <w:r w:rsidR="00085E21" w:rsidRPr="00EB1B3F">
        <w:rPr>
          <w:sz w:val="18"/>
          <w:szCs w:val="18"/>
        </w:rPr>
        <w:t xml:space="preserve">подписывается </w:t>
      </w:r>
      <w:r w:rsidR="005D3414" w:rsidRPr="00EB1B3F">
        <w:rPr>
          <w:sz w:val="18"/>
          <w:szCs w:val="18"/>
        </w:rPr>
        <w:t xml:space="preserve">КЭП </w:t>
      </w:r>
      <w:r w:rsidR="00F74CF1" w:rsidRPr="00EB1B3F">
        <w:rPr>
          <w:sz w:val="18"/>
          <w:szCs w:val="18"/>
        </w:rPr>
        <w:t>лицом,</w:t>
      </w:r>
      <w:r w:rsidR="00FA256D" w:rsidRPr="00EB1B3F">
        <w:rPr>
          <w:sz w:val="18"/>
          <w:szCs w:val="18"/>
        </w:rPr>
        <w:t xml:space="preserve"> </w:t>
      </w:r>
      <w:r w:rsidR="00F74CF1" w:rsidRPr="00EB1B3F">
        <w:rPr>
          <w:sz w:val="18"/>
          <w:szCs w:val="18"/>
        </w:rPr>
        <w:t>ответстве</w:t>
      </w:r>
      <w:r w:rsidR="00406D3E" w:rsidRPr="00EB1B3F">
        <w:rPr>
          <w:sz w:val="18"/>
          <w:szCs w:val="18"/>
        </w:rPr>
        <w:t>нным</w:t>
      </w:r>
      <w:r w:rsidR="00FA256D" w:rsidRPr="00EB1B3F">
        <w:rPr>
          <w:sz w:val="18"/>
          <w:szCs w:val="18"/>
        </w:rPr>
        <w:t xml:space="preserve"> </w:t>
      </w:r>
      <w:r w:rsidR="00406D3E" w:rsidRPr="00EB1B3F">
        <w:rPr>
          <w:sz w:val="18"/>
          <w:szCs w:val="18"/>
        </w:rPr>
        <w:t>за</w:t>
      </w:r>
      <w:r w:rsidR="00FA256D" w:rsidRPr="00EB1B3F">
        <w:rPr>
          <w:sz w:val="18"/>
          <w:szCs w:val="18"/>
        </w:rPr>
        <w:t xml:space="preserve"> </w:t>
      </w:r>
      <w:r w:rsidR="00406D3E" w:rsidRPr="00EB1B3F">
        <w:rPr>
          <w:sz w:val="18"/>
          <w:szCs w:val="18"/>
        </w:rPr>
        <w:t>подписание</w:t>
      </w:r>
      <w:r w:rsidR="00FA256D" w:rsidRPr="00EB1B3F">
        <w:rPr>
          <w:sz w:val="18"/>
          <w:szCs w:val="18"/>
        </w:rPr>
        <w:t xml:space="preserve"> </w:t>
      </w:r>
      <w:r w:rsidR="00F74CF1" w:rsidRPr="00EB1B3F">
        <w:rPr>
          <w:sz w:val="18"/>
          <w:szCs w:val="18"/>
        </w:rPr>
        <w:t>данного</w:t>
      </w:r>
      <w:r w:rsidR="00FA256D" w:rsidRPr="00EB1B3F">
        <w:rPr>
          <w:sz w:val="18"/>
          <w:szCs w:val="18"/>
        </w:rPr>
        <w:t xml:space="preserve"> </w:t>
      </w:r>
      <w:r w:rsidR="00F74CF1" w:rsidRPr="00EB1B3F">
        <w:rPr>
          <w:sz w:val="18"/>
          <w:szCs w:val="18"/>
        </w:rPr>
        <w:t>вида</w:t>
      </w:r>
      <w:r w:rsidR="00FA256D" w:rsidRPr="00EB1B3F">
        <w:rPr>
          <w:sz w:val="18"/>
          <w:szCs w:val="18"/>
        </w:rPr>
        <w:t xml:space="preserve"> </w:t>
      </w:r>
      <w:r w:rsidR="00F74CF1" w:rsidRPr="00EB1B3F">
        <w:rPr>
          <w:sz w:val="18"/>
          <w:szCs w:val="18"/>
        </w:rPr>
        <w:t>документа,</w:t>
      </w:r>
      <w:r w:rsidR="00FA256D" w:rsidRPr="00EB1B3F">
        <w:rPr>
          <w:sz w:val="18"/>
          <w:szCs w:val="18"/>
        </w:rPr>
        <w:t xml:space="preserve"> </w:t>
      </w:r>
      <w:r w:rsidR="004A1E4D">
        <w:rPr>
          <w:sz w:val="18"/>
          <w:szCs w:val="18"/>
        </w:rPr>
        <w:t xml:space="preserve">               </w:t>
      </w:r>
      <w:r w:rsidR="00F74CF1" w:rsidRPr="00EB1B3F">
        <w:rPr>
          <w:sz w:val="18"/>
          <w:szCs w:val="18"/>
        </w:rPr>
        <w:t>на</w:t>
      </w:r>
      <w:r w:rsidR="00FA256D" w:rsidRPr="00EB1B3F">
        <w:rPr>
          <w:sz w:val="18"/>
          <w:szCs w:val="18"/>
        </w:rPr>
        <w:t xml:space="preserve"> </w:t>
      </w:r>
      <w:r w:rsidR="00F74CF1" w:rsidRPr="00EB1B3F">
        <w:rPr>
          <w:sz w:val="18"/>
          <w:szCs w:val="18"/>
        </w:rPr>
        <w:t>основании</w:t>
      </w:r>
      <w:r w:rsidR="00FA256D" w:rsidRPr="00EB1B3F">
        <w:rPr>
          <w:sz w:val="18"/>
          <w:szCs w:val="18"/>
        </w:rPr>
        <w:t xml:space="preserve"> </w:t>
      </w:r>
      <w:r w:rsidR="00F74CF1" w:rsidRPr="00EB1B3F">
        <w:rPr>
          <w:sz w:val="18"/>
          <w:szCs w:val="18"/>
        </w:rPr>
        <w:t>приказа</w:t>
      </w:r>
      <w:r w:rsidR="00FA256D" w:rsidRPr="00EB1B3F">
        <w:rPr>
          <w:sz w:val="18"/>
          <w:szCs w:val="18"/>
        </w:rPr>
        <w:t xml:space="preserve"> </w:t>
      </w:r>
      <w:r w:rsidR="005D3414" w:rsidRPr="00EB1B3F">
        <w:rPr>
          <w:sz w:val="18"/>
          <w:szCs w:val="18"/>
        </w:rPr>
        <w:t>и (</w:t>
      </w:r>
      <w:r w:rsidR="00F74CF1" w:rsidRPr="00EB1B3F">
        <w:rPr>
          <w:sz w:val="18"/>
          <w:szCs w:val="18"/>
        </w:rPr>
        <w:t>или</w:t>
      </w:r>
      <w:r w:rsidR="005D3414" w:rsidRPr="00EB1B3F">
        <w:rPr>
          <w:sz w:val="18"/>
          <w:szCs w:val="18"/>
        </w:rPr>
        <w:t>)</w:t>
      </w:r>
      <w:r w:rsidR="00FA256D" w:rsidRPr="00EB1B3F">
        <w:rPr>
          <w:sz w:val="18"/>
          <w:szCs w:val="18"/>
        </w:rPr>
        <w:t xml:space="preserve"> </w:t>
      </w:r>
      <w:r w:rsidR="00F74CF1" w:rsidRPr="00EB1B3F">
        <w:rPr>
          <w:sz w:val="18"/>
          <w:szCs w:val="18"/>
        </w:rPr>
        <w:t>доверенности</w:t>
      </w:r>
      <w:r w:rsidR="005D3414" w:rsidRPr="00EB1B3F">
        <w:rPr>
          <w:sz w:val="18"/>
          <w:szCs w:val="18"/>
        </w:rPr>
        <w:t>, оформленн</w:t>
      </w:r>
      <w:r w:rsidR="000E0AEF" w:rsidRPr="00EB1B3F">
        <w:rPr>
          <w:sz w:val="18"/>
          <w:szCs w:val="18"/>
        </w:rPr>
        <w:t>ых</w:t>
      </w:r>
      <w:r w:rsidR="005D3414" w:rsidRPr="00EB1B3F">
        <w:rPr>
          <w:sz w:val="18"/>
          <w:szCs w:val="18"/>
        </w:rPr>
        <w:t xml:space="preserve"> в соответствии с требованиями Федеральн</w:t>
      </w:r>
      <w:r w:rsidR="000E023F" w:rsidRPr="00EB1B3F">
        <w:rPr>
          <w:sz w:val="18"/>
          <w:szCs w:val="18"/>
        </w:rPr>
        <w:t>ого</w:t>
      </w:r>
      <w:r w:rsidR="005D3414" w:rsidRPr="00EB1B3F">
        <w:rPr>
          <w:sz w:val="18"/>
          <w:szCs w:val="18"/>
        </w:rPr>
        <w:t xml:space="preserve"> закон</w:t>
      </w:r>
      <w:r w:rsidR="000E023F" w:rsidRPr="00EB1B3F">
        <w:rPr>
          <w:sz w:val="18"/>
          <w:szCs w:val="18"/>
        </w:rPr>
        <w:t>а</w:t>
      </w:r>
      <w:r w:rsidR="005D3414" w:rsidRPr="00EB1B3F">
        <w:rPr>
          <w:sz w:val="18"/>
          <w:szCs w:val="18"/>
        </w:rPr>
        <w:t xml:space="preserve"> от 06.04.2011</w:t>
      </w:r>
      <w:r w:rsidR="008F42DA" w:rsidRPr="00EB1B3F">
        <w:rPr>
          <w:sz w:val="18"/>
          <w:szCs w:val="18"/>
        </w:rPr>
        <w:t xml:space="preserve"> г.</w:t>
      </w:r>
      <w:r w:rsidR="005D3414" w:rsidRPr="00EB1B3F">
        <w:rPr>
          <w:sz w:val="18"/>
          <w:szCs w:val="18"/>
        </w:rPr>
        <w:t xml:space="preserve"> </w:t>
      </w:r>
      <w:r w:rsidR="008F42DA" w:rsidRPr="00EB1B3F">
        <w:rPr>
          <w:sz w:val="18"/>
          <w:szCs w:val="18"/>
        </w:rPr>
        <w:t>№</w:t>
      </w:r>
      <w:r w:rsidR="005D3414" w:rsidRPr="00EB1B3F">
        <w:rPr>
          <w:sz w:val="18"/>
          <w:szCs w:val="18"/>
        </w:rPr>
        <w:t xml:space="preserve"> 63-ФЗ «Об электронной подписи»</w:t>
      </w:r>
      <w:r w:rsidR="009278F9" w:rsidRPr="00EB1B3F">
        <w:rPr>
          <w:sz w:val="18"/>
          <w:szCs w:val="18"/>
        </w:rPr>
        <w:t>.</w:t>
      </w:r>
    </w:p>
    <w:p w14:paraId="7A416959" w14:textId="77777777" w:rsidR="00F74CF1" w:rsidRPr="00EB1B3F" w:rsidRDefault="0006552F" w:rsidP="00080277">
      <w:pPr>
        <w:pStyle w:val="aff3"/>
        <w:numPr>
          <w:ilvl w:val="0"/>
          <w:numId w:val="0"/>
        </w:numPr>
        <w:tabs>
          <w:tab w:val="left" w:pos="851"/>
          <w:tab w:val="left" w:pos="1418"/>
          <w:tab w:val="left" w:pos="9923"/>
        </w:tabs>
        <w:ind w:firstLine="709"/>
        <w:rPr>
          <w:sz w:val="18"/>
          <w:szCs w:val="18"/>
        </w:rPr>
      </w:pPr>
      <w:r w:rsidRPr="00EB1B3F">
        <w:rPr>
          <w:sz w:val="18"/>
          <w:szCs w:val="18"/>
        </w:rPr>
        <w:t xml:space="preserve">10.7.3. </w:t>
      </w:r>
      <w:r w:rsidR="00F74CF1" w:rsidRPr="00EB1B3F">
        <w:rPr>
          <w:sz w:val="18"/>
          <w:szCs w:val="18"/>
        </w:rPr>
        <w:t>Стороны</w:t>
      </w:r>
      <w:r w:rsidR="00FA256D" w:rsidRPr="00EB1B3F">
        <w:rPr>
          <w:sz w:val="18"/>
          <w:szCs w:val="18"/>
        </w:rPr>
        <w:t xml:space="preserve"> </w:t>
      </w:r>
      <w:r w:rsidR="00F74CF1" w:rsidRPr="00EB1B3F">
        <w:rPr>
          <w:sz w:val="18"/>
          <w:szCs w:val="18"/>
        </w:rPr>
        <w:t>договорились,</w:t>
      </w:r>
      <w:r w:rsidR="00FA256D" w:rsidRPr="00EB1B3F">
        <w:rPr>
          <w:sz w:val="18"/>
          <w:szCs w:val="18"/>
        </w:rPr>
        <w:t xml:space="preserve"> </w:t>
      </w:r>
      <w:r w:rsidR="00F74CF1" w:rsidRPr="00EB1B3F">
        <w:rPr>
          <w:sz w:val="18"/>
          <w:szCs w:val="18"/>
        </w:rPr>
        <w:t>что</w:t>
      </w:r>
      <w:r w:rsidR="00FA256D" w:rsidRPr="00EB1B3F">
        <w:rPr>
          <w:sz w:val="18"/>
          <w:szCs w:val="18"/>
        </w:rPr>
        <w:t xml:space="preserve"> </w:t>
      </w:r>
      <w:r w:rsidR="00F74CF1" w:rsidRPr="00EB1B3F">
        <w:rPr>
          <w:sz w:val="18"/>
          <w:szCs w:val="18"/>
        </w:rPr>
        <w:t>лицами,</w:t>
      </w:r>
      <w:r w:rsidR="00FA256D" w:rsidRPr="00EB1B3F">
        <w:rPr>
          <w:sz w:val="18"/>
          <w:szCs w:val="18"/>
        </w:rPr>
        <w:t xml:space="preserve"> </w:t>
      </w:r>
      <w:r w:rsidR="00F74CF1" w:rsidRPr="00EB1B3F">
        <w:rPr>
          <w:sz w:val="18"/>
          <w:szCs w:val="18"/>
        </w:rPr>
        <w:t>уполномоченными</w:t>
      </w:r>
      <w:r w:rsidR="00FA256D" w:rsidRPr="00EB1B3F">
        <w:rPr>
          <w:sz w:val="18"/>
          <w:szCs w:val="18"/>
        </w:rPr>
        <w:t xml:space="preserve"> </w:t>
      </w:r>
      <w:r w:rsidR="00F74CF1" w:rsidRPr="00EB1B3F">
        <w:rPr>
          <w:sz w:val="18"/>
          <w:szCs w:val="18"/>
        </w:rPr>
        <w:t>на</w:t>
      </w:r>
      <w:r w:rsidR="00FA256D" w:rsidRPr="00EB1B3F">
        <w:rPr>
          <w:sz w:val="18"/>
          <w:szCs w:val="18"/>
        </w:rPr>
        <w:t xml:space="preserve"> </w:t>
      </w:r>
      <w:r w:rsidR="00F74CF1" w:rsidRPr="00EB1B3F">
        <w:rPr>
          <w:sz w:val="18"/>
          <w:szCs w:val="18"/>
        </w:rPr>
        <w:t>подписание</w:t>
      </w:r>
      <w:r w:rsidR="00FA256D" w:rsidRPr="00EB1B3F">
        <w:rPr>
          <w:sz w:val="18"/>
          <w:szCs w:val="18"/>
        </w:rPr>
        <w:t xml:space="preserve"> </w:t>
      </w:r>
      <w:r w:rsidR="00F74CF1" w:rsidRPr="00EB1B3F">
        <w:rPr>
          <w:sz w:val="18"/>
          <w:szCs w:val="18"/>
        </w:rPr>
        <w:t>электронных</w:t>
      </w:r>
      <w:r w:rsidR="00FA256D" w:rsidRPr="00EB1B3F">
        <w:rPr>
          <w:sz w:val="18"/>
          <w:szCs w:val="18"/>
        </w:rPr>
        <w:t xml:space="preserve"> </w:t>
      </w:r>
      <w:r w:rsidR="00F74CF1" w:rsidRPr="00EB1B3F">
        <w:rPr>
          <w:sz w:val="18"/>
          <w:szCs w:val="18"/>
        </w:rPr>
        <w:t>документов,</w:t>
      </w:r>
      <w:r w:rsidR="00FA256D" w:rsidRPr="00EB1B3F">
        <w:rPr>
          <w:sz w:val="18"/>
          <w:szCs w:val="18"/>
        </w:rPr>
        <w:t xml:space="preserve"> </w:t>
      </w:r>
      <w:r w:rsidR="00F74CF1" w:rsidRPr="00EB1B3F">
        <w:rPr>
          <w:sz w:val="18"/>
          <w:szCs w:val="18"/>
        </w:rPr>
        <w:t>указанных</w:t>
      </w:r>
      <w:r w:rsidR="004A1E4D">
        <w:rPr>
          <w:sz w:val="18"/>
          <w:szCs w:val="18"/>
        </w:rPr>
        <w:t xml:space="preserve">                  </w:t>
      </w:r>
      <w:r w:rsidR="00FA256D" w:rsidRPr="00EB1B3F">
        <w:rPr>
          <w:sz w:val="18"/>
          <w:szCs w:val="18"/>
        </w:rPr>
        <w:t xml:space="preserve"> </w:t>
      </w:r>
      <w:r w:rsidR="00F74CF1" w:rsidRPr="00EB1B3F">
        <w:rPr>
          <w:sz w:val="18"/>
          <w:szCs w:val="18"/>
        </w:rPr>
        <w:t>в</w:t>
      </w:r>
      <w:r w:rsidR="00FA256D" w:rsidRPr="00EB1B3F">
        <w:rPr>
          <w:sz w:val="18"/>
          <w:szCs w:val="18"/>
        </w:rPr>
        <w:t xml:space="preserve"> </w:t>
      </w:r>
      <w:r w:rsidR="00F74CF1" w:rsidRPr="00EB1B3F">
        <w:rPr>
          <w:sz w:val="18"/>
          <w:szCs w:val="18"/>
        </w:rPr>
        <w:t>настоящем</w:t>
      </w:r>
      <w:r w:rsidR="00FA256D" w:rsidRPr="00EB1B3F">
        <w:rPr>
          <w:sz w:val="18"/>
          <w:szCs w:val="18"/>
        </w:rPr>
        <w:t xml:space="preserve"> </w:t>
      </w:r>
      <w:r w:rsidR="00F74CF1" w:rsidRPr="00EB1B3F">
        <w:rPr>
          <w:sz w:val="18"/>
          <w:szCs w:val="18"/>
        </w:rPr>
        <w:t>Договоре,</w:t>
      </w:r>
      <w:r w:rsidR="00FA256D" w:rsidRPr="00EB1B3F">
        <w:rPr>
          <w:sz w:val="18"/>
          <w:szCs w:val="18"/>
        </w:rPr>
        <w:t xml:space="preserve"> </w:t>
      </w:r>
      <w:r w:rsidR="00F74CF1" w:rsidRPr="00EB1B3F">
        <w:rPr>
          <w:sz w:val="18"/>
          <w:szCs w:val="18"/>
        </w:rPr>
        <w:t>являются:</w:t>
      </w:r>
    </w:p>
    <w:p w14:paraId="3A73789D" w14:textId="77777777" w:rsidR="00F74CF1" w:rsidRPr="00EB1B3F" w:rsidRDefault="00F74CF1" w:rsidP="00080277">
      <w:pPr>
        <w:tabs>
          <w:tab w:val="left" w:pos="142"/>
          <w:tab w:val="left" w:pos="567"/>
          <w:tab w:val="left" w:pos="1418"/>
          <w:tab w:val="left" w:pos="9923"/>
        </w:tabs>
        <w:autoSpaceDE w:val="0"/>
        <w:autoSpaceDN w:val="0"/>
        <w:adjustRightInd w:val="0"/>
        <w:ind w:firstLine="709"/>
        <w:rPr>
          <w:sz w:val="18"/>
          <w:szCs w:val="18"/>
        </w:rPr>
      </w:pPr>
      <w:r w:rsidRPr="00EB1B3F">
        <w:rPr>
          <w:sz w:val="18"/>
          <w:szCs w:val="18"/>
        </w:rPr>
        <w:t>от</w:t>
      </w:r>
      <w:r w:rsidR="00FA256D" w:rsidRPr="00EB1B3F">
        <w:rPr>
          <w:sz w:val="18"/>
          <w:szCs w:val="18"/>
        </w:rPr>
        <w:t xml:space="preserve"> </w:t>
      </w:r>
      <w:r w:rsidR="00F546DF" w:rsidRPr="00EB1B3F">
        <w:rPr>
          <w:sz w:val="18"/>
          <w:szCs w:val="18"/>
        </w:rPr>
        <w:t>Продавца</w:t>
      </w:r>
      <w:r w:rsidRPr="00EB1B3F">
        <w:rPr>
          <w:sz w:val="18"/>
          <w:szCs w:val="18"/>
        </w:rPr>
        <w:t>:</w:t>
      </w:r>
      <w:r w:rsidR="00FA256D" w:rsidRPr="00EB1B3F">
        <w:rPr>
          <w:sz w:val="18"/>
          <w:szCs w:val="18"/>
        </w:rPr>
        <w:t xml:space="preserve"> </w:t>
      </w:r>
      <w:r w:rsidRPr="00EB1B3F">
        <w:rPr>
          <w:sz w:val="18"/>
          <w:szCs w:val="18"/>
        </w:rPr>
        <w:t>___________________</w:t>
      </w:r>
      <w:r w:rsidR="00E75DBD" w:rsidRPr="00EB1B3F">
        <w:rPr>
          <w:sz w:val="18"/>
          <w:szCs w:val="18"/>
        </w:rPr>
        <w:t>_________________</w:t>
      </w:r>
      <w:r w:rsidR="00FA256D" w:rsidRPr="00EB1B3F">
        <w:rPr>
          <w:sz w:val="18"/>
          <w:szCs w:val="18"/>
        </w:rPr>
        <w:t xml:space="preserve"> </w:t>
      </w:r>
      <w:r w:rsidRPr="00EB1B3F">
        <w:rPr>
          <w:sz w:val="18"/>
          <w:szCs w:val="18"/>
        </w:rPr>
        <w:t>действующий</w:t>
      </w:r>
      <w:r w:rsidR="00FA256D" w:rsidRPr="00EB1B3F">
        <w:rPr>
          <w:sz w:val="18"/>
          <w:szCs w:val="18"/>
        </w:rPr>
        <w:t xml:space="preserve"> </w:t>
      </w:r>
      <w:r w:rsidRPr="00EB1B3F">
        <w:rPr>
          <w:sz w:val="18"/>
          <w:szCs w:val="18"/>
        </w:rPr>
        <w:t>на</w:t>
      </w:r>
      <w:r w:rsidR="00FA256D" w:rsidRPr="00EB1B3F">
        <w:rPr>
          <w:sz w:val="18"/>
          <w:szCs w:val="18"/>
        </w:rPr>
        <w:t xml:space="preserve"> </w:t>
      </w:r>
      <w:r w:rsidRPr="00EB1B3F">
        <w:rPr>
          <w:sz w:val="18"/>
          <w:szCs w:val="18"/>
        </w:rPr>
        <w:t>основании</w:t>
      </w:r>
      <w:r w:rsidR="00FA256D" w:rsidRPr="00EB1B3F">
        <w:rPr>
          <w:sz w:val="18"/>
          <w:szCs w:val="18"/>
        </w:rPr>
        <w:t xml:space="preserve"> </w:t>
      </w:r>
      <w:r w:rsidRPr="00EB1B3F">
        <w:rPr>
          <w:sz w:val="18"/>
          <w:szCs w:val="18"/>
        </w:rPr>
        <w:t>____________________</w:t>
      </w:r>
    </w:p>
    <w:p w14:paraId="7AE6ED7B" w14:textId="77777777" w:rsidR="00F74CF1" w:rsidRPr="00EB1B3F" w:rsidRDefault="00F74CF1" w:rsidP="00080277">
      <w:pPr>
        <w:tabs>
          <w:tab w:val="left" w:pos="142"/>
          <w:tab w:val="left" w:pos="567"/>
          <w:tab w:val="left" w:pos="1418"/>
          <w:tab w:val="left" w:pos="9923"/>
        </w:tabs>
        <w:autoSpaceDE w:val="0"/>
        <w:autoSpaceDN w:val="0"/>
        <w:adjustRightInd w:val="0"/>
        <w:ind w:firstLine="709"/>
        <w:rPr>
          <w:sz w:val="18"/>
          <w:szCs w:val="18"/>
        </w:rPr>
      </w:pPr>
      <w:r w:rsidRPr="00EB1B3F">
        <w:rPr>
          <w:sz w:val="18"/>
          <w:szCs w:val="18"/>
        </w:rPr>
        <w:t>от</w:t>
      </w:r>
      <w:r w:rsidR="00FA256D" w:rsidRPr="00EB1B3F">
        <w:rPr>
          <w:sz w:val="18"/>
          <w:szCs w:val="18"/>
        </w:rPr>
        <w:t xml:space="preserve"> </w:t>
      </w:r>
      <w:r w:rsidR="00F546DF" w:rsidRPr="00EB1B3F">
        <w:rPr>
          <w:sz w:val="18"/>
          <w:szCs w:val="18"/>
        </w:rPr>
        <w:t>Покупателя</w:t>
      </w:r>
      <w:r w:rsidRPr="00EB1B3F">
        <w:rPr>
          <w:sz w:val="18"/>
          <w:szCs w:val="18"/>
        </w:rPr>
        <w:t>:</w:t>
      </w:r>
      <w:r w:rsidR="00FA256D" w:rsidRPr="00EB1B3F">
        <w:rPr>
          <w:sz w:val="18"/>
          <w:szCs w:val="18"/>
        </w:rPr>
        <w:t xml:space="preserve"> </w:t>
      </w:r>
      <w:r w:rsidRPr="00EB1B3F">
        <w:rPr>
          <w:sz w:val="18"/>
          <w:szCs w:val="18"/>
        </w:rPr>
        <w:t>____________________</w:t>
      </w:r>
      <w:r w:rsidR="00E75DBD" w:rsidRPr="00EB1B3F">
        <w:rPr>
          <w:sz w:val="18"/>
          <w:szCs w:val="18"/>
        </w:rPr>
        <w:t>_______________</w:t>
      </w:r>
      <w:r w:rsidR="00FA256D" w:rsidRPr="00EB1B3F">
        <w:rPr>
          <w:sz w:val="18"/>
          <w:szCs w:val="18"/>
        </w:rPr>
        <w:t xml:space="preserve"> </w:t>
      </w:r>
      <w:r w:rsidRPr="00EB1B3F">
        <w:rPr>
          <w:sz w:val="18"/>
          <w:szCs w:val="18"/>
        </w:rPr>
        <w:t>действующий</w:t>
      </w:r>
      <w:r w:rsidR="00FA256D" w:rsidRPr="00EB1B3F">
        <w:rPr>
          <w:sz w:val="18"/>
          <w:szCs w:val="18"/>
        </w:rPr>
        <w:t xml:space="preserve"> </w:t>
      </w:r>
      <w:r w:rsidRPr="00EB1B3F">
        <w:rPr>
          <w:sz w:val="18"/>
          <w:szCs w:val="18"/>
        </w:rPr>
        <w:t>на</w:t>
      </w:r>
      <w:r w:rsidR="00FA256D" w:rsidRPr="00EB1B3F">
        <w:rPr>
          <w:sz w:val="18"/>
          <w:szCs w:val="18"/>
        </w:rPr>
        <w:t xml:space="preserve"> </w:t>
      </w:r>
      <w:r w:rsidRPr="00EB1B3F">
        <w:rPr>
          <w:sz w:val="18"/>
          <w:szCs w:val="18"/>
        </w:rPr>
        <w:t>основании____________________</w:t>
      </w:r>
      <w:r w:rsidR="00FA256D" w:rsidRPr="00EB1B3F">
        <w:rPr>
          <w:sz w:val="18"/>
          <w:szCs w:val="18"/>
        </w:rPr>
        <w:t xml:space="preserve"> </w:t>
      </w:r>
    </w:p>
    <w:p w14:paraId="08318EB5" w14:textId="77777777" w:rsidR="001B14D4" w:rsidRPr="00EB1B3F" w:rsidRDefault="0006552F" w:rsidP="00080277">
      <w:pPr>
        <w:pStyle w:val="aff3"/>
        <w:numPr>
          <w:ilvl w:val="0"/>
          <w:numId w:val="0"/>
        </w:numPr>
        <w:tabs>
          <w:tab w:val="left" w:pos="851"/>
          <w:tab w:val="left" w:pos="1418"/>
          <w:tab w:val="left" w:pos="9923"/>
        </w:tabs>
        <w:ind w:firstLine="709"/>
        <w:rPr>
          <w:sz w:val="18"/>
          <w:szCs w:val="18"/>
        </w:rPr>
      </w:pPr>
      <w:r w:rsidRPr="00EB1B3F">
        <w:rPr>
          <w:sz w:val="18"/>
          <w:szCs w:val="18"/>
        </w:rPr>
        <w:t xml:space="preserve">10.7.4. </w:t>
      </w:r>
      <w:r w:rsidR="001B14D4" w:rsidRPr="00EB1B3F">
        <w:rPr>
          <w:sz w:val="18"/>
          <w:szCs w:val="18"/>
        </w:rPr>
        <w:t xml:space="preserve">Стороны обязуются и признают в качестве надлежаще подписанных только документы, подписанные квалифицированной электронной подписью, соответствующей требованиям Федерального закона от 06.04.2011 </w:t>
      </w:r>
      <w:r w:rsidRPr="00EB1B3F">
        <w:rPr>
          <w:sz w:val="18"/>
          <w:szCs w:val="18"/>
        </w:rPr>
        <w:t xml:space="preserve">г. </w:t>
      </w:r>
      <w:r w:rsidR="001B14D4" w:rsidRPr="00EB1B3F">
        <w:rPr>
          <w:sz w:val="18"/>
          <w:szCs w:val="18"/>
        </w:rPr>
        <w:t>№</w:t>
      </w:r>
      <w:r w:rsidRPr="00EB1B3F">
        <w:rPr>
          <w:sz w:val="18"/>
          <w:szCs w:val="18"/>
        </w:rPr>
        <w:t xml:space="preserve"> </w:t>
      </w:r>
      <w:r w:rsidR="001B14D4" w:rsidRPr="00EB1B3F">
        <w:rPr>
          <w:sz w:val="18"/>
          <w:szCs w:val="18"/>
        </w:rPr>
        <w:t xml:space="preserve">63-ФЗ </w:t>
      </w:r>
      <w:r w:rsidR="004A1E4D">
        <w:rPr>
          <w:sz w:val="18"/>
          <w:szCs w:val="18"/>
        </w:rPr>
        <w:t xml:space="preserve">             </w:t>
      </w:r>
      <w:r w:rsidR="001B14D4" w:rsidRPr="00EB1B3F">
        <w:rPr>
          <w:sz w:val="18"/>
          <w:szCs w:val="18"/>
        </w:rPr>
        <w:t>“Об электронной подписи” и действующему законодательству РФ в сфере электронной подписи.</w:t>
      </w:r>
    </w:p>
    <w:p w14:paraId="703C7584" w14:textId="77777777" w:rsidR="00E51090" w:rsidRPr="00EB1B3F" w:rsidRDefault="0006552F" w:rsidP="00080277">
      <w:pPr>
        <w:pStyle w:val="a0"/>
        <w:numPr>
          <w:ilvl w:val="0"/>
          <w:numId w:val="0"/>
        </w:numPr>
        <w:tabs>
          <w:tab w:val="left" w:pos="851"/>
          <w:tab w:val="left" w:pos="1276"/>
          <w:tab w:val="left" w:pos="9923"/>
        </w:tabs>
        <w:ind w:firstLine="709"/>
        <w:rPr>
          <w:sz w:val="18"/>
          <w:szCs w:val="18"/>
        </w:rPr>
      </w:pPr>
      <w:r w:rsidRPr="00EB1B3F">
        <w:rPr>
          <w:sz w:val="18"/>
          <w:szCs w:val="18"/>
        </w:rPr>
        <w:t xml:space="preserve">10.8. </w:t>
      </w:r>
      <w:r w:rsidR="00F77A05" w:rsidRPr="00EB1B3F">
        <w:rPr>
          <w:sz w:val="18"/>
          <w:szCs w:val="18"/>
        </w:rPr>
        <w:t>Продавец</w:t>
      </w:r>
      <w:r w:rsidR="00FA256D" w:rsidRPr="00EB1B3F">
        <w:rPr>
          <w:sz w:val="18"/>
          <w:szCs w:val="18"/>
        </w:rPr>
        <w:t xml:space="preserve"> </w:t>
      </w:r>
      <w:r w:rsidR="00E51090" w:rsidRPr="00EB1B3F">
        <w:rPr>
          <w:sz w:val="18"/>
          <w:szCs w:val="18"/>
        </w:rPr>
        <w:t>на</w:t>
      </w:r>
      <w:r w:rsidR="00FA256D" w:rsidRPr="00EB1B3F">
        <w:rPr>
          <w:sz w:val="18"/>
          <w:szCs w:val="18"/>
        </w:rPr>
        <w:t xml:space="preserve"> </w:t>
      </w:r>
      <w:r w:rsidR="00E51090" w:rsidRPr="00EB1B3F">
        <w:rPr>
          <w:sz w:val="18"/>
          <w:szCs w:val="18"/>
        </w:rPr>
        <w:t>основании</w:t>
      </w:r>
      <w:r w:rsidR="00FA256D" w:rsidRPr="00EB1B3F">
        <w:rPr>
          <w:sz w:val="18"/>
          <w:szCs w:val="18"/>
        </w:rPr>
        <w:t xml:space="preserve"> </w:t>
      </w:r>
      <w:r w:rsidR="00E51090" w:rsidRPr="00EB1B3F">
        <w:rPr>
          <w:sz w:val="18"/>
          <w:szCs w:val="18"/>
        </w:rPr>
        <w:t>присвоенного</w:t>
      </w:r>
      <w:r w:rsidR="00FA256D" w:rsidRPr="00EB1B3F">
        <w:rPr>
          <w:sz w:val="18"/>
          <w:szCs w:val="18"/>
        </w:rPr>
        <w:t xml:space="preserve"> </w:t>
      </w:r>
      <w:r w:rsidR="00E51090" w:rsidRPr="00EB1B3F">
        <w:rPr>
          <w:sz w:val="18"/>
          <w:szCs w:val="18"/>
        </w:rPr>
        <w:t>По</w:t>
      </w:r>
      <w:r w:rsidR="00F77A05" w:rsidRPr="00EB1B3F">
        <w:rPr>
          <w:sz w:val="18"/>
          <w:szCs w:val="18"/>
        </w:rPr>
        <w:t>купателю</w:t>
      </w:r>
      <w:r w:rsidR="00FA256D" w:rsidRPr="00EB1B3F">
        <w:rPr>
          <w:sz w:val="18"/>
          <w:szCs w:val="18"/>
        </w:rPr>
        <w:t xml:space="preserve"> </w:t>
      </w:r>
      <w:r w:rsidR="00E51090" w:rsidRPr="00EB1B3F">
        <w:rPr>
          <w:sz w:val="18"/>
          <w:szCs w:val="18"/>
        </w:rPr>
        <w:t>кода</w:t>
      </w:r>
      <w:r w:rsidR="00FA256D" w:rsidRPr="00EB1B3F">
        <w:rPr>
          <w:sz w:val="18"/>
          <w:szCs w:val="18"/>
        </w:rPr>
        <w:t xml:space="preserve"> </w:t>
      </w:r>
      <w:r w:rsidR="00DE370A" w:rsidRPr="00EB1B3F">
        <w:rPr>
          <w:sz w:val="18"/>
          <w:szCs w:val="18"/>
        </w:rPr>
        <w:t>делового</w:t>
      </w:r>
      <w:r w:rsidR="00FA256D" w:rsidRPr="00EB1B3F">
        <w:rPr>
          <w:sz w:val="18"/>
          <w:szCs w:val="18"/>
        </w:rPr>
        <w:t xml:space="preserve"> </w:t>
      </w:r>
      <w:r w:rsidR="00DE370A" w:rsidRPr="00EB1B3F">
        <w:rPr>
          <w:sz w:val="18"/>
          <w:szCs w:val="18"/>
        </w:rPr>
        <w:t>партнера</w:t>
      </w:r>
      <w:r w:rsidR="00FA256D" w:rsidRPr="00EB1B3F">
        <w:rPr>
          <w:sz w:val="18"/>
          <w:szCs w:val="18"/>
        </w:rPr>
        <w:t xml:space="preserve"> </w:t>
      </w:r>
      <w:r w:rsidR="0003243A" w:rsidRPr="00EB1B3F">
        <w:rPr>
          <w:sz w:val="18"/>
          <w:szCs w:val="18"/>
        </w:rPr>
        <w:t>(</w:t>
      </w:r>
      <w:r w:rsidR="002620D1" w:rsidRPr="00EB1B3F">
        <w:rPr>
          <w:sz w:val="18"/>
          <w:szCs w:val="18"/>
        </w:rPr>
        <w:t>далее</w:t>
      </w:r>
      <w:r w:rsidR="00FA256D" w:rsidRPr="00EB1B3F">
        <w:rPr>
          <w:sz w:val="18"/>
          <w:szCs w:val="18"/>
        </w:rPr>
        <w:t xml:space="preserve"> </w:t>
      </w:r>
      <w:r w:rsidR="002620D1" w:rsidRPr="00EB1B3F">
        <w:rPr>
          <w:sz w:val="18"/>
          <w:szCs w:val="18"/>
        </w:rPr>
        <w:t>-</w:t>
      </w:r>
      <w:r w:rsidR="00FA256D" w:rsidRPr="00EB1B3F">
        <w:rPr>
          <w:sz w:val="18"/>
          <w:szCs w:val="18"/>
        </w:rPr>
        <w:t xml:space="preserve"> </w:t>
      </w:r>
      <w:r w:rsidR="0003243A" w:rsidRPr="00EB1B3F">
        <w:rPr>
          <w:sz w:val="18"/>
          <w:szCs w:val="18"/>
        </w:rPr>
        <w:t>КДП)</w:t>
      </w:r>
      <w:r w:rsidR="00FA256D" w:rsidRPr="00EB1B3F">
        <w:rPr>
          <w:sz w:val="18"/>
          <w:szCs w:val="18"/>
        </w:rPr>
        <w:t xml:space="preserve"> </w:t>
      </w:r>
      <w:r w:rsidR="00E51090" w:rsidRPr="00EB1B3F">
        <w:rPr>
          <w:sz w:val="18"/>
          <w:szCs w:val="18"/>
        </w:rPr>
        <w:t>бесплатно</w:t>
      </w:r>
      <w:r w:rsidR="00FA256D" w:rsidRPr="00EB1B3F">
        <w:rPr>
          <w:sz w:val="18"/>
          <w:szCs w:val="18"/>
        </w:rPr>
        <w:t xml:space="preserve"> </w:t>
      </w:r>
      <w:r w:rsidR="00E51090" w:rsidRPr="00EB1B3F">
        <w:rPr>
          <w:sz w:val="18"/>
          <w:szCs w:val="18"/>
        </w:rPr>
        <w:t>предоставляет</w:t>
      </w:r>
      <w:r w:rsidR="00FA256D" w:rsidRPr="00EB1B3F">
        <w:rPr>
          <w:sz w:val="18"/>
          <w:szCs w:val="18"/>
        </w:rPr>
        <w:t xml:space="preserve"> </w:t>
      </w:r>
      <w:r w:rsidR="00E51090" w:rsidRPr="00EB1B3F">
        <w:rPr>
          <w:sz w:val="18"/>
          <w:szCs w:val="18"/>
        </w:rPr>
        <w:t>доступ</w:t>
      </w:r>
      <w:r w:rsidR="00FA256D" w:rsidRPr="00EB1B3F">
        <w:rPr>
          <w:sz w:val="18"/>
          <w:szCs w:val="18"/>
        </w:rPr>
        <w:t xml:space="preserve"> </w:t>
      </w:r>
      <w:r w:rsidR="00E51090" w:rsidRPr="00EB1B3F">
        <w:rPr>
          <w:sz w:val="18"/>
          <w:szCs w:val="18"/>
        </w:rPr>
        <w:t>к</w:t>
      </w:r>
      <w:r w:rsidR="00FA256D" w:rsidRPr="00EB1B3F">
        <w:rPr>
          <w:sz w:val="18"/>
          <w:szCs w:val="18"/>
        </w:rPr>
        <w:t xml:space="preserve"> </w:t>
      </w:r>
      <w:r w:rsidR="009708AF" w:rsidRPr="00EB1B3F">
        <w:rPr>
          <w:sz w:val="18"/>
          <w:szCs w:val="18"/>
        </w:rPr>
        <w:t>ЛКК</w:t>
      </w:r>
      <w:r w:rsidR="00E51090" w:rsidRPr="00EB1B3F">
        <w:rPr>
          <w:sz w:val="18"/>
          <w:szCs w:val="18"/>
        </w:rPr>
        <w:t>,</w:t>
      </w:r>
      <w:r w:rsidR="00FA256D" w:rsidRPr="00EB1B3F">
        <w:rPr>
          <w:sz w:val="18"/>
          <w:szCs w:val="18"/>
        </w:rPr>
        <w:t xml:space="preserve"> </w:t>
      </w:r>
      <w:r w:rsidR="00B5150B" w:rsidRPr="00EB1B3F">
        <w:rPr>
          <w:sz w:val="18"/>
          <w:szCs w:val="18"/>
        </w:rPr>
        <w:t>а</w:t>
      </w:r>
      <w:r w:rsidR="00FA256D" w:rsidRPr="00EB1B3F">
        <w:rPr>
          <w:sz w:val="18"/>
          <w:szCs w:val="18"/>
        </w:rPr>
        <w:t xml:space="preserve"> </w:t>
      </w:r>
      <w:r w:rsidR="00B5150B" w:rsidRPr="00EB1B3F">
        <w:rPr>
          <w:sz w:val="18"/>
          <w:szCs w:val="18"/>
        </w:rPr>
        <w:t>Покупатель</w:t>
      </w:r>
      <w:r w:rsidR="00FA256D" w:rsidRPr="00EB1B3F">
        <w:rPr>
          <w:sz w:val="18"/>
          <w:szCs w:val="18"/>
        </w:rPr>
        <w:t xml:space="preserve"> </w:t>
      </w:r>
      <w:r w:rsidR="00B5150B" w:rsidRPr="00EB1B3F">
        <w:rPr>
          <w:sz w:val="18"/>
          <w:szCs w:val="18"/>
        </w:rPr>
        <w:t>использует</w:t>
      </w:r>
      <w:r w:rsidR="00FA256D" w:rsidRPr="00EB1B3F">
        <w:rPr>
          <w:sz w:val="18"/>
          <w:szCs w:val="18"/>
        </w:rPr>
        <w:t xml:space="preserve"> </w:t>
      </w:r>
      <w:r w:rsidR="00B5150B" w:rsidRPr="00EB1B3F">
        <w:rPr>
          <w:sz w:val="18"/>
          <w:szCs w:val="18"/>
        </w:rPr>
        <w:t>данный</w:t>
      </w:r>
      <w:r w:rsidR="00FA256D" w:rsidRPr="00EB1B3F">
        <w:rPr>
          <w:sz w:val="18"/>
          <w:szCs w:val="18"/>
        </w:rPr>
        <w:t xml:space="preserve"> </w:t>
      </w:r>
      <w:r w:rsidR="00B5150B" w:rsidRPr="00EB1B3F">
        <w:rPr>
          <w:sz w:val="18"/>
          <w:szCs w:val="18"/>
        </w:rPr>
        <w:t>сервис</w:t>
      </w:r>
      <w:r w:rsidR="00FA256D" w:rsidRPr="00EB1B3F">
        <w:rPr>
          <w:sz w:val="18"/>
          <w:szCs w:val="18"/>
        </w:rPr>
        <w:t xml:space="preserve"> </w:t>
      </w:r>
      <w:r w:rsidR="00B5150B" w:rsidRPr="00EB1B3F">
        <w:rPr>
          <w:sz w:val="18"/>
          <w:szCs w:val="18"/>
        </w:rPr>
        <w:t>для</w:t>
      </w:r>
      <w:r w:rsidR="00FA256D" w:rsidRPr="00EB1B3F">
        <w:rPr>
          <w:sz w:val="18"/>
          <w:szCs w:val="18"/>
        </w:rPr>
        <w:t xml:space="preserve"> </w:t>
      </w:r>
      <w:r w:rsidR="00B5150B" w:rsidRPr="00EB1B3F">
        <w:rPr>
          <w:sz w:val="18"/>
          <w:szCs w:val="18"/>
        </w:rPr>
        <w:t>взаимодействия</w:t>
      </w:r>
      <w:r w:rsidR="00FA256D" w:rsidRPr="00EB1B3F">
        <w:rPr>
          <w:sz w:val="18"/>
          <w:szCs w:val="18"/>
        </w:rPr>
        <w:t xml:space="preserve"> </w:t>
      </w:r>
      <w:r w:rsidR="00B5150B" w:rsidRPr="00EB1B3F">
        <w:rPr>
          <w:sz w:val="18"/>
          <w:szCs w:val="18"/>
        </w:rPr>
        <w:t>с</w:t>
      </w:r>
      <w:r w:rsidR="00FA256D" w:rsidRPr="00EB1B3F">
        <w:rPr>
          <w:sz w:val="18"/>
          <w:szCs w:val="18"/>
        </w:rPr>
        <w:t xml:space="preserve"> </w:t>
      </w:r>
      <w:r w:rsidR="00B5150B" w:rsidRPr="00EB1B3F">
        <w:rPr>
          <w:sz w:val="18"/>
          <w:szCs w:val="18"/>
        </w:rPr>
        <w:t>Продавцом</w:t>
      </w:r>
      <w:r w:rsidR="00FA256D" w:rsidRPr="00EB1B3F">
        <w:rPr>
          <w:sz w:val="18"/>
          <w:szCs w:val="18"/>
        </w:rPr>
        <w:t xml:space="preserve"> </w:t>
      </w:r>
      <w:r w:rsidR="00B5150B" w:rsidRPr="00EB1B3F">
        <w:rPr>
          <w:sz w:val="18"/>
          <w:szCs w:val="18"/>
        </w:rPr>
        <w:t>в</w:t>
      </w:r>
      <w:r w:rsidR="00FA256D" w:rsidRPr="00EB1B3F">
        <w:rPr>
          <w:sz w:val="18"/>
          <w:szCs w:val="18"/>
        </w:rPr>
        <w:t xml:space="preserve"> </w:t>
      </w:r>
      <w:r w:rsidR="00B5150B" w:rsidRPr="00EB1B3F">
        <w:rPr>
          <w:sz w:val="18"/>
          <w:szCs w:val="18"/>
        </w:rPr>
        <w:t>рамках</w:t>
      </w:r>
      <w:r w:rsidR="00FA256D" w:rsidRPr="00EB1B3F">
        <w:rPr>
          <w:sz w:val="18"/>
          <w:szCs w:val="18"/>
        </w:rPr>
        <w:t xml:space="preserve"> </w:t>
      </w:r>
      <w:r w:rsidR="00B5150B" w:rsidRPr="00EB1B3F">
        <w:rPr>
          <w:sz w:val="18"/>
          <w:szCs w:val="18"/>
        </w:rPr>
        <w:t>исполнения</w:t>
      </w:r>
      <w:r w:rsidR="00FA256D" w:rsidRPr="00EB1B3F">
        <w:rPr>
          <w:sz w:val="18"/>
          <w:szCs w:val="18"/>
        </w:rPr>
        <w:t xml:space="preserve"> </w:t>
      </w:r>
      <w:r w:rsidR="00B5150B" w:rsidRPr="00EB1B3F">
        <w:rPr>
          <w:sz w:val="18"/>
          <w:szCs w:val="18"/>
        </w:rPr>
        <w:t>Договора.</w:t>
      </w:r>
      <w:r w:rsidR="00FA256D" w:rsidRPr="00EB1B3F">
        <w:rPr>
          <w:sz w:val="18"/>
          <w:szCs w:val="18"/>
        </w:rPr>
        <w:t xml:space="preserve"> </w:t>
      </w:r>
    </w:p>
    <w:p w14:paraId="5A7538E5" w14:textId="77777777" w:rsidR="00DE370A" w:rsidRPr="00EB1B3F" w:rsidRDefault="0006552F" w:rsidP="00080277">
      <w:pPr>
        <w:pStyle w:val="a0"/>
        <w:numPr>
          <w:ilvl w:val="0"/>
          <w:numId w:val="0"/>
        </w:numPr>
        <w:tabs>
          <w:tab w:val="left" w:pos="851"/>
          <w:tab w:val="left" w:pos="1276"/>
          <w:tab w:val="left" w:pos="9923"/>
        </w:tabs>
        <w:ind w:firstLine="709"/>
        <w:rPr>
          <w:sz w:val="18"/>
          <w:szCs w:val="18"/>
        </w:rPr>
      </w:pPr>
      <w:r w:rsidRPr="00EB1B3F">
        <w:rPr>
          <w:sz w:val="18"/>
          <w:szCs w:val="18"/>
        </w:rPr>
        <w:t xml:space="preserve">10.9. </w:t>
      </w:r>
      <w:r w:rsidR="0003243A" w:rsidRPr="00EB1B3F">
        <w:rPr>
          <w:sz w:val="18"/>
          <w:szCs w:val="18"/>
        </w:rPr>
        <w:t>КДП</w:t>
      </w:r>
      <w:r w:rsidR="00FA256D" w:rsidRPr="00EB1B3F">
        <w:rPr>
          <w:sz w:val="18"/>
          <w:szCs w:val="18"/>
        </w:rPr>
        <w:t xml:space="preserve"> </w:t>
      </w:r>
      <w:r w:rsidR="00DE370A" w:rsidRPr="00EB1B3F">
        <w:rPr>
          <w:sz w:val="18"/>
          <w:szCs w:val="18"/>
        </w:rPr>
        <w:t>присваивается</w:t>
      </w:r>
      <w:r w:rsidR="00FA256D" w:rsidRPr="00EB1B3F">
        <w:rPr>
          <w:sz w:val="18"/>
          <w:szCs w:val="18"/>
        </w:rPr>
        <w:t xml:space="preserve"> </w:t>
      </w:r>
      <w:r w:rsidR="00DE370A" w:rsidRPr="00EB1B3F">
        <w:rPr>
          <w:sz w:val="18"/>
          <w:szCs w:val="18"/>
        </w:rPr>
        <w:t>и</w:t>
      </w:r>
      <w:r w:rsidR="00FA256D" w:rsidRPr="00EB1B3F">
        <w:rPr>
          <w:sz w:val="18"/>
          <w:szCs w:val="18"/>
        </w:rPr>
        <w:t xml:space="preserve"> </w:t>
      </w:r>
      <w:r w:rsidR="00DE370A" w:rsidRPr="00EB1B3F">
        <w:rPr>
          <w:sz w:val="18"/>
          <w:szCs w:val="18"/>
        </w:rPr>
        <w:t>указывается</w:t>
      </w:r>
      <w:r w:rsidR="00FA256D" w:rsidRPr="00EB1B3F">
        <w:rPr>
          <w:sz w:val="18"/>
          <w:szCs w:val="18"/>
        </w:rPr>
        <w:t xml:space="preserve"> </w:t>
      </w:r>
      <w:r w:rsidR="00DE370A" w:rsidRPr="00EB1B3F">
        <w:rPr>
          <w:sz w:val="18"/>
          <w:szCs w:val="18"/>
        </w:rPr>
        <w:t>в</w:t>
      </w:r>
      <w:r w:rsidR="00FA256D" w:rsidRPr="00EB1B3F">
        <w:rPr>
          <w:sz w:val="18"/>
          <w:szCs w:val="18"/>
        </w:rPr>
        <w:t xml:space="preserve"> </w:t>
      </w:r>
      <w:r w:rsidR="00DE370A" w:rsidRPr="00EB1B3F">
        <w:rPr>
          <w:sz w:val="18"/>
          <w:szCs w:val="18"/>
        </w:rPr>
        <w:t>настоящем</w:t>
      </w:r>
      <w:r w:rsidR="00FA256D" w:rsidRPr="00EB1B3F">
        <w:rPr>
          <w:sz w:val="18"/>
          <w:szCs w:val="18"/>
        </w:rPr>
        <w:t xml:space="preserve"> </w:t>
      </w:r>
      <w:r w:rsidR="00DE370A" w:rsidRPr="00EB1B3F">
        <w:rPr>
          <w:sz w:val="18"/>
          <w:szCs w:val="18"/>
        </w:rPr>
        <w:t>Договоре</w:t>
      </w:r>
      <w:r w:rsidR="00FA256D" w:rsidRPr="00EB1B3F">
        <w:rPr>
          <w:sz w:val="18"/>
          <w:szCs w:val="18"/>
        </w:rPr>
        <w:t xml:space="preserve"> </w:t>
      </w:r>
      <w:r w:rsidR="00DE370A" w:rsidRPr="00EB1B3F">
        <w:rPr>
          <w:sz w:val="18"/>
          <w:szCs w:val="18"/>
        </w:rPr>
        <w:t>и</w:t>
      </w:r>
      <w:r w:rsidR="00FA256D" w:rsidRPr="00EB1B3F">
        <w:rPr>
          <w:sz w:val="18"/>
          <w:szCs w:val="18"/>
        </w:rPr>
        <w:t xml:space="preserve"> </w:t>
      </w:r>
      <w:r w:rsidR="00DE370A" w:rsidRPr="00EB1B3F">
        <w:rPr>
          <w:sz w:val="18"/>
          <w:szCs w:val="18"/>
        </w:rPr>
        <w:t>в</w:t>
      </w:r>
      <w:r w:rsidR="00FA256D" w:rsidRPr="00EB1B3F">
        <w:rPr>
          <w:sz w:val="18"/>
          <w:szCs w:val="18"/>
        </w:rPr>
        <w:t xml:space="preserve"> </w:t>
      </w:r>
      <w:r w:rsidR="00DE370A" w:rsidRPr="00EB1B3F">
        <w:rPr>
          <w:sz w:val="18"/>
          <w:szCs w:val="18"/>
        </w:rPr>
        <w:t>УПД/УКД.</w:t>
      </w:r>
    </w:p>
    <w:p w14:paraId="5E14916A" w14:textId="77777777" w:rsidR="00E51090" w:rsidRPr="00EB1B3F" w:rsidRDefault="00034EED" w:rsidP="00080277">
      <w:pPr>
        <w:tabs>
          <w:tab w:val="left" w:pos="142"/>
          <w:tab w:val="left" w:pos="567"/>
          <w:tab w:val="left" w:pos="9923"/>
        </w:tabs>
        <w:rPr>
          <w:sz w:val="18"/>
          <w:szCs w:val="18"/>
        </w:rPr>
      </w:pPr>
      <w:r>
        <w:rPr>
          <w:noProof/>
          <w:sz w:val="18"/>
          <w:szCs w:val="18"/>
        </w:rPr>
        <w:pict w14:anchorId="2D212194">
          <v:rect id="Rectangle 3" o:spid="_x0000_s1026" style="position:absolute;left:0;text-align:left;margin-left:37.2pt;margin-top:2.05pt;width:180pt;height:17.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"/>
        </w:pict>
      </w:r>
      <w:r w:rsidR="00FA256D" w:rsidRPr="00EB1B3F">
        <w:rPr>
          <w:sz w:val="18"/>
          <w:szCs w:val="18"/>
        </w:rPr>
        <w:t xml:space="preserve"> </w:t>
      </w:r>
    </w:p>
    <w:p w14:paraId="561B82BF" w14:textId="77777777" w:rsidR="00DE370A" w:rsidRPr="00EB1B3F" w:rsidRDefault="00DE370A" w:rsidP="00080277">
      <w:pPr>
        <w:tabs>
          <w:tab w:val="left" w:pos="142"/>
          <w:tab w:val="left" w:pos="567"/>
          <w:tab w:val="left" w:pos="9923"/>
        </w:tabs>
        <w:rPr>
          <w:sz w:val="18"/>
          <w:szCs w:val="18"/>
        </w:rPr>
      </w:pPr>
    </w:p>
    <w:p w14:paraId="7873C129" w14:textId="77777777" w:rsidR="00E51090" w:rsidRPr="00EB1B3F" w:rsidRDefault="0006552F" w:rsidP="00080277">
      <w:pPr>
        <w:pStyle w:val="a0"/>
        <w:numPr>
          <w:ilvl w:val="0"/>
          <w:numId w:val="0"/>
        </w:numPr>
        <w:tabs>
          <w:tab w:val="left" w:pos="851"/>
          <w:tab w:val="left" w:pos="1418"/>
          <w:tab w:val="left" w:pos="9923"/>
        </w:tabs>
        <w:ind w:firstLine="709"/>
        <w:rPr>
          <w:sz w:val="18"/>
          <w:szCs w:val="18"/>
        </w:rPr>
      </w:pPr>
      <w:r w:rsidRPr="00EB1B3F">
        <w:rPr>
          <w:sz w:val="18"/>
          <w:szCs w:val="18"/>
        </w:rPr>
        <w:t xml:space="preserve">10.10. </w:t>
      </w:r>
      <w:r w:rsidR="00E51090" w:rsidRPr="00EB1B3F">
        <w:rPr>
          <w:sz w:val="18"/>
          <w:szCs w:val="18"/>
        </w:rPr>
        <w:t>При</w:t>
      </w:r>
      <w:r w:rsidR="00FA256D" w:rsidRPr="00EB1B3F">
        <w:rPr>
          <w:sz w:val="18"/>
          <w:szCs w:val="18"/>
        </w:rPr>
        <w:t xml:space="preserve"> </w:t>
      </w:r>
      <w:r w:rsidR="00E51090" w:rsidRPr="00EB1B3F">
        <w:rPr>
          <w:sz w:val="18"/>
          <w:szCs w:val="18"/>
        </w:rPr>
        <w:t>регистрации</w:t>
      </w:r>
      <w:r w:rsidR="00FA256D" w:rsidRPr="00EB1B3F">
        <w:rPr>
          <w:sz w:val="18"/>
          <w:szCs w:val="18"/>
        </w:rPr>
        <w:t xml:space="preserve"> </w:t>
      </w:r>
      <w:r w:rsidR="00E51090" w:rsidRPr="00EB1B3F">
        <w:rPr>
          <w:sz w:val="18"/>
          <w:szCs w:val="18"/>
        </w:rPr>
        <w:t>в</w:t>
      </w:r>
      <w:r w:rsidR="00FA256D" w:rsidRPr="00EB1B3F">
        <w:rPr>
          <w:sz w:val="18"/>
          <w:szCs w:val="18"/>
        </w:rPr>
        <w:t xml:space="preserve"> </w:t>
      </w:r>
      <w:r w:rsidR="00E51090" w:rsidRPr="00EB1B3F">
        <w:rPr>
          <w:sz w:val="18"/>
          <w:szCs w:val="18"/>
        </w:rPr>
        <w:t>ЛКК,</w:t>
      </w:r>
      <w:r w:rsidR="00FA256D" w:rsidRPr="00EB1B3F">
        <w:rPr>
          <w:sz w:val="18"/>
          <w:szCs w:val="18"/>
        </w:rPr>
        <w:t xml:space="preserve"> </w:t>
      </w:r>
      <w:r w:rsidR="00F77A05" w:rsidRPr="00EB1B3F">
        <w:rPr>
          <w:sz w:val="18"/>
          <w:szCs w:val="18"/>
        </w:rPr>
        <w:t>Покупатель</w:t>
      </w:r>
      <w:r w:rsidR="00FA256D" w:rsidRPr="00EB1B3F">
        <w:rPr>
          <w:sz w:val="18"/>
          <w:szCs w:val="18"/>
        </w:rPr>
        <w:t xml:space="preserve"> </w:t>
      </w:r>
      <w:r w:rsidR="00E51090" w:rsidRPr="00EB1B3F">
        <w:rPr>
          <w:sz w:val="18"/>
          <w:szCs w:val="18"/>
        </w:rPr>
        <w:t>указывает</w:t>
      </w:r>
      <w:r w:rsidR="00FA256D" w:rsidRPr="00EB1B3F">
        <w:rPr>
          <w:sz w:val="18"/>
          <w:szCs w:val="18"/>
        </w:rPr>
        <w:t xml:space="preserve"> </w:t>
      </w:r>
      <w:r w:rsidR="00E51090" w:rsidRPr="00EB1B3F">
        <w:rPr>
          <w:sz w:val="18"/>
          <w:szCs w:val="18"/>
        </w:rPr>
        <w:t>логин,</w:t>
      </w:r>
      <w:r w:rsidR="00FA256D" w:rsidRPr="00EB1B3F">
        <w:rPr>
          <w:sz w:val="18"/>
          <w:szCs w:val="18"/>
        </w:rPr>
        <w:t xml:space="preserve"> </w:t>
      </w:r>
      <w:r w:rsidR="00E51090" w:rsidRPr="00EB1B3F">
        <w:rPr>
          <w:sz w:val="18"/>
          <w:szCs w:val="18"/>
        </w:rPr>
        <w:t>пароль</w:t>
      </w:r>
      <w:r w:rsidR="00FA256D" w:rsidRPr="00EB1B3F">
        <w:rPr>
          <w:sz w:val="18"/>
          <w:szCs w:val="18"/>
        </w:rPr>
        <w:t xml:space="preserve"> </w:t>
      </w:r>
      <w:r w:rsidR="00E51090" w:rsidRPr="00EB1B3F">
        <w:rPr>
          <w:sz w:val="18"/>
          <w:szCs w:val="18"/>
        </w:rPr>
        <w:t>и</w:t>
      </w:r>
      <w:r w:rsidR="00FA256D" w:rsidRPr="00EB1B3F">
        <w:rPr>
          <w:sz w:val="18"/>
          <w:szCs w:val="18"/>
        </w:rPr>
        <w:t xml:space="preserve"> </w:t>
      </w:r>
      <w:r w:rsidR="0003243A" w:rsidRPr="00EB1B3F">
        <w:rPr>
          <w:sz w:val="18"/>
          <w:szCs w:val="18"/>
        </w:rPr>
        <w:t>КДП</w:t>
      </w:r>
      <w:r w:rsidR="00E51090" w:rsidRPr="00EB1B3F">
        <w:rPr>
          <w:sz w:val="18"/>
          <w:szCs w:val="18"/>
        </w:rPr>
        <w:t>,</w:t>
      </w:r>
      <w:r w:rsidR="00FA256D" w:rsidRPr="00EB1B3F">
        <w:rPr>
          <w:sz w:val="18"/>
          <w:szCs w:val="18"/>
        </w:rPr>
        <w:t xml:space="preserve"> </w:t>
      </w:r>
      <w:r w:rsidR="00E51090" w:rsidRPr="00EB1B3F">
        <w:rPr>
          <w:sz w:val="18"/>
          <w:szCs w:val="18"/>
        </w:rPr>
        <w:t>с</w:t>
      </w:r>
      <w:r w:rsidR="00FA256D" w:rsidRPr="00EB1B3F">
        <w:rPr>
          <w:sz w:val="18"/>
          <w:szCs w:val="18"/>
        </w:rPr>
        <w:t xml:space="preserve"> </w:t>
      </w:r>
      <w:r w:rsidR="00E51090" w:rsidRPr="00EB1B3F">
        <w:rPr>
          <w:sz w:val="18"/>
          <w:szCs w:val="18"/>
        </w:rPr>
        <w:t>помощью</w:t>
      </w:r>
      <w:r w:rsidR="00FA256D" w:rsidRPr="00EB1B3F">
        <w:rPr>
          <w:sz w:val="18"/>
          <w:szCs w:val="18"/>
        </w:rPr>
        <w:t xml:space="preserve"> </w:t>
      </w:r>
      <w:r w:rsidR="00E51090" w:rsidRPr="00EB1B3F">
        <w:rPr>
          <w:sz w:val="18"/>
          <w:szCs w:val="18"/>
        </w:rPr>
        <w:t>которого</w:t>
      </w:r>
      <w:r w:rsidR="00FA256D" w:rsidRPr="00EB1B3F">
        <w:rPr>
          <w:sz w:val="18"/>
          <w:szCs w:val="18"/>
        </w:rPr>
        <w:t xml:space="preserve"> </w:t>
      </w:r>
      <w:r w:rsidR="00E51090" w:rsidRPr="00EB1B3F">
        <w:rPr>
          <w:sz w:val="18"/>
          <w:szCs w:val="18"/>
        </w:rPr>
        <w:t>происходит</w:t>
      </w:r>
      <w:r w:rsidR="00FA256D" w:rsidRPr="00EB1B3F">
        <w:rPr>
          <w:sz w:val="18"/>
          <w:szCs w:val="18"/>
        </w:rPr>
        <w:t xml:space="preserve"> </w:t>
      </w:r>
      <w:r w:rsidR="00E51090" w:rsidRPr="00EB1B3F">
        <w:rPr>
          <w:sz w:val="18"/>
          <w:szCs w:val="18"/>
        </w:rPr>
        <w:t>идентификация</w:t>
      </w:r>
      <w:r w:rsidR="00FA256D" w:rsidRPr="00EB1B3F">
        <w:rPr>
          <w:sz w:val="18"/>
          <w:szCs w:val="18"/>
        </w:rPr>
        <w:t xml:space="preserve"> </w:t>
      </w:r>
      <w:r w:rsidR="00F77A05" w:rsidRPr="00EB1B3F">
        <w:rPr>
          <w:sz w:val="18"/>
          <w:szCs w:val="18"/>
        </w:rPr>
        <w:t>Покупателя</w:t>
      </w:r>
      <w:r w:rsidR="00FA256D" w:rsidRPr="00EB1B3F">
        <w:rPr>
          <w:sz w:val="18"/>
          <w:szCs w:val="18"/>
        </w:rPr>
        <w:t xml:space="preserve"> </w:t>
      </w:r>
      <w:r w:rsidR="00E51090" w:rsidRPr="00EB1B3F">
        <w:rPr>
          <w:sz w:val="18"/>
          <w:szCs w:val="18"/>
        </w:rPr>
        <w:t>и</w:t>
      </w:r>
      <w:r w:rsidR="00FA256D" w:rsidRPr="00EB1B3F">
        <w:rPr>
          <w:sz w:val="18"/>
          <w:szCs w:val="18"/>
        </w:rPr>
        <w:t xml:space="preserve"> </w:t>
      </w:r>
      <w:r w:rsidR="00E51090" w:rsidRPr="00EB1B3F">
        <w:rPr>
          <w:sz w:val="18"/>
          <w:szCs w:val="18"/>
        </w:rPr>
        <w:t>создание</w:t>
      </w:r>
      <w:r w:rsidR="00FA256D" w:rsidRPr="00EB1B3F">
        <w:rPr>
          <w:sz w:val="18"/>
          <w:szCs w:val="18"/>
        </w:rPr>
        <w:t xml:space="preserve"> </w:t>
      </w:r>
      <w:r w:rsidR="00E51090" w:rsidRPr="00EB1B3F">
        <w:rPr>
          <w:sz w:val="18"/>
          <w:szCs w:val="18"/>
        </w:rPr>
        <w:t>его</w:t>
      </w:r>
      <w:r w:rsidR="00FA256D" w:rsidRPr="00EB1B3F">
        <w:rPr>
          <w:sz w:val="18"/>
          <w:szCs w:val="18"/>
        </w:rPr>
        <w:t xml:space="preserve"> </w:t>
      </w:r>
      <w:r w:rsidR="00E51090" w:rsidRPr="00EB1B3F">
        <w:rPr>
          <w:sz w:val="18"/>
          <w:szCs w:val="18"/>
        </w:rPr>
        <w:t>персональной</w:t>
      </w:r>
      <w:r w:rsidR="00FA256D" w:rsidRPr="00EB1B3F">
        <w:rPr>
          <w:sz w:val="18"/>
          <w:szCs w:val="18"/>
        </w:rPr>
        <w:t xml:space="preserve"> </w:t>
      </w:r>
      <w:r w:rsidR="00E51090" w:rsidRPr="00EB1B3F">
        <w:rPr>
          <w:sz w:val="18"/>
          <w:szCs w:val="18"/>
        </w:rPr>
        <w:t>страницы.</w:t>
      </w:r>
    </w:p>
    <w:p w14:paraId="0BC631B1" w14:textId="77777777" w:rsidR="00E51090" w:rsidRPr="00EB1B3F" w:rsidRDefault="0006552F" w:rsidP="00080277">
      <w:pPr>
        <w:pStyle w:val="a0"/>
        <w:numPr>
          <w:ilvl w:val="0"/>
          <w:numId w:val="0"/>
        </w:numPr>
        <w:tabs>
          <w:tab w:val="left" w:pos="851"/>
          <w:tab w:val="left" w:pos="1418"/>
          <w:tab w:val="left" w:pos="9923"/>
        </w:tabs>
        <w:ind w:firstLine="709"/>
        <w:rPr>
          <w:sz w:val="18"/>
          <w:szCs w:val="18"/>
        </w:rPr>
      </w:pPr>
      <w:r w:rsidRPr="00EB1B3F">
        <w:rPr>
          <w:sz w:val="18"/>
          <w:szCs w:val="18"/>
        </w:rPr>
        <w:t xml:space="preserve">10.11. </w:t>
      </w:r>
      <w:r w:rsidR="00F77A05" w:rsidRPr="00EB1B3F">
        <w:rPr>
          <w:sz w:val="18"/>
          <w:szCs w:val="18"/>
        </w:rPr>
        <w:t>Покупатель</w:t>
      </w:r>
      <w:r w:rsidR="00FA256D" w:rsidRPr="00EB1B3F">
        <w:rPr>
          <w:sz w:val="18"/>
          <w:szCs w:val="18"/>
        </w:rPr>
        <w:t xml:space="preserve"> </w:t>
      </w:r>
      <w:r w:rsidR="00E51090" w:rsidRPr="00EB1B3F">
        <w:rPr>
          <w:sz w:val="18"/>
          <w:szCs w:val="18"/>
        </w:rPr>
        <w:t>самостоятельно</w:t>
      </w:r>
      <w:r w:rsidR="00FA256D" w:rsidRPr="00EB1B3F">
        <w:rPr>
          <w:sz w:val="18"/>
          <w:szCs w:val="18"/>
        </w:rPr>
        <w:t xml:space="preserve"> </w:t>
      </w:r>
      <w:r w:rsidR="00E51090" w:rsidRPr="00EB1B3F">
        <w:rPr>
          <w:sz w:val="18"/>
          <w:szCs w:val="18"/>
        </w:rPr>
        <w:t>несет</w:t>
      </w:r>
      <w:r w:rsidR="00FA256D" w:rsidRPr="00EB1B3F">
        <w:rPr>
          <w:sz w:val="18"/>
          <w:szCs w:val="18"/>
        </w:rPr>
        <w:t xml:space="preserve"> </w:t>
      </w:r>
      <w:r w:rsidR="00E51090" w:rsidRPr="00EB1B3F">
        <w:rPr>
          <w:sz w:val="18"/>
          <w:szCs w:val="18"/>
        </w:rPr>
        <w:t>о</w:t>
      </w:r>
      <w:r w:rsidR="00406D3E" w:rsidRPr="00EB1B3F">
        <w:rPr>
          <w:sz w:val="18"/>
          <w:szCs w:val="18"/>
        </w:rPr>
        <w:t>тветственность</w:t>
      </w:r>
      <w:r w:rsidR="00FA256D" w:rsidRPr="00EB1B3F">
        <w:rPr>
          <w:sz w:val="18"/>
          <w:szCs w:val="18"/>
        </w:rPr>
        <w:t xml:space="preserve"> </w:t>
      </w:r>
      <w:r w:rsidR="00406D3E" w:rsidRPr="00EB1B3F">
        <w:rPr>
          <w:sz w:val="18"/>
          <w:szCs w:val="18"/>
        </w:rPr>
        <w:t>за</w:t>
      </w:r>
      <w:r w:rsidR="00FA256D" w:rsidRPr="00EB1B3F">
        <w:rPr>
          <w:sz w:val="18"/>
          <w:szCs w:val="18"/>
        </w:rPr>
        <w:t xml:space="preserve"> </w:t>
      </w:r>
      <w:r w:rsidR="00406D3E" w:rsidRPr="00EB1B3F">
        <w:rPr>
          <w:sz w:val="18"/>
          <w:szCs w:val="18"/>
        </w:rPr>
        <w:t>безопасность</w:t>
      </w:r>
      <w:r w:rsidR="00FA256D" w:rsidRPr="00EB1B3F">
        <w:rPr>
          <w:sz w:val="18"/>
          <w:szCs w:val="18"/>
        </w:rPr>
        <w:t xml:space="preserve"> </w:t>
      </w:r>
      <w:r w:rsidR="00E51090" w:rsidRPr="00EB1B3F">
        <w:rPr>
          <w:sz w:val="18"/>
          <w:szCs w:val="18"/>
        </w:rPr>
        <w:t>выбранного</w:t>
      </w:r>
      <w:r w:rsidR="00FA256D" w:rsidRPr="00EB1B3F">
        <w:rPr>
          <w:sz w:val="18"/>
          <w:szCs w:val="18"/>
        </w:rPr>
        <w:t xml:space="preserve"> </w:t>
      </w:r>
      <w:r w:rsidR="00E51090" w:rsidRPr="00EB1B3F">
        <w:rPr>
          <w:sz w:val="18"/>
          <w:szCs w:val="18"/>
        </w:rPr>
        <w:t>им</w:t>
      </w:r>
      <w:r w:rsidR="00FA256D" w:rsidRPr="00EB1B3F">
        <w:rPr>
          <w:sz w:val="18"/>
          <w:szCs w:val="18"/>
        </w:rPr>
        <w:t xml:space="preserve"> </w:t>
      </w:r>
      <w:r w:rsidR="00E51090" w:rsidRPr="00EB1B3F">
        <w:rPr>
          <w:sz w:val="18"/>
          <w:szCs w:val="18"/>
        </w:rPr>
        <w:t>пароля,</w:t>
      </w:r>
      <w:r w:rsidR="00FA256D" w:rsidRPr="00EB1B3F">
        <w:rPr>
          <w:sz w:val="18"/>
          <w:szCs w:val="18"/>
        </w:rPr>
        <w:t xml:space="preserve"> </w:t>
      </w:r>
      <w:r w:rsidR="00E51090" w:rsidRPr="00EB1B3F">
        <w:rPr>
          <w:sz w:val="18"/>
          <w:szCs w:val="18"/>
        </w:rPr>
        <w:t>а</w:t>
      </w:r>
      <w:r w:rsidR="00FA256D" w:rsidRPr="00EB1B3F">
        <w:rPr>
          <w:sz w:val="18"/>
          <w:szCs w:val="18"/>
        </w:rPr>
        <w:t xml:space="preserve"> </w:t>
      </w:r>
      <w:r w:rsidR="00E51090" w:rsidRPr="00EB1B3F">
        <w:rPr>
          <w:sz w:val="18"/>
          <w:szCs w:val="18"/>
        </w:rPr>
        <w:t>также</w:t>
      </w:r>
      <w:r w:rsidR="00FA256D" w:rsidRPr="00EB1B3F">
        <w:rPr>
          <w:sz w:val="18"/>
          <w:szCs w:val="18"/>
        </w:rPr>
        <w:t xml:space="preserve"> </w:t>
      </w:r>
      <w:r w:rsidR="00E51090" w:rsidRPr="00EB1B3F">
        <w:rPr>
          <w:sz w:val="18"/>
          <w:szCs w:val="18"/>
        </w:rPr>
        <w:t>самостоятельно</w:t>
      </w:r>
      <w:r w:rsidR="00FA256D" w:rsidRPr="00EB1B3F">
        <w:rPr>
          <w:sz w:val="18"/>
          <w:szCs w:val="18"/>
        </w:rPr>
        <w:t xml:space="preserve"> </w:t>
      </w:r>
      <w:r w:rsidR="00E51090" w:rsidRPr="00EB1B3F">
        <w:rPr>
          <w:sz w:val="18"/>
          <w:szCs w:val="18"/>
        </w:rPr>
        <w:t>обеспечивает</w:t>
      </w:r>
      <w:r w:rsidR="00FA256D" w:rsidRPr="00EB1B3F">
        <w:rPr>
          <w:sz w:val="18"/>
          <w:szCs w:val="18"/>
        </w:rPr>
        <w:t xml:space="preserve"> </w:t>
      </w:r>
      <w:r w:rsidR="00E51090" w:rsidRPr="00EB1B3F">
        <w:rPr>
          <w:sz w:val="18"/>
          <w:szCs w:val="18"/>
        </w:rPr>
        <w:t>конфиденциальность</w:t>
      </w:r>
      <w:r w:rsidR="00FA256D" w:rsidRPr="00EB1B3F">
        <w:rPr>
          <w:sz w:val="18"/>
          <w:szCs w:val="18"/>
        </w:rPr>
        <w:t xml:space="preserve"> </w:t>
      </w:r>
      <w:r w:rsidR="00E51090" w:rsidRPr="00EB1B3F">
        <w:rPr>
          <w:sz w:val="18"/>
          <w:szCs w:val="18"/>
        </w:rPr>
        <w:t>своего</w:t>
      </w:r>
      <w:r w:rsidR="00FA256D" w:rsidRPr="00EB1B3F">
        <w:rPr>
          <w:sz w:val="18"/>
          <w:szCs w:val="18"/>
        </w:rPr>
        <w:t xml:space="preserve"> </w:t>
      </w:r>
      <w:r w:rsidR="00E51090" w:rsidRPr="00EB1B3F">
        <w:rPr>
          <w:sz w:val="18"/>
          <w:szCs w:val="18"/>
        </w:rPr>
        <w:t>пароля</w:t>
      </w:r>
      <w:r w:rsidR="00FA256D" w:rsidRPr="00EB1B3F">
        <w:rPr>
          <w:sz w:val="18"/>
          <w:szCs w:val="18"/>
        </w:rPr>
        <w:t xml:space="preserve"> </w:t>
      </w:r>
      <w:r w:rsidR="00E51090" w:rsidRPr="00EB1B3F">
        <w:rPr>
          <w:sz w:val="18"/>
          <w:szCs w:val="18"/>
        </w:rPr>
        <w:t>и</w:t>
      </w:r>
      <w:r w:rsidR="00FA256D" w:rsidRPr="00EB1B3F">
        <w:rPr>
          <w:sz w:val="18"/>
          <w:szCs w:val="18"/>
        </w:rPr>
        <w:t xml:space="preserve"> </w:t>
      </w:r>
      <w:r w:rsidR="0003243A" w:rsidRPr="00EB1B3F">
        <w:rPr>
          <w:sz w:val="18"/>
          <w:szCs w:val="18"/>
        </w:rPr>
        <w:t>КДП</w:t>
      </w:r>
      <w:r w:rsidR="00E51090" w:rsidRPr="00EB1B3F">
        <w:rPr>
          <w:sz w:val="18"/>
          <w:szCs w:val="18"/>
        </w:rPr>
        <w:t>.</w:t>
      </w:r>
      <w:r w:rsidR="00FA256D" w:rsidRPr="00EB1B3F">
        <w:rPr>
          <w:sz w:val="18"/>
          <w:szCs w:val="18"/>
        </w:rPr>
        <w:t xml:space="preserve"> </w:t>
      </w:r>
      <w:r w:rsidR="00262D38" w:rsidRPr="00EB1B3F">
        <w:rPr>
          <w:sz w:val="18"/>
          <w:szCs w:val="18"/>
        </w:rPr>
        <w:t>Покупатель</w:t>
      </w:r>
      <w:r w:rsidR="00FA256D" w:rsidRPr="00EB1B3F">
        <w:rPr>
          <w:sz w:val="18"/>
          <w:szCs w:val="18"/>
        </w:rPr>
        <w:t xml:space="preserve"> </w:t>
      </w:r>
      <w:r w:rsidR="00E51090" w:rsidRPr="00EB1B3F">
        <w:rPr>
          <w:sz w:val="18"/>
          <w:szCs w:val="18"/>
        </w:rPr>
        <w:t>самостоятельно</w:t>
      </w:r>
      <w:r w:rsidR="00FA256D" w:rsidRPr="00EB1B3F">
        <w:rPr>
          <w:sz w:val="18"/>
          <w:szCs w:val="18"/>
        </w:rPr>
        <w:t xml:space="preserve"> </w:t>
      </w:r>
      <w:r w:rsidR="00E51090" w:rsidRPr="00EB1B3F">
        <w:rPr>
          <w:sz w:val="18"/>
          <w:szCs w:val="18"/>
        </w:rPr>
        <w:t>несет</w:t>
      </w:r>
      <w:r w:rsidR="00FA256D" w:rsidRPr="00EB1B3F">
        <w:rPr>
          <w:sz w:val="18"/>
          <w:szCs w:val="18"/>
        </w:rPr>
        <w:t xml:space="preserve"> </w:t>
      </w:r>
      <w:r w:rsidR="00E51090" w:rsidRPr="00EB1B3F">
        <w:rPr>
          <w:sz w:val="18"/>
          <w:szCs w:val="18"/>
        </w:rPr>
        <w:t>ответственность</w:t>
      </w:r>
      <w:r w:rsidR="00FA256D" w:rsidRPr="00EB1B3F">
        <w:rPr>
          <w:sz w:val="18"/>
          <w:szCs w:val="18"/>
        </w:rPr>
        <w:t xml:space="preserve"> </w:t>
      </w:r>
      <w:r w:rsidR="00E51090" w:rsidRPr="00EB1B3F">
        <w:rPr>
          <w:sz w:val="18"/>
          <w:szCs w:val="18"/>
        </w:rPr>
        <w:t>за</w:t>
      </w:r>
      <w:r w:rsidR="00FA256D" w:rsidRPr="00EB1B3F">
        <w:rPr>
          <w:sz w:val="18"/>
          <w:szCs w:val="18"/>
        </w:rPr>
        <w:t xml:space="preserve"> </w:t>
      </w:r>
      <w:r w:rsidR="00E51090" w:rsidRPr="00EB1B3F">
        <w:rPr>
          <w:sz w:val="18"/>
          <w:szCs w:val="18"/>
        </w:rPr>
        <w:t>все</w:t>
      </w:r>
      <w:r w:rsidR="00FA256D" w:rsidRPr="00EB1B3F">
        <w:rPr>
          <w:sz w:val="18"/>
          <w:szCs w:val="18"/>
        </w:rPr>
        <w:t xml:space="preserve"> </w:t>
      </w:r>
      <w:r w:rsidR="00E51090" w:rsidRPr="00EB1B3F">
        <w:rPr>
          <w:sz w:val="18"/>
          <w:szCs w:val="18"/>
        </w:rPr>
        <w:t>действия</w:t>
      </w:r>
      <w:r w:rsidR="00FA256D" w:rsidRPr="00EB1B3F">
        <w:rPr>
          <w:sz w:val="18"/>
          <w:szCs w:val="18"/>
        </w:rPr>
        <w:t xml:space="preserve"> </w:t>
      </w:r>
      <w:r w:rsidR="00E51090" w:rsidRPr="00EB1B3F">
        <w:rPr>
          <w:sz w:val="18"/>
          <w:szCs w:val="18"/>
        </w:rPr>
        <w:t>(а</w:t>
      </w:r>
      <w:r w:rsidR="00FA256D" w:rsidRPr="00EB1B3F">
        <w:rPr>
          <w:sz w:val="18"/>
          <w:szCs w:val="18"/>
        </w:rPr>
        <w:t xml:space="preserve"> </w:t>
      </w:r>
      <w:r w:rsidR="00E51090" w:rsidRPr="00EB1B3F">
        <w:rPr>
          <w:sz w:val="18"/>
          <w:szCs w:val="18"/>
        </w:rPr>
        <w:t>также</w:t>
      </w:r>
      <w:r w:rsidR="00FA256D" w:rsidRPr="00EB1B3F">
        <w:rPr>
          <w:sz w:val="18"/>
          <w:szCs w:val="18"/>
        </w:rPr>
        <w:t xml:space="preserve"> </w:t>
      </w:r>
      <w:r w:rsidR="00E51090" w:rsidRPr="00EB1B3F">
        <w:rPr>
          <w:sz w:val="18"/>
          <w:szCs w:val="18"/>
        </w:rPr>
        <w:t>их</w:t>
      </w:r>
      <w:r w:rsidR="00FA256D" w:rsidRPr="00EB1B3F">
        <w:rPr>
          <w:sz w:val="18"/>
          <w:szCs w:val="18"/>
        </w:rPr>
        <w:t xml:space="preserve"> </w:t>
      </w:r>
      <w:r w:rsidR="00E51090" w:rsidRPr="00EB1B3F">
        <w:rPr>
          <w:sz w:val="18"/>
          <w:szCs w:val="18"/>
        </w:rPr>
        <w:t>последствия)</w:t>
      </w:r>
      <w:r w:rsidR="00FA256D" w:rsidRPr="00EB1B3F">
        <w:rPr>
          <w:sz w:val="18"/>
          <w:szCs w:val="18"/>
        </w:rPr>
        <w:t xml:space="preserve"> </w:t>
      </w:r>
      <w:r w:rsidR="00E51090" w:rsidRPr="00EB1B3F">
        <w:rPr>
          <w:sz w:val="18"/>
          <w:szCs w:val="18"/>
        </w:rPr>
        <w:t>в</w:t>
      </w:r>
      <w:r w:rsidR="00FA256D" w:rsidRPr="00EB1B3F">
        <w:rPr>
          <w:sz w:val="18"/>
          <w:szCs w:val="18"/>
        </w:rPr>
        <w:t xml:space="preserve"> </w:t>
      </w:r>
      <w:r w:rsidR="00E51090" w:rsidRPr="00EB1B3F">
        <w:rPr>
          <w:sz w:val="18"/>
          <w:szCs w:val="18"/>
        </w:rPr>
        <w:t>рамках</w:t>
      </w:r>
      <w:r w:rsidR="00FA256D" w:rsidRPr="00EB1B3F">
        <w:rPr>
          <w:sz w:val="18"/>
          <w:szCs w:val="18"/>
        </w:rPr>
        <w:t xml:space="preserve"> </w:t>
      </w:r>
      <w:r w:rsidR="00E51090" w:rsidRPr="00EB1B3F">
        <w:rPr>
          <w:sz w:val="18"/>
          <w:szCs w:val="18"/>
        </w:rPr>
        <w:t>использования</w:t>
      </w:r>
      <w:r w:rsidR="00FA256D" w:rsidRPr="00EB1B3F">
        <w:rPr>
          <w:sz w:val="18"/>
          <w:szCs w:val="18"/>
        </w:rPr>
        <w:t xml:space="preserve"> </w:t>
      </w:r>
      <w:r w:rsidR="00E51090" w:rsidRPr="00EB1B3F">
        <w:rPr>
          <w:sz w:val="18"/>
          <w:szCs w:val="18"/>
        </w:rPr>
        <w:t>сервиса</w:t>
      </w:r>
      <w:r w:rsidR="00FA256D" w:rsidRPr="00EB1B3F">
        <w:rPr>
          <w:sz w:val="18"/>
          <w:szCs w:val="18"/>
        </w:rPr>
        <w:t xml:space="preserve"> </w:t>
      </w:r>
      <w:r w:rsidR="00E51090" w:rsidRPr="00EB1B3F">
        <w:rPr>
          <w:sz w:val="18"/>
          <w:szCs w:val="18"/>
        </w:rPr>
        <w:t>ЛКК</w:t>
      </w:r>
      <w:r w:rsidR="00FA256D" w:rsidRPr="00EB1B3F">
        <w:rPr>
          <w:sz w:val="18"/>
          <w:szCs w:val="18"/>
        </w:rPr>
        <w:t xml:space="preserve"> </w:t>
      </w:r>
      <w:r w:rsidR="00E51090" w:rsidRPr="00EB1B3F">
        <w:rPr>
          <w:sz w:val="18"/>
          <w:szCs w:val="18"/>
        </w:rPr>
        <w:t>под</w:t>
      </w:r>
      <w:r w:rsidR="00FA256D" w:rsidRPr="00EB1B3F">
        <w:rPr>
          <w:sz w:val="18"/>
          <w:szCs w:val="18"/>
        </w:rPr>
        <w:t xml:space="preserve"> </w:t>
      </w:r>
      <w:r w:rsidR="00E51090" w:rsidRPr="00EB1B3F">
        <w:rPr>
          <w:sz w:val="18"/>
          <w:szCs w:val="18"/>
        </w:rPr>
        <w:t>учетной</w:t>
      </w:r>
      <w:r w:rsidR="00FA256D" w:rsidRPr="00EB1B3F">
        <w:rPr>
          <w:sz w:val="18"/>
          <w:szCs w:val="18"/>
        </w:rPr>
        <w:t xml:space="preserve"> </w:t>
      </w:r>
      <w:r w:rsidR="00E51090" w:rsidRPr="00EB1B3F">
        <w:rPr>
          <w:sz w:val="18"/>
          <w:szCs w:val="18"/>
        </w:rPr>
        <w:t>записью</w:t>
      </w:r>
      <w:r w:rsidR="00FA256D" w:rsidRPr="00EB1B3F">
        <w:rPr>
          <w:sz w:val="18"/>
          <w:szCs w:val="18"/>
        </w:rPr>
        <w:t xml:space="preserve"> </w:t>
      </w:r>
      <w:r w:rsidR="00E51090" w:rsidRPr="00EB1B3F">
        <w:rPr>
          <w:sz w:val="18"/>
          <w:szCs w:val="18"/>
        </w:rPr>
        <w:t>По</w:t>
      </w:r>
      <w:r w:rsidR="00262D38" w:rsidRPr="00EB1B3F">
        <w:rPr>
          <w:sz w:val="18"/>
          <w:szCs w:val="18"/>
        </w:rPr>
        <w:t>купателя</w:t>
      </w:r>
      <w:r w:rsidR="00E51090" w:rsidRPr="00EB1B3F">
        <w:rPr>
          <w:sz w:val="18"/>
          <w:szCs w:val="18"/>
        </w:rPr>
        <w:t>,</w:t>
      </w:r>
      <w:r w:rsidR="00FA256D" w:rsidRPr="00EB1B3F">
        <w:rPr>
          <w:sz w:val="18"/>
          <w:szCs w:val="18"/>
        </w:rPr>
        <w:t xml:space="preserve"> </w:t>
      </w:r>
      <w:r w:rsidR="00E51090" w:rsidRPr="00EB1B3F">
        <w:rPr>
          <w:sz w:val="18"/>
          <w:szCs w:val="18"/>
        </w:rPr>
        <w:t>включая</w:t>
      </w:r>
      <w:r w:rsidR="00FA256D" w:rsidRPr="00EB1B3F">
        <w:rPr>
          <w:sz w:val="18"/>
          <w:szCs w:val="18"/>
        </w:rPr>
        <w:t xml:space="preserve"> </w:t>
      </w:r>
      <w:r w:rsidR="00E51090" w:rsidRPr="00EB1B3F">
        <w:rPr>
          <w:sz w:val="18"/>
          <w:szCs w:val="18"/>
        </w:rPr>
        <w:t>случаи</w:t>
      </w:r>
      <w:r w:rsidR="00FA256D" w:rsidRPr="00EB1B3F">
        <w:rPr>
          <w:sz w:val="18"/>
          <w:szCs w:val="18"/>
        </w:rPr>
        <w:t xml:space="preserve"> </w:t>
      </w:r>
      <w:r w:rsidR="00E51090" w:rsidRPr="00EB1B3F">
        <w:rPr>
          <w:sz w:val="18"/>
          <w:szCs w:val="18"/>
        </w:rPr>
        <w:t>добровольной</w:t>
      </w:r>
      <w:r w:rsidR="00FA256D" w:rsidRPr="00EB1B3F">
        <w:rPr>
          <w:sz w:val="18"/>
          <w:szCs w:val="18"/>
        </w:rPr>
        <w:t xml:space="preserve"> </w:t>
      </w:r>
      <w:r w:rsidR="00E51090" w:rsidRPr="00EB1B3F">
        <w:rPr>
          <w:sz w:val="18"/>
          <w:szCs w:val="18"/>
        </w:rPr>
        <w:t>передачи</w:t>
      </w:r>
      <w:r w:rsidR="00FA256D" w:rsidRPr="00EB1B3F">
        <w:rPr>
          <w:sz w:val="18"/>
          <w:szCs w:val="18"/>
        </w:rPr>
        <w:t xml:space="preserve"> </w:t>
      </w:r>
      <w:r w:rsidR="00E51090" w:rsidRPr="00EB1B3F">
        <w:rPr>
          <w:sz w:val="18"/>
          <w:szCs w:val="18"/>
        </w:rPr>
        <w:t>По</w:t>
      </w:r>
      <w:r w:rsidR="00262D38" w:rsidRPr="00EB1B3F">
        <w:rPr>
          <w:sz w:val="18"/>
          <w:szCs w:val="18"/>
        </w:rPr>
        <w:t>купател</w:t>
      </w:r>
      <w:r w:rsidR="00E51090" w:rsidRPr="00EB1B3F">
        <w:rPr>
          <w:sz w:val="18"/>
          <w:szCs w:val="18"/>
        </w:rPr>
        <w:t>ем</w:t>
      </w:r>
      <w:r w:rsidR="00FA256D" w:rsidRPr="00EB1B3F">
        <w:rPr>
          <w:sz w:val="18"/>
          <w:szCs w:val="18"/>
        </w:rPr>
        <w:t xml:space="preserve"> </w:t>
      </w:r>
      <w:r w:rsidR="00E51090" w:rsidRPr="00EB1B3F">
        <w:rPr>
          <w:sz w:val="18"/>
          <w:szCs w:val="18"/>
        </w:rPr>
        <w:t>данных</w:t>
      </w:r>
      <w:r w:rsidR="00FA256D" w:rsidRPr="00EB1B3F">
        <w:rPr>
          <w:sz w:val="18"/>
          <w:szCs w:val="18"/>
        </w:rPr>
        <w:t xml:space="preserve"> </w:t>
      </w:r>
      <w:r w:rsidR="00E51090" w:rsidRPr="00EB1B3F">
        <w:rPr>
          <w:sz w:val="18"/>
          <w:szCs w:val="18"/>
        </w:rPr>
        <w:t>для</w:t>
      </w:r>
      <w:r w:rsidR="00FA256D" w:rsidRPr="00EB1B3F">
        <w:rPr>
          <w:sz w:val="18"/>
          <w:szCs w:val="18"/>
        </w:rPr>
        <w:t xml:space="preserve"> </w:t>
      </w:r>
      <w:r w:rsidR="00E51090" w:rsidRPr="00EB1B3F">
        <w:rPr>
          <w:sz w:val="18"/>
          <w:szCs w:val="18"/>
        </w:rPr>
        <w:t>доступа</w:t>
      </w:r>
      <w:r w:rsidR="00FA256D" w:rsidRPr="00EB1B3F">
        <w:rPr>
          <w:sz w:val="18"/>
          <w:szCs w:val="18"/>
        </w:rPr>
        <w:t xml:space="preserve"> </w:t>
      </w:r>
      <w:r w:rsidR="00E51090" w:rsidRPr="00EB1B3F">
        <w:rPr>
          <w:sz w:val="18"/>
          <w:szCs w:val="18"/>
        </w:rPr>
        <w:t>к</w:t>
      </w:r>
      <w:r w:rsidR="00FA256D" w:rsidRPr="00EB1B3F">
        <w:rPr>
          <w:sz w:val="18"/>
          <w:szCs w:val="18"/>
        </w:rPr>
        <w:t xml:space="preserve"> </w:t>
      </w:r>
      <w:r w:rsidR="00E51090" w:rsidRPr="00EB1B3F">
        <w:rPr>
          <w:sz w:val="18"/>
          <w:szCs w:val="18"/>
        </w:rPr>
        <w:t>учетной</w:t>
      </w:r>
      <w:r w:rsidR="00FA256D" w:rsidRPr="00EB1B3F">
        <w:rPr>
          <w:sz w:val="18"/>
          <w:szCs w:val="18"/>
        </w:rPr>
        <w:t xml:space="preserve"> </w:t>
      </w:r>
      <w:r w:rsidR="00E51090" w:rsidRPr="00EB1B3F">
        <w:rPr>
          <w:sz w:val="18"/>
          <w:szCs w:val="18"/>
        </w:rPr>
        <w:t>записи</w:t>
      </w:r>
      <w:r w:rsidR="00FA256D" w:rsidRPr="00EB1B3F">
        <w:rPr>
          <w:sz w:val="18"/>
          <w:szCs w:val="18"/>
        </w:rPr>
        <w:t xml:space="preserve"> </w:t>
      </w:r>
      <w:r w:rsidR="00E51090" w:rsidRPr="00EB1B3F">
        <w:rPr>
          <w:sz w:val="18"/>
          <w:szCs w:val="18"/>
        </w:rPr>
        <w:t>П</w:t>
      </w:r>
      <w:r w:rsidR="00262D38" w:rsidRPr="00EB1B3F">
        <w:rPr>
          <w:sz w:val="18"/>
          <w:szCs w:val="18"/>
        </w:rPr>
        <w:t>окупателя</w:t>
      </w:r>
      <w:r w:rsidR="00FA256D" w:rsidRPr="00EB1B3F">
        <w:rPr>
          <w:sz w:val="18"/>
          <w:szCs w:val="18"/>
        </w:rPr>
        <w:t xml:space="preserve"> </w:t>
      </w:r>
      <w:r w:rsidR="00E51090" w:rsidRPr="00EB1B3F">
        <w:rPr>
          <w:sz w:val="18"/>
          <w:szCs w:val="18"/>
        </w:rPr>
        <w:t>третьим</w:t>
      </w:r>
      <w:r w:rsidR="00FA256D" w:rsidRPr="00EB1B3F">
        <w:rPr>
          <w:sz w:val="18"/>
          <w:szCs w:val="18"/>
        </w:rPr>
        <w:t xml:space="preserve"> </w:t>
      </w:r>
      <w:r w:rsidR="00E51090" w:rsidRPr="00EB1B3F">
        <w:rPr>
          <w:sz w:val="18"/>
          <w:szCs w:val="18"/>
        </w:rPr>
        <w:t>лицам</w:t>
      </w:r>
      <w:r w:rsidR="00FA256D" w:rsidRPr="00EB1B3F">
        <w:rPr>
          <w:sz w:val="18"/>
          <w:szCs w:val="18"/>
        </w:rPr>
        <w:t xml:space="preserve"> </w:t>
      </w:r>
      <w:r w:rsidR="00E51090" w:rsidRPr="00EB1B3F">
        <w:rPr>
          <w:sz w:val="18"/>
          <w:szCs w:val="18"/>
        </w:rPr>
        <w:t>на</w:t>
      </w:r>
      <w:r w:rsidR="00FA256D" w:rsidRPr="00EB1B3F">
        <w:rPr>
          <w:sz w:val="18"/>
          <w:szCs w:val="18"/>
        </w:rPr>
        <w:t xml:space="preserve"> </w:t>
      </w:r>
      <w:r w:rsidR="00E51090" w:rsidRPr="00EB1B3F">
        <w:rPr>
          <w:sz w:val="18"/>
          <w:szCs w:val="18"/>
        </w:rPr>
        <w:t>любых</w:t>
      </w:r>
      <w:r w:rsidR="00FA256D" w:rsidRPr="00EB1B3F">
        <w:rPr>
          <w:sz w:val="18"/>
          <w:szCs w:val="18"/>
        </w:rPr>
        <w:t xml:space="preserve"> </w:t>
      </w:r>
      <w:r w:rsidR="00E51090" w:rsidRPr="00EB1B3F">
        <w:rPr>
          <w:sz w:val="18"/>
          <w:szCs w:val="18"/>
        </w:rPr>
        <w:t>условиях</w:t>
      </w:r>
      <w:r w:rsidR="00FA256D" w:rsidRPr="00EB1B3F">
        <w:rPr>
          <w:sz w:val="18"/>
          <w:szCs w:val="18"/>
        </w:rPr>
        <w:t xml:space="preserve"> </w:t>
      </w:r>
      <w:r w:rsidR="00E51090" w:rsidRPr="00EB1B3F">
        <w:rPr>
          <w:sz w:val="18"/>
          <w:szCs w:val="18"/>
        </w:rPr>
        <w:t>(в</w:t>
      </w:r>
      <w:r w:rsidR="00FA256D" w:rsidRPr="00EB1B3F">
        <w:rPr>
          <w:sz w:val="18"/>
          <w:szCs w:val="18"/>
        </w:rPr>
        <w:t xml:space="preserve"> </w:t>
      </w:r>
      <w:r w:rsidR="00E51090" w:rsidRPr="00EB1B3F">
        <w:rPr>
          <w:sz w:val="18"/>
          <w:szCs w:val="18"/>
        </w:rPr>
        <w:t>том</w:t>
      </w:r>
      <w:r w:rsidR="00FA256D" w:rsidRPr="00EB1B3F">
        <w:rPr>
          <w:sz w:val="18"/>
          <w:szCs w:val="18"/>
        </w:rPr>
        <w:t xml:space="preserve"> </w:t>
      </w:r>
      <w:r w:rsidR="00E51090" w:rsidRPr="00EB1B3F">
        <w:rPr>
          <w:sz w:val="18"/>
          <w:szCs w:val="18"/>
        </w:rPr>
        <w:lastRenderedPageBreak/>
        <w:t>числе</w:t>
      </w:r>
      <w:r w:rsidR="00FA256D" w:rsidRPr="00EB1B3F">
        <w:rPr>
          <w:sz w:val="18"/>
          <w:szCs w:val="18"/>
        </w:rPr>
        <w:t xml:space="preserve"> </w:t>
      </w:r>
      <w:r w:rsidR="00E51090" w:rsidRPr="00EB1B3F">
        <w:rPr>
          <w:sz w:val="18"/>
          <w:szCs w:val="18"/>
        </w:rPr>
        <w:t>по</w:t>
      </w:r>
      <w:r w:rsidR="00FA256D" w:rsidRPr="00EB1B3F">
        <w:rPr>
          <w:sz w:val="18"/>
          <w:szCs w:val="18"/>
        </w:rPr>
        <w:t xml:space="preserve"> </w:t>
      </w:r>
      <w:r w:rsidR="00E51090" w:rsidRPr="00EB1B3F">
        <w:rPr>
          <w:sz w:val="18"/>
          <w:szCs w:val="18"/>
        </w:rPr>
        <w:t>договорам</w:t>
      </w:r>
      <w:r w:rsidR="00FA256D" w:rsidRPr="00EB1B3F">
        <w:rPr>
          <w:sz w:val="18"/>
          <w:szCs w:val="18"/>
        </w:rPr>
        <w:t xml:space="preserve"> </w:t>
      </w:r>
      <w:r w:rsidR="00E51090" w:rsidRPr="00EB1B3F">
        <w:rPr>
          <w:sz w:val="18"/>
          <w:szCs w:val="18"/>
        </w:rPr>
        <w:t>или</w:t>
      </w:r>
      <w:r w:rsidR="00FA256D" w:rsidRPr="00EB1B3F">
        <w:rPr>
          <w:sz w:val="18"/>
          <w:szCs w:val="18"/>
        </w:rPr>
        <w:t xml:space="preserve"> </w:t>
      </w:r>
      <w:r w:rsidR="00E51090" w:rsidRPr="00EB1B3F">
        <w:rPr>
          <w:sz w:val="18"/>
          <w:szCs w:val="18"/>
        </w:rPr>
        <w:t>соглашениям).</w:t>
      </w:r>
      <w:r w:rsidR="00FA256D" w:rsidRPr="00EB1B3F">
        <w:rPr>
          <w:sz w:val="18"/>
          <w:szCs w:val="18"/>
        </w:rPr>
        <w:t xml:space="preserve"> </w:t>
      </w:r>
      <w:r w:rsidR="00E51090" w:rsidRPr="00EB1B3F">
        <w:rPr>
          <w:sz w:val="18"/>
          <w:szCs w:val="18"/>
        </w:rPr>
        <w:t>При</w:t>
      </w:r>
      <w:r w:rsidR="00FA256D" w:rsidRPr="00EB1B3F">
        <w:rPr>
          <w:sz w:val="18"/>
          <w:szCs w:val="18"/>
        </w:rPr>
        <w:t xml:space="preserve"> </w:t>
      </w:r>
      <w:r w:rsidR="00E51090" w:rsidRPr="00EB1B3F">
        <w:rPr>
          <w:sz w:val="18"/>
          <w:szCs w:val="18"/>
        </w:rPr>
        <w:t>этом</w:t>
      </w:r>
      <w:r w:rsidR="00FA256D" w:rsidRPr="00EB1B3F">
        <w:rPr>
          <w:sz w:val="18"/>
          <w:szCs w:val="18"/>
        </w:rPr>
        <w:t xml:space="preserve"> </w:t>
      </w:r>
      <w:r w:rsidR="00E51090" w:rsidRPr="00EB1B3F">
        <w:rPr>
          <w:sz w:val="18"/>
          <w:szCs w:val="18"/>
        </w:rPr>
        <w:t>все</w:t>
      </w:r>
      <w:r w:rsidR="00FA256D" w:rsidRPr="00EB1B3F">
        <w:rPr>
          <w:sz w:val="18"/>
          <w:szCs w:val="18"/>
        </w:rPr>
        <w:t xml:space="preserve"> </w:t>
      </w:r>
      <w:r w:rsidR="00E51090" w:rsidRPr="00EB1B3F">
        <w:rPr>
          <w:sz w:val="18"/>
          <w:szCs w:val="18"/>
        </w:rPr>
        <w:t>действия</w:t>
      </w:r>
      <w:r w:rsidR="00FA256D" w:rsidRPr="00EB1B3F">
        <w:rPr>
          <w:sz w:val="18"/>
          <w:szCs w:val="18"/>
        </w:rPr>
        <w:t xml:space="preserve"> </w:t>
      </w:r>
      <w:r w:rsidR="00E51090" w:rsidRPr="00EB1B3F">
        <w:rPr>
          <w:sz w:val="18"/>
          <w:szCs w:val="18"/>
        </w:rPr>
        <w:t>в</w:t>
      </w:r>
      <w:r w:rsidR="00FA256D" w:rsidRPr="00EB1B3F">
        <w:rPr>
          <w:sz w:val="18"/>
          <w:szCs w:val="18"/>
        </w:rPr>
        <w:t xml:space="preserve"> </w:t>
      </w:r>
      <w:r w:rsidR="00E51090" w:rsidRPr="00EB1B3F">
        <w:rPr>
          <w:sz w:val="18"/>
          <w:szCs w:val="18"/>
        </w:rPr>
        <w:t>рамках</w:t>
      </w:r>
      <w:r w:rsidR="00FA256D" w:rsidRPr="00EB1B3F">
        <w:rPr>
          <w:sz w:val="18"/>
          <w:szCs w:val="18"/>
        </w:rPr>
        <w:t xml:space="preserve"> </w:t>
      </w:r>
      <w:r w:rsidR="00E51090" w:rsidRPr="00EB1B3F">
        <w:rPr>
          <w:sz w:val="18"/>
          <w:szCs w:val="18"/>
        </w:rPr>
        <w:t>или</w:t>
      </w:r>
      <w:r w:rsidR="00FA256D" w:rsidRPr="00EB1B3F">
        <w:rPr>
          <w:sz w:val="18"/>
          <w:szCs w:val="18"/>
        </w:rPr>
        <w:t xml:space="preserve"> </w:t>
      </w:r>
      <w:r w:rsidR="00E51090" w:rsidRPr="00EB1B3F">
        <w:rPr>
          <w:sz w:val="18"/>
          <w:szCs w:val="18"/>
        </w:rPr>
        <w:t>с</w:t>
      </w:r>
      <w:r w:rsidR="00FA256D" w:rsidRPr="00EB1B3F">
        <w:rPr>
          <w:sz w:val="18"/>
          <w:szCs w:val="18"/>
        </w:rPr>
        <w:t xml:space="preserve"> </w:t>
      </w:r>
      <w:r w:rsidR="00E51090" w:rsidRPr="00EB1B3F">
        <w:rPr>
          <w:sz w:val="18"/>
          <w:szCs w:val="18"/>
        </w:rPr>
        <w:t>использованием</w:t>
      </w:r>
      <w:r w:rsidR="00FA256D" w:rsidRPr="00EB1B3F">
        <w:rPr>
          <w:sz w:val="18"/>
          <w:szCs w:val="18"/>
        </w:rPr>
        <w:t xml:space="preserve"> </w:t>
      </w:r>
      <w:r w:rsidR="00E51090" w:rsidRPr="00EB1B3F">
        <w:rPr>
          <w:sz w:val="18"/>
          <w:szCs w:val="18"/>
        </w:rPr>
        <w:t>ЛКК</w:t>
      </w:r>
      <w:r w:rsidR="00FA256D" w:rsidRPr="00EB1B3F">
        <w:rPr>
          <w:sz w:val="18"/>
          <w:szCs w:val="18"/>
        </w:rPr>
        <w:t xml:space="preserve"> </w:t>
      </w:r>
      <w:r w:rsidR="00E51090" w:rsidRPr="00EB1B3F">
        <w:rPr>
          <w:sz w:val="18"/>
          <w:szCs w:val="18"/>
        </w:rPr>
        <w:t>Общества</w:t>
      </w:r>
      <w:r w:rsidR="00FA256D" w:rsidRPr="00EB1B3F">
        <w:rPr>
          <w:sz w:val="18"/>
          <w:szCs w:val="18"/>
        </w:rPr>
        <w:t xml:space="preserve"> </w:t>
      </w:r>
      <w:r w:rsidR="00E51090" w:rsidRPr="00EB1B3F">
        <w:rPr>
          <w:sz w:val="18"/>
          <w:szCs w:val="18"/>
        </w:rPr>
        <w:t>под</w:t>
      </w:r>
      <w:r w:rsidR="00FA256D" w:rsidRPr="00EB1B3F">
        <w:rPr>
          <w:sz w:val="18"/>
          <w:szCs w:val="18"/>
        </w:rPr>
        <w:t xml:space="preserve"> </w:t>
      </w:r>
      <w:r w:rsidR="00E51090" w:rsidRPr="00EB1B3F">
        <w:rPr>
          <w:sz w:val="18"/>
          <w:szCs w:val="18"/>
        </w:rPr>
        <w:t>учетной</w:t>
      </w:r>
      <w:r w:rsidR="00FA256D" w:rsidRPr="00EB1B3F">
        <w:rPr>
          <w:sz w:val="18"/>
          <w:szCs w:val="18"/>
        </w:rPr>
        <w:t xml:space="preserve"> </w:t>
      </w:r>
      <w:r w:rsidR="00E51090" w:rsidRPr="00EB1B3F">
        <w:rPr>
          <w:sz w:val="18"/>
          <w:szCs w:val="18"/>
        </w:rPr>
        <w:t>записью</w:t>
      </w:r>
      <w:r w:rsidR="00FA256D" w:rsidRPr="00EB1B3F">
        <w:rPr>
          <w:sz w:val="18"/>
          <w:szCs w:val="18"/>
        </w:rPr>
        <w:t xml:space="preserve"> </w:t>
      </w:r>
      <w:r w:rsidR="00E51090" w:rsidRPr="00EB1B3F">
        <w:rPr>
          <w:sz w:val="18"/>
          <w:szCs w:val="18"/>
        </w:rPr>
        <w:t>По</w:t>
      </w:r>
      <w:r w:rsidR="00262D38" w:rsidRPr="00EB1B3F">
        <w:rPr>
          <w:sz w:val="18"/>
          <w:szCs w:val="18"/>
        </w:rPr>
        <w:t>купателя</w:t>
      </w:r>
      <w:r w:rsidR="00FA256D" w:rsidRPr="00EB1B3F">
        <w:rPr>
          <w:sz w:val="18"/>
          <w:szCs w:val="18"/>
        </w:rPr>
        <w:t xml:space="preserve"> </w:t>
      </w:r>
      <w:r w:rsidR="00E51090" w:rsidRPr="00EB1B3F">
        <w:rPr>
          <w:sz w:val="18"/>
          <w:szCs w:val="18"/>
        </w:rPr>
        <w:t>считаются</w:t>
      </w:r>
      <w:r w:rsidR="00FA256D" w:rsidRPr="00EB1B3F">
        <w:rPr>
          <w:sz w:val="18"/>
          <w:szCs w:val="18"/>
        </w:rPr>
        <w:t xml:space="preserve"> </w:t>
      </w:r>
      <w:r w:rsidR="00E51090" w:rsidRPr="00EB1B3F">
        <w:rPr>
          <w:sz w:val="18"/>
          <w:szCs w:val="18"/>
        </w:rPr>
        <w:t>произведенными</w:t>
      </w:r>
      <w:r w:rsidR="00FA256D" w:rsidRPr="00EB1B3F">
        <w:rPr>
          <w:sz w:val="18"/>
          <w:szCs w:val="18"/>
        </w:rPr>
        <w:t xml:space="preserve"> </w:t>
      </w:r>
      <w:r w:rsidR="00E51090" w:rsidRPr="00EB1B3F">
        <w:rPr>
          <w:sz w:val="18"/>
          <w:szCs w:val="18"/>
        </w:rPr>
        <w:t>самим</w:t>
      </w:r>
      <w:r w:rsidR="00FA256D" w:rsidRPr="00EB1B3F">
        <w:rPr>
          <w:sz w:val="18"/>
          <w:szCs w:val="18"/>
        </w:rPr>
        <w:t xml:space="preserve"> </w:t>
      </w:r>
      <w:r w:rsidR="00E51090" w:rsidRPr="00EB1B3F">
        <w:rPr>
          <w:sz w:val="18"/>
          <w:szCs w:val="18"/>
        </w:rPr>
        <w:t>По</w:t>
      </w:r>
      <w:r w:rsidR="00262D38" w:rsidRPr="00EB1B3F">
        <w:rPr>
          <w:sz w:val="18"/>
          <w:szCs w:val="18"/>
        </w:rPr>
        <w:t>купателем</w:t>
      </w:r>
      <w:r w:rsidR="00E51090" w:rsidRPr="00EB1B3F">
        <w:rPr>
          <w:sz w:val="18"/>
          <w:szCs w:val="18"/>
        </w:rPr>
        <w:t>.</w:t>
      </w:r>
    </w:p>
    <w:p w14:paraId="4D6D0713" w14:textId="77777777" w:rsidR="00E51090" w:rsidRPr="00EB1B3F" w:rsidRDefault="0006552F" w:rsidP="00080277">
      <w:pPr>
        <w:pStyle w:val="a0"/>
        <w:numPr>
          <w:ilvl w:val="0"/>
          <w:numId w:val="0"/>
        </w:numPr>
        <w:tabs>
          <w:tab w:val="left" w:pos="851"/>
          <w:tab w:val="left" w:pos="1418"/>
          <w:tab w:val="left" w:pos="9923"/>
        </w:tabs>
        <w:ind w:firstLine="709"/>
        <w:rPr>
          <w:sz w:val="18"/>
          <w:szCs w:val="18"/>
        </w:rPr>
      </w:pPr>
      <w:r w:rsidRPr="00EB1B3F">
        <w:rPr>
          <w:sz w:val="18"/>
          <w:szCs w:val="18"/>
        </w:rPr>
        <w:t xml:space="preserve">10.12. </w:t>
      </w:r>
      <w:r w:rsidR="00E51090" w:rsidRPr="00EB1B3F">
        <w:rPr>
          <w:sz w:val="18"/>
          <w:szCs w:val="18"/>
        </w:rPr>
        <w:t>П</w:t>
      </w:r>
      <w:r w:rsidR="00262D38" w:rsidRPr="00EB1B3F">
        <w:rPr>
          <w:sz w:val="18"/>
          <w:szCs w:val="18"/>
        </w:rPr>
        <w:t>родавец</w:t>
      </w:r>
      <w:r w:rsidR="00FA256D" w:rsidRPr="00EB1B3F">
        <w:rPr>
          <w:sz w:val="18"/>
          <w:szCs w:val="18"/>
        </w:rPr>
        <w:t xml:space="preserve"> </w:t>
      </w:r>
      <w:r w:rsidR="00E51090" w:rsidRPr="00EB1B3F">
        <w:rPr>
          <w:sz w:val="18"/>
          <w:szCs w:val="18"/>
        </w:rPr>
        <w:t>не</w:t>
      </w:r>
      <w:r w:rsidR="00FA256D" w:rsidRPr="00EB1B3F">
        <w:rPr>
          <w:sz w:val="18"/>
          <w:szCs w:val="18"/>
        </w:rPr>
        <w:t xml:space="preserve"> </w:t>
      </w:r>
      <w:r w:rsidR="00E51090" w:rsidRPr="00EB1B3F">
        <w:rPr>
          <w:sz w:val="18"/>
          <w:szCs w:val="18"/>
        </w:rPr>
        <w:t>несет</w:t>
      </w:r>
      <w:r w:rsidR="00FA256D" w:rsidRPr="00EB1B3F">
        <w:rPr>
          <w:sz w:val="18"/>
          <w:szCs w:val="18"/>
        </w:rPr>
        <w:t xml:space="preserve"> </w:t>
      </w:r>
      <w:r w:rsidR="00E51090" w:rsidRPr="00EB1B3F">
        <w:rPr>
          <w:sz w:val="18"/>
          <w:szCs w:val="18"/>
        </w:rPr>
        <w:t>ответственности</w:t>
      </w:r>
      <w:r w:rsidR="00FA256D" w:rsidRPr="00EB1B3F">
        <w:rPr>
          <w:sz w:val="18"/>
          <w:szCs w:val="18"/>
        </w:rPr>
        <w:t xml:space="preserve"> </w:t>
      </w:r>
      <w:r w:rsidR="00E51090" w:rsidRPr="00EB1B3F">
        <w:rPr>
          <w:sz w:val="18"/>
          <w:szCs w:val="18"/>
        </w:rPr>
        <w:t>за</w:t>
      </w:r>
      <w:r w:rsidR="00FA256D" w:rsidRPr="00EB1B3F">
        <w:rPr>
          <w:sz w:val="18"/>
          <w:szCs w:val="18"/>
        </w:rPr>
        <w:t xml:space="preserve"> </w:t>
      </w:r>
      <w:r w:rsidR="00E51090" w:rsidRPr="00EB1B3F">
        <w:rPr>
          <w:sz w:val="18"/>
          <w:szCs w:val="18"/>
        </w:rPr>
        <w:t>несанкционированный</w:t>
      </w:r>
      <w:r w:rsidR="00FA256D" w:rsidRPr="00EB1B3F">
        <w:rPr>
          <w:sz w:val="18"/>
          <w:szCs w:val="18"/>
        </w:rPr>
        <w:t xml:space="preserve"> </w:t>
      </w:r>
      <w:r w:rsidR="00E51090" w:rsidRPr="00EB1B3F">
        <w:rPr>
          <w:sz w:val="18"/>
          <w:szCs w:val="18"/>
        </w:rPr>
        <w:t>доступ</w:t>
      </w:r>
      <w:r w:rsidR="00FA256D" w:rsidRPr="00EB1B3F">
        <w:rPr>
          <w:sz w:val="18"/>
          <w:szCs w:val="18"/>
        </w:rPr>
        <w:t xml:space="preserve"> </w:t>
      </w:r>
      <w:r w:rsidR="00E51090" w:rsidRPr="00EB1B3F">
        <w:rPr>
          <w:sz w:val="18"/>
          <w:szCs w:val="18"/>
        </w:rPr>
        <w:t>к</w:t>
      </w:r>
      <w:r w:rsidR="00FA256D" w:rsidRPr="00EB1B3F">
        <w:rPr>
          <w:sz w:val="18"/>
          <w:szCs w:val="18"/>
        </w:rPr>
        <w:t xml:space="preserve"> </w:t>
      </w:r>
      <w:r w:rsidR="00E51090" w:rsidRPr="00EB1B3F">
        <w:rPr>
          <w:sz w:val="18"/>
          <w:szCs w:val="18"/>
        </w:rPr>
        <w:t>предоставляемой</w:t>
      </w:r>
      <w:r w:rsidR="00FA256D" w:rsidRPr="00EB1B3F">
        <w:rPr>
          <w:sz w:val="18"/>
          <w:szCs w:val="18"/>
        </w:rPr>
        <w:t xml:space="preserve"> </w:t>
      </w:r>
      <w:r w:rsidR="00E51090" w:rsidRPr="00EB1B3F">
        <w:rPr>
          <w:sz w:val="18"/>
          <w:szCs w:val="18"/>
        </w:rPr>
        <w:t>информации</w:t>
      </w:r>
      <w:r w:rsidR="00FA256D" w:rsidRPr="00EB1B3F">
        <w:rPr>
          <w:sz w:val="18"/>
          <w:szCs w:val="18"/>
        </w:rPr>
        <w:t xml:space="preserve"> </w:t>
      </w:r>
      <w:r w:rsidR="00E51090" w:rsidRPr="00EB1B3F">
        <w:rPr>
          <w:sz w:val="18"/>
          <w:szCs w:val="18"/>
        </w:rPr>
        <w:t>в</w:t>
      </w:r>
      <w:r w:rsidR="00FA256D" w:rsidRPr="00EB1B3F">
        <w:rPr>
          <w:sz w:val="18"/>
          <w:szCs w:val="18"/>
        </w:rPr>
        <w:t xml:space="preserve"> </w:t>
      </w:r>
      <w:r w:rsidR="00E51090" w:rsidRPr="00EB1B3F">
        <w:rPr>
          <w:sz w:val="18"/>
          <w:szCs w:val="18"/>
        </w:rPr>
        <w:t>ЛКК,</w:t>
      </w:r>
      <w:r w:rsidR="00FA256D" w:rsidRPr="00EB1B3F">
        <w:rPr>
          <w:sz w:val="18"/>
          <w:szCs w:val="18"/>
        </w:rPr>
        <w:t xml:space="preserve"> </w:t>
      </w:r>
      <w:r w:rsidR="00E51090" w:rsidRPr="00EB1B3F">
        <w:rPr>
          <w:sz w:val="18"/>
          <w:szCs w:val="18"/>
        </w:rPr>
        <w:t>по</w:t>
      </w:r>
      <w:r w:rsidR="00FA256D" w:rsidRPr="00EB1B3F">
        <w:rPr>
          <w:sz w:val="18"/>
          <w:szCs w:val="18"/>
        </w:rPr>
        <w:t xml:space="preserve"> </w:t>
      </w:r>
      <w:r w:rsidR="00E51090" w:rsidRPr="00EB1B3F">
        <w:rPr>
          <w:sz w:val="18"/>
          <w:szCs w:val="18"/>
        </w:rPr>
        <w:t>вине</w:t>
      </w:r>
      <w:r w:rsidR="00FA256D" w:rsidRPr="00EB1B3F">
        <w:rPr>
          <w:sz w:val="18"/>
          <w:szCs w:val="18"/>
        </w:rPr>
        <w:t xml:space="preserve"> </w:t>
      </w:r>
      <w:r w:rsidR="00E51090" w:rsidRPr="00EB1B3F">
        <w:rPr>
          <w:sz w:val="18"/>
          <w:szCs w:val="18"/>
        </w:rPr>
        <w:t>По</w:t>
      </w:r>
      <w:r w:rsidR="00262D38" w:rsidRPr="00EB1B3F">
        <w:rPr>
          <w:sz w:val="18"/>
          <w:szCs w:val="18"/>
        </w:rPr>
        <w:t>купателя</w:t>
      </w:r>
      <w:r w:rsidR="00E51090" w:rsidRPr="00EB1B3F">
        <w:rPr>
          <w:sz w:val="18"/>
          <w:szCs w:val="18"/>
        </w:rPr>
        <w:t>.</w:t>
      </w:r>
    </w:p>
    <w:p w14:paraId="6AB55172" w14:textId="77777777" w:rsidR="00A91150" w:rsidRPr="00EB1B3F" w:rsidRDefault="00A91150" w:rsidP="00A91150">
      <w:pPr>
        <w:pStyle w:val="a0"/>
        <w:numPr>
          <w:ilvl w:val="0"/>
          <w:numId w:val="0"/>
        </w:numPr>
        <w:tabs>
          <w:tab w:val="left" w:pos="851"/>
        </w:tabs>
        <w:spacing w:after="120"/>
        <w:ind w:firstLine="709"/>
        <w:rPr>
          <w:sz w:val="18"/>
          <w:szCs w:val="18"/>
        </w:rPr>
      </w:pPr>
      <w:r w:rsidRPr="00EB1B3F">
        <w:rPr>
          <w:sz w:val="18"/>
          <w:szCs w:val="18"/>
        </w:rPr>
        <w:t>10.13 Контактная информация Сетевых организаций, к сетям которых присоединены энергопринимающие устройства Потребителей Покупателя: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78"/>
        <w:gridCol w:w="3383"/>
        <w:gridCol w:w="3404"/>
      </w:tblGrid>
      <w:tr w:rsidR="00A91150" w:rsidRPr="00EB1B3F" w14:paraId="60206AEF" w14:textId="77777777" w:rsidTr="00A91150">
        <w:tc>
          <w:tcPr>
            <w:tcW w:w="3278" w:type="dxa"/>
          </w:tcPr>
          <w:p w14:paraId="490271AF" w14:textId="77777777" w:rsidR="00A91150" w:rsidRPr="00EB1B3F" w:rsidRDefault="00A91150" w:rsidP="00D458D1">
            <w:pPr>
              <w:widowControl w:val="0"/>
              <w:tabs>
                <w:tab w:val="left" w:pos="142"/>
                <w:tab w:val="left" w:pos="567"/>
              </w:tabs>
              <w:autoSpaceDE w:val="0"/>
              <w:autoSpaceDN w:val="0"/>
              <w:adjustRightInd w:val="0"/>
              <w:jc w:val="center"/>
              <w:rPr>
                <w:sz w:val="18"/>
                <w:szCs w:val="18"/>
              </w:rPr>
            </w:pPr>
            <w:r w:rsidRPr="00EB1B3F">
              <w:rPr>
                <w:sz w:val="18"/>
                <w:szCs w:val="18"/>
              </w:rPr>
              <w:t>Наименование Сетевой организации</w:t>
            </w:r>
          </w:p>
        </w:tc>
        <w:tc>
          <w:tcPr>
            <w:tcW w:w="3383" w:type="dxa"/>
          </w:tcPr>
          <w:p w14:paraId="7DD0164B" w14:textId="77777777" w:rsidR="00A91150" w:rsidRPr="00EB1B3F" w:rsidRDefault="00A91150" w:rsidP="00D458D1">
            <w:pPr>
              <w:widowControl w:val="0"/>
              <w:tabs>
                <w:tab w:val="left" w:pos="142"/>
                <w:tab w:val="left" w:pos="567"/>
              </w:tabs>
              <w:autoSpaceDE w:val="0"/>
              <w:autoSpaceDN w:val="0"/>
              <w:adjustRightInd w:val="0"/>
              <w:jc w:val="center"/>
              <w:rPr>
                <w:sz w:val="18"/>
                <w:szCs w:val="18"/>
              </w:rPr>
            </w:pPr>
            <w:r w:rsidRPr="00EB1B3F">
              <w:rPr>
                <w:sz w:val="18"/>
                <w:szCs w:val="18"/>
              </w:rPr>
              <w:t>Контактные телефоны</w:t>
            </w:r>
          </w:p>
        </w:tc>
        <w:tc>
          <w:tcPr>
            <w:tcW w:w="3404" w:type="dxa"/>
          </w:tcPr>
          <w:p w14:paraId="32F445A4" w14:textId="77777777" w:rsidR="00A91150" w:rsidRPr="00EB1B3F" w:rsidRDefault="00A91150" w:rsidP="00D458D1">
            <w:pPr>
              <w:widowControl w:val="0"/>
              <w:tabs>
                <w:tab w:val="left" w:pos="142"/>
                <w:tab w:val="left" w:pos="567"/>
              </w:tabs>
              <w:autoSpaceDE w:val="0"/>
              <w:autoSpaceDN w:val="0"/>
              <w:adjustRightInd w:val="0"/>
              <w:jc w:val="center"/>
              <w:rPr>
                <w:sz w:val="18"/>
                <w:szCs w:val="18"/>
              </w:rPr>
            </w:pPr>
            <w:r w:rsidRPr="00EB1B3F">
              <w:rPr>
                <w:sz w:val="18"/>
                <w:szCs w:val="18"/>
              </w:rPr>
              <w:t>Официальный сайт</w:t>
            </w:r>
          </w:p>
        </w:tc>
      </w:tr>
      <w:tr w:rsidR="00A91150" w:rsidRPr="00EB1B3F" w14:paraId="7D3DD51C" w14:textId="77777777" w:rsidTr="00A91150">
        <w:tc>
          <w:tcPr>
            <w:tcW w:w="3278" w:type="dxa"/>
          </w:tcPr>
          <w:p w14:paraId="56B3422B" w14:textId="77777777" w:rsidR="00A91150" w:rsidRPr="00EB1B3F" w:rsidRDefault="00A91150" w:rsidP="00D458D1">
            <w:pPr>
              <w:widowControl w:val="0"/>
              <w:tabs>
                <w:tab w:val="left" w:pos="142"/>
                <w:tab w:val="left" w:pos="567"/>
              </w:tabs>
              <w:autoSpaceDE w:val="0"/>
              <w:autoSpaceDN w:val="0"/>
              <w:adjustRightInd w:val="0"/>
              <w:rPr>
                <w:sz w:val="18"/>
                <w:szCs w:val="18"/>
              </w:rPr>
            </w:pPr>
          </w:p>
        </w:tc>
        <w:tc>
          <w:tcPr>
            <w:tcW w:w="3383" w:type="dxa"/>
          </w:tcPr>
          <w:p w14:paraId="35FE4250" w14:textId="77777777" w:rsidR="00A91150" w:rsidRPr="00EB1B3F" w:rsidRDefault="00A91150" w:rsidP="00D458D1">
            <w:pPr>
              <w:widowControl w:val="0"/>
              <w:tabs>
                <w:tab w:val="left" w:pos="142"/>
                <w:tab w:val="left" w:pos="567"/>
              </w:tabs>
              <w:autoSpaceDE w:val="0"/>
              <w:autoSpaceDN w:val="0"/>
              <w:adjustRightInd w:val="0"/>
              <w:rPr>
                <w:sz w:val="18"/>
                <w:szCs w:val="18"/>
              </w:rPr>
            </w:pPr>
          </w:p>
        </w:tc>
        <w:tc>
          <w:tcPr>
            <w:tcW w:w="3404" w:type="dxa"/>
          </w:tcPr>
          <w:p w14:paraId="7642D6F8" w14:textId="77777777" w:rsidR="00A91150" w:rsidRPr="00EB1B3F" w:rsidRDefault="00A91150" w:rsidP="00D458D1">
            <w:pPr>
              <w:widowControl w:val="0"/>
              <w:tabs>
                <w:tab w:val="left" w:pos="142"/>
                <w:tab w:val="left" w:pos="567"/>
              </w:tabs>
              <w:autoSpaceDE w:val="0"/>
              <w:autoSpaceDN w:val="0"/>
              <w:adjustRightInd w:val="0"/>
              <w:rPr>
                <w:sz w:val="18"/>
                <w:szCs w:val="18"/>
              </w:rPr>
            </w:pPr>
          </w:p>
        </w:tc>
      </w:tr>
    </w:tbl>
    <w:p w14:paraId="48259E77" w14:textId="77777777" w:rsidR="00556782" w:rsidRDefault="00556782" w:rsidP="00080277">
      <w:pPr>
        <w:pStyle w:val="a0"/>
        <w:numPr>
          <w:ilvl w:val="0"/>
          <w:numId w:val="0"/>
        </w:numPr>
        <w:tabs>
          <w:tab w:val="left" w:pos="851"/>
          <w:tab w:val="left" w:pos="1418"/>
          <w:tab w:val="left" w:pos="9923"/>
        </w:tabs>
        <w:ind w:firstLine="709"/>
        <w:rPr>
          <w:sz w:val="18"/>
          <w:szCs w:val="18"/>
        </w:rPr>
      </w:pPr>
    </w:p>
    <w:p w14:paraId="663D087B" w14:textId="77777777" w:rsidR="00AD1C28" w:rsidRPr="00EB1B3F" w:rsidRDefault="0006552F" w:rsidP="00080277">
      <w:pPr>
        <w:pStyle w:val="a0"/>
        <w:numPr>
          <w:ilvl w:val="0"/>
          <w:numId w:val="0"/>
        </w:numPr>
        <w:tabs>
          <w:tab w:val="left" w:pos="851"/>
          <w:tab w:val="left" w:pos="1418"/>
          <w:tab w:val="left" w:pos="9923"/>
        </w:tabs>
        <w:ind w:firstLine="709"/>
        <w:rPr>
          <w:sz w:val="18"/>
          <w:szCs w:val="18"/>
        </w:rPr>
      </w:pPr>
      <w:r w:rsidRPr="00EB1B3F">
        <w:rPr>
          <w:sz w:val="18"/>
          <w:szCs w:val="18"/>
        </w:rPr>
        <w:t xml:space="preserve">10.14. </w:t>
      </w:r>
      <w:r w:rsidR="00AD1C28" w:rsidRPr="00EB1B3F">
        <w:rPr>
          <w:sz w:val="18"/>
          <w:szCs w:val="18"/>
        </w:rPr>
        <w:t>Настоящий</w:t>
      </w:r>
      <w:r w:rsidR="00FA256D" w:rsidRPr="00EB1B3F">
        <w:rPr>
          <w:sz w:val="18"/>
          <w:szCs w:val="18"/>
        </w:rPr>
        <w:t xml:space="preserve"> </w:t>
      </w:r>
      <w:r w:rsidR="00AD1C28" w:rsidRPr="00EB1B3F">
        <w:rPr>
          <w:sz w:val="18"/>
          <w:szCs w:val="18"/>
        </w:rPr>
        <w:t>Договор</w:t>
      </w:r>
      <w:r w:rsidR="00FA256D" w:rsidRPr="00EB1B3F">
        <w:rPr>
          <w:sz w:val="18"/>
          <w:szCs w:val="18"/>
        </w:rPr>
        <w:t xml:space="preserve"> </w:t>
      </w:r>
      <w:r w:rsidR="00AD1C28" w:rsidRPr="00EB1B3F">
        <w:rPr>
          <w:sz w:val="18"/>
          <w:szCs w:val="18"/>
        </w:rPr>
        <w:t>составлен</w:t>
      </w:r>
      <w:r w:rsidR="00FA256D" w:rsidRPr="00EB1B3F">
        <w:rPr>
          <w:sz w:val="18"/>
          <w:szCs w:val="18"/>
        </w:rPr>
        <w:t xml:space="preserve"> </w:t>
      </w:r>
      <w:r w:rsidR="00AD1C28" w:rsidRPr="00EB1B3F">
        <w:rPr>
          <w:sz w:val="18"/>
          <w:szCs w:val="18"/>
        </w:rPr>
        <w:t>в</w:t>
      </w:r>
      <w:r w:rsidR="00FA256D" w:rsidRPr="00EB1B3F">
        <w:rPr>
          <w:sz w:val="18"/>
          <w:szCs w:val="18"/>
        </w:rPr>
        <w:t xml:space="preserve"> </w:t>
      </w:r>
      <w:r w:rsidR="00AD1C28" w:rsidRPr="00EB1B3F">
        <w:rPr>
          <w:sz w:val="18"/>
          <w:szCs w:val="18"/>
        </w:rPr>
        <w:t>2</w:t>
      </w:r>
      <w:r w:rsidR="007C059A" w:rsidRPr="00EB1B3F">
        <w:rPr>
          <w:sz w:val="18"/>
          <w:szCs w:val="18"/>
        </w:rPr>
        <w:t>-х</w:t>
      </w:r>
      <w:r w:rsidR="00FA256D" w:rsidRPr="00EB1B3F">
        <w:rPr>
          <w:sz w:val="18"/>
          <w:szCs w:val="18"/>
        </w:rPr>
        <w:t xml:space="preserve"> </w:t>
      </w:r>
      <w:r w:rsidR="00AD1C28" w:rsidRPr="00EB1B3F">
        <w:rPr>
          <w:sz w:val="18"/>
          <w:szCs w:val="18"/>
        </w:rPr>
        <w:t>экземплярах,</w:t>
      </w:r>
      <w:r w:rsidR="00FA256D" w:rsidRPr="00EB1B3F">
        <w:rPr>
          <w:sz w:val="18"/>
          <w:szCs w:val="18"/>
        </w:rPr>
        <w:t xml:space="preserve"> </w:t>
      </w:r>
      <w:r w:rsidR="00AD1C28" w:rsidRPr="00EB1B3F">
        <w:rPr>
          <w:sz w:val="18"/>
          <w:szCs w:val="18"/>
        </w:rPr>
        <w:t>имеющих</w:t>
      </w:r>
      <w:r w:rsidR="00FA256D" w:rsidRPr="00EB1B3F">
        <w:rPr>
          <w:sz w:val="18"/>
          <w:szCs w:val="18"/>
        </w:rPr>
        <w:t xml:space="preserve"> </w:t>
      </w:r>
      <w:r w:rsidR="00AD1C28" w:rsidRPr="00EB1B3F">
        <w:rPr>
          <w:sz w:val="18"/>
          <w:szCs w:val="18"/>
        </w:rPr>
        <w:t>одинаковую</w:t>
      </w:r>
      <w:r w:rsidR="00FA256D" w:rsidRPr="00EB1B3F">
        <w:rPr>
          <w:sz w:val="18"/>
          <w:szCs w:val="18"/>
        </w:rPr>
        <w:t xml:space="preserve"> </w:t>
      </w:r>
      <w:r w:rsidR="00AD1C28" w:rsidRPr="00EB1B3F">
        <w:rPr>
          <w:sz w:val="18"/>
          <w:szCs w:val="18"/>
        </w:rPr>
        <w:t>юридическую</w:t>
      </w:r>
      <w:r w:rsidR="00FA256D" w:rsidRPr="00EB1B3F">
        <w:rPr>
          <w:sz w:val="18"/>
          <w:szCs w:val="18"/>
        </w:rPr>
        <w:t xml:space="preserve"> </w:t>
      </w:r>
      <w:r w:rsidR="00AD1C28" w:rsidRPr="00EB1B3F">
        <w:rPr>
          <w:sz w:val="18"/>
          <w:szCs w:val="18"/>
        </w:rPr>
        <w:t>силу,</w:t>
      </w:r>
      <w:r w:rsidR="00FA256D" w:rsidRPr="00EB1B3F">
        <w:rPr>
          <w:sz w:val="18"/>
          <w:szCs w:val="18"/>
        </w:rPr>
        <w:t xml:space="preserve"> </w:t>
      </w:r>
      <w:r w:rsidR="00AD1C28" w:rsidRPr="00EB1B3F">
        <w:rPr>
          <w:sz w:val="18"/>
          <w:szCs w:val="18"/>
        </w:rPr>
        <w:t>по</w:t>
      </w:r>
      <w:r w:rsidR="00FA256D" w:rsidRPr="00EB1B3F">
        <w:rPr>
          <w:sz w:val="18"/>
          <w:szCs w:val="18"/>
        </w:rPr>
        <w:t xml:space="preserve"> </w:t>
      </w:r>
      <w:r w:rsidR="00A57D9E" w:rsidRPr="00EB1B3F">
        <w:rPr>
          <w:sz w:val="18"/>
          <w:szCs w:val="18"/>
        </w:rPr>
        <w:t>одному</w:t>
      </w:r>
      <w:r w:rsidR="00FA256D" w:rsidRPr="00EB1B3F">
        <w:rPr>
          <w:sz w:val="18"/>
          <w:szCs w:val="18"/>
        </w:rPr>
        <w:t xml:space="preserve"> </w:t>
      </w:r>
      <w:r w:rsidR="00AD1C28" w:rsidRPr="00EB1B3F">
        <w:rPr>
          <w:sz w:val="18"/>
          <w:szCs w:val="18"/>
        </w:rPr>
        <w:t>экземпляру</w:t>
      </w:r>
      <w:r w:rsidR="00FA256D" w:rsidRPr="00EB1B3F">
        <w:rPr>
          <w:sz w:val="18"/>
          <w:szCs w:val="18"/>
        </w:rPr>
        <w:t xml:space="preserve"> </w:t>
      </w:r>
      <w:r w:rsidR="00A57D9E" w:rsidRPr="00EB1B3F">
        <w:rPr>
          <w:sz w:val="18"/>
          <w:szCs w:val="18"/>
        </w:rPr>
        <w:t>для</w:t>
      </w:r>
      <w:r w:rsidR="00FA256D" w:rsidRPr="00EB1B3F">
        <w:rPr>
          <w:sz w:val="18"/>
          <w:szCs w:val="18"/>
        </w:rPr>
        <w:t xml:space="preserve"> </w:t>
      </w:r>
      <w:r w:rsidR="00AD1C28" w:rsidRPr="00EB1B3F">
        <w:rPr>
          <w:sz w:val="18"/>
          <w:szCs w:val="18"/>
        </w:rPr>
        <w:t>каждой</w:t>
      </w:r>
      <w:r w:rsidR="00FA256D" w:rsidRPr="00EB1B3F">
        <w:rPr>
          <w:sz w:val="18"/>
          <w:szCs w:val="18"/>
        </w:rPr>
        <w:t xml:space="preserve"> </w:t>
      </w:r>
      <w:r w:rsidR="00AD1C28" w:rsidRPr="00EB1B3F">
        <w:rPr>
          <w:sz w:val="18"/>
          <w:szCs w:val="18"/>
        </w:rPr>
        <w:t>из</w:t>
      </w:r>
      <w:r w:rsidR="00FA256D" w:rsidRPr="00EB1B3F">
        <w:rPr>
          <w:sz w:val="18"/>
          <w:szCs w:val="18"/>
        </w:rPr>
        <w:t xml:space="preserve"> </w:t>
      </w:r>
      <w:r w:rsidR="00AD1C28" w:rsidRPr="00EB1B3F">
        <w:rPr>
          <w:sz w:val="18"/>
          <w:szCs w:val="18"/>
        </w:rPr>
        <w:t>Сторон.</w:t>
      </w:r>
    </w:p>
    <w:p w14:paraId="4E7B3AF0" w14:textId="77777777" w:rsidR="00C45766" w:rsidRPr="00EB1B3F" w:rsidRDefault="0006552F" w:rsidP="00080277">
      <w:pPr>
        <w:pStyle w:val="a0"/>
        <w:numPr>
          <w:ilvl w:val="0"/>
          <w:numId w:val="0"/>
        </w:numPr>
        <w:tabs>
          <w:tab w:val="left" w:pos="851"/>
          <w:tab w:val="left" w:pos="1418"/>
          <w:tab w:val="left" w:pos="9923"/>
        </w:tabs>
        <w:rPr>
          <w:sz w:val="18"/>
          <w:szCs w:val="18"/>
        </w:rPr>
      </w:pPr>
      <w:r w:rsidRPr="00EB1B3F">
        <w:rPr>
          <w:sz w:val="18"/>
          <w:szCs w:val="18"/>
        </w:rPr>
        <w:t xml:space="preserve">10.15. </w:t>
      </w:r>
      <w:r w:rsidR="00C45766" w:rsidRPr="00EB1B3F">
        <w:rPr>
          <w:sz w:val="18"/>
          <w:szCs w:val="18"/>
        </w:rPr>
        <w:t>Все</w:t>
      </w:r>
      <w:r w:rsidR="00FA256D" w:rsidRPr="00EB1B3F">
        <w:rPr>
          <w:sz w:val="18"/>
          <w:szCs w:val="18"/>
        </w:rPr>
        <w:t xml:space="preserve"> </w:t>
      </w:r>
      <w:r w:rsidR="00C45766" w:rsidRPr="00EB1B3F">
        <w:rPr>
          <w:sz w:val="18"/>
          <w:szCs w:val="18"/>
        </w:rPr>
        <w:t>приложения</w:t>
      </w:r>
      <w:r w:rsidR="00FA256D" w:rsidRPr="00EB1B3F">
        <w:rPr>
          <w:sz w:val="18"/>
          <w:szCs w:val="18"/>
        </w:rPr>
        <w:t xml:space="preserve"> </w:t>
      </w:r>
      <w:r w:rsidR="00C45766" w:rsidRPr="00EB1B3F">
        <w:rPr>
          <w:sz w:val="18"/>
          <w:szCs w:val="18"/>
        </w:rPr>
        <w:t>к</w:t>
      </w:r>
      <w:r w:rsidR="00FA256D" w:rsidRPr="00EB1B3F">
        <w:rPr>
          <w:sz w:val="18"/>
          <w:szCs w:val="18"/>
        </w:rPr>
        <w:t xml:space="preserve"> </w:t>
      </w:r>
      <w:r w:rsidR="00AF4391" w:rsidRPr="00EB1B3F">
        <w:rPr>
          <w:sz w:val="18"/>
          <w:szCs w:val="18"/>
        </w:rPr>
        <w:t>Договор</w:t>
      </w:r>
      <w:r w:rsidR="000F27CC" w:rsidRPr="00EB1B3F">
        <w:rPr>
          <w:sz w:val="18"/>
          <w:szCs w:val="18"/>
        </w:rPr>
        <w:t>у</w:t>
      </w:r>
      <w:r w:rsidR="00FA256D" w:rsidRPr="00EB1B3F">
        <w:rPr>
          <w:sz w:val="18"/>
          <w:szCs w:val="18"/>
        </w:rPr>
        <w:t xml:space="preserve"> </w:t>
      </w:r>
      <w:r w:rsidR="00C45766" w:rsidRPr="00EB1B3F">
        <w:rPr>
          <w:sz w:val="18"/>
          <w:szCs w:val="18"/>
        </w:rPr>
        <w:t>являются</w:t>
      </w:r>
      <w:r w:rsidR="00FA256D" w:rsidRPr="00EB1B3F">
        <w:rPr>
          <w:sz w:val="18"/>
          <w:szCs w:val="18"/>
        </w:rPr>
        <w:t xml:space="preserve"> </w:t>
      </w:r>
      <w:r w:rsidR="00C45766" w:rsidRPr="00EB1B3F">
        <w:rPr>
          <w:sz w:val="18"/>
          <w:szCs w:val="18"/>
        </w:rPr>
        <w:t>его</w:t>
      </w:r>
      <w:r w:rsidR="00FA256D" w:rsidRPr="00EB1B3F">
        <w:rPr>
          <w:sz w:val="18"/>
          <w:szCs w:val="18"/>
        </w:rPr>
        <w:t xml:space="preserve"> </w:t>
      </w:r>
      <w:r w:rsidR="00C45766" w:rsidRPr="00EB1B3F">
        <w:rPr>
          <w:sz w:val="18"/>
          <w:szCs w:val="18"/>
        </w:rPr>
        <w:t>неотъемлемой</w:t>
      </w:r>
      <w:r w:rsidR="00FA256D" w:rsidRPr="00EB1B3F">
        <w:rPr>
          <w:sz w:val="18"/>
          <w:szCs w:val="18"/>
        </w:rPr>
        <w:t xml:space="preserve"> </w:t>
      </w:r>
      <w:r w:rsidR="00C45766" w:rsidRPr="00EB1B3F">
        <w:rPr>
          <w:sz w:val="18"/>
          <w:szCs w:val="18"/>
        </w:rPr>
        <w:t>частью:</w:t>
      </w:r>
    </w:p>
    <w:p w14:paraId="6890E460" w14:textId="77777777" w:rsidR="008F42DA" w:rsidRPr="00EB1B3F" w:rsidRDefault="008F42DA" w:rsidP="00080277">
      <w:pPr>
        <w:pStyle w:val="a0"/>
        <w:numPr>
          <w:ilvl w:val="0"/>
          <w:numId w:val="0"/>
        </w:numPr>
        <w:tabs>
          <w:tab w:val="left" w:pos="851"/>
          <w:tab w:val="left" w:pos="1418"/>
          <w:tab w:val="left" w:pos="9923"/>
        </w:tabs>
        <w:ind w:firstLine="709"/>
        <w:rPr>
          <w:sz w:val="18"/>
          <w:szCs w:val="18"/>
        </w:rPr>
      </w:pPr>
      <w:r w:rsidRPr="00EB1B3F">
        <w:rPr>
          <w:sz w:val="18"/>
          <w:szCs w:val="18"/>
        </w:rPr>
        <w:t>Приложение № 1 «Перечень точек поставки электрической энергии»;</w:t>
      </w:r>
    </w:p>
    <w:p w14:paraId="199612E4" w14:textId="77777777" w:rsidR="008F42DA" w:rsidRPr="00EB1B3F" w:rsidRDefault="008F42DA" w:rsidP="00080277">
      <w:pPr>
        <w:pStyle w:val="a0"/>
        <w:numPr>
          <w:ilvl w:val="0"/>
          <w:numId w:val="0"/>
        </w:numPr>
        <w:tabs>
          <w:tab w:val="left" w:pos="851"/>
          <w:tab w:val="left" w:pos="1418"/>
          <w:tab w:val="left" w:pos="9923"/>
        </w:tabs>
        <w:ind w:firstLine="709"/>
        <w:rPr>
          <w:sz w:val="18"/>
          <w:szCs w:val="18"/>
        </w:rPr>
      </w:pPr>
      <w:r w:rsidRPr="00EB1B3F">
        <w:rPr>
          <w:sz w:val="18"/>
          <w:szCs w:val="18"/>
        </w:rPr>
        <w:t>Приложение № 2 «Перечень средств учета электрической энергии»;</w:t>
      </w:r>
    </w:p>
    <w:p w14:paraId="2D5F6A67" w14:textId="77777777" w:rsidR="008F42DA" w:rsidRPr="00EB1B3F" w:rsidRDefault="008F42DA" w:rsidP="00080277">
      <w:pPr>
        <w:pStyle w:val="a0"/>
        <w:numPr>
          <w:ilvl w:val="0"/>
          <w:numId w:val="0"/>
        </w:numPr>
        <w:tabs>
          <w:tab w:val="left" w:pos="851"/>
          <w:tab w:val="left" w:pos="1418"/>
          <w:tab w:val="left" w:pos="9923"/>
        </w:tabs>
        <w:ind w:firstLine="709"/>
        <w:rPr>
          <w:bCs/>
          <w:sz w:val="18"/>
          <w:szCs w:val="18"/>
        </w:rPr>
      </w:pPr>
      <w:r w:rsidRPr="00EB1B3F">
        <w:rPr>
          <w:sz w:val="18"/>
          <w:szCs w:val="18"/>
        </w:rPr>
        <w:t>Приложение № 3.1.</w:t>
      </w:r>
      <w:r w:rsidRPr="00EB1B3F">
        <w:rPr>
          <w:bCs/>
          <w:sz w:val="18"/>
          <w:szCs w:val="18"/>
        </w:rPr>
        <w:t xml:space="preserve"> «Акт снятия показаний приборов учета электрической энергии» </w:t>
      </w:r>
      <w:r w:rsidR="0070372D" w:rsidRPr="00EB1B3F">
        <w:rPr>
          <w:bCs/>
          <w:sz w:val="18"/>
          <w:szCs w:val="18"/>
        </w:rPr>
        <w:t>(</w:t>
      </w:r>
      <w:r w:rsidRPr="00EB1B3F">
        <w:rPr>
          <w:bCs/>
          <w:sz w:val="18"/>
          <w:szCs w:val="18"/>
        </w:rPr>
        <w:t>форма</w:t>
      </w:r>
      <w:r w:rsidR="0070372D" w:rsidRPr="00EB1B3F">
        <w:rPr>
          <w:bCs/>
          <w:sz w:val="18"/>
          <w:szCs w:val="18"/>
        </w:rPr>
        <w:t>)</w:t>
      </w:r>
      <w:r w:rsidRPr="00EB1B3F">
        <w:rPr>
          <w:bCs/>
          <w:sz w:val="18"/>
          <w:szCs w:val="18"/>
        </w:rPr>
        <w:t>;</w:t>
      </w:r>
    </w:p>
    <w:p w14:paraId="4081C663" w14:textId="77777777" w:rsidR="008F42DA" w:rsidRPr="00EB1B3F" w:rsidRDefault="008F42DA" w:rsidP="00080277">
      <w:pPr>
        <w:pStyle w:val="a0"/>
        <w:numPr>
          <w:ilvl w:val="0"/>
          <w:numId w:val="0"/>
        </w:numPr>
        <w:tabs>
          <w:tab w:val="left" w:pos="851"/>
          <w:tab w:val="left" w:pos="1418"/>
          <w:tab w:val="left" w:pos="9923"/>
        </w:tabs>
        <w:ind w:firstLine="709"/>
        <w:rPr>
          <w:bCs/>
          <w:sz w:val="18"/>
          <w:szCs w:val="18"/>
        </w:rPr>
      </w:pPr>
      <w:r w:rsidRPr="00EB1B3F">
        <w:rPr>
          <w:sz w:val="18"/>
          <w:szCs w:val="18"/>
        </w:rPr>
        <w:t>Приложение № 3.2.</w:t>
      </w:r>
      <w:r w:rsidRPr="00EB1B3F">
        <w:rPr>
          <w:bCs/>
          <w:sz w:val="18"/>
          <w:szCs w:val="18"/>
        </w:rPr>
        <w:t xml:space="preserve"> «Акт снятия показаний приборов учета электрической энергии» </w:t>
      </w:r>
      <w:r w:rsidR="0070372D" w:rsidRPr="00EB1B3F">
        <w:rPr>
          <w:bCs/>
          <w:sz w:val="18"/>
          <w:szCs w:val="18"/>
        </w:rPr>
        <w:t>(</w:t>
      </w:r>
      <w:r w:rsidRPr="00EB1B3F">
        <w:rPr>
          <w:bCs/>
          <w:sz w:val="18"/>
          <w:szCs w:val="18"/>
        </w:rPr>
        <w:t>форма</w:t>
      </w:r>
      <w:r w:rsidR="0070372D" w:rsidRPr="00EB1B3F">
        <w:rPr>
          <w:bCs/>
          <w:sz w:val="18"/>
          <w:szCs w:val="18"/>
        </w:rPr>
        <w:t>)</w:t>
      </w:r>
      <w:r w:rsidRPr="00EB1B3F">
        <w:rPr>
          <w:bCs/>
          <w:sz w:val="18"/>
          <w:szCs w:val="18"/>
        </w:rPr>
        <w:t>;</w:t>
      </w:r>
    </w:p>
    <w:p w14:paraId="4DA49D0E" w14:textId="77777777" w:rsidR="008F42DA" w:rsidRPr="00EB1B3F" w:rsidRDefault="008F42DA" w:rsidP="00080277">
      <w:pPr>
        <w:pStyle w:val="a0"/>
        <w:numPr>
          <w:ilvl w:val="0"/>
          <w:numId w:val="0"/>
        </w:numPr>
        <w:tabs>
          <w:tab w:val="left" w:pos="851"/>
          <w:tab w:val="left" w:pos="1418"/>
          <w:tab w:val="left" w:pos="9923"/>
        </w:tabs>
        <w:ind w:firstLine="709"/>
        <w:rPr>
          <w:sz w:val="18"/>
          <w:szCs w:val="18"/>
        </w:rPr>
      </w:pPr>
      <w:r w:rsidRPr="00EB1B3F">
        <w:rPr>
          <w:sz w:val="18"/>
          <w:szCs w:val="18"/>
        </w:rPr>
        <w:t xml:space="preserve">Приложение № </w:t>
      </w:r>
      <w:r w:rsidR="0070372D" w:rsidRPr="00EB1B3F">
        <w:rPr>
          <w:sz w:val="18"/>
          <w:szCs w:val="18"/>
        </w:rPr>
        <w:t>4</w:t>
      </w:r>
      <w:r w:rsidRPr="00EB1B3F">
        <w:rPr>
          <w:sz w:val="18"/>
          <w:szCs w:val="18"/>
        </w:rPr>
        <w:t xml:space="preserve"> «Плановые величины потребления электрической энергии (мощности)»</w:t>
      </w:r>
      <w:r w:rsidR="0070372D" w:rsidRPr="00EB1B3F">
        <w:rPr>
          <w:bCs/>
          <w:sz w:val="18"/>
          <w:szCs w:val="18"/>
        </w:rPr>
        <w:t xml:space="preserve"> (форма)</w:t>
      </w:r>
      <w:r w:rsidRPr="00EB1B3F">
        <w:rPr>
          <w:sz w:val="18"/>
          <w:szCs w:val="18"/>
        </w:rPr>
        <w:t>.</w:t>
      </w:r>
    </w:p>
    <w:p w14:paraId="3F29FACD" w14:textId="77777777" w:rsidR="008F42DA" w:rsidRPr="00EB1B3F" w:rsidRDefault="008F42DA" w:rsidP="00080277">
      <w:pPr>
        <w:pStyle w:val="a0"/>
        <w:numPr>
          <w:ilvl w:val="0"/>
          <w:numId w:val="0"/>
        </w:numPr>
        <w:tabs>
          <w:tab w:val="left" w:pos="851"/>
          <w:tab w:val="left" w:pos="1418"/>
          <w:tab w:val="left" w:pos="9923"/>
        </w:tabs>
        <w:rPr>
          <w:sz w:val="18"/>
          <w:szCs w:val="18"/>
        </w:rPr>
      </w:pPr>
    </w:p>
    <w:p w14:paraId="488766B6" w14:textId="77777777" w:rsidR="00EC1949" w:rsidRPr="00EB1B3F" w:rsidRDefault="00176293" w:rsidP="00080277">
      <w:pPr>
        <w:pStyle w:val="a"/>
        <w:numPr>
          <w:ilvl w:val="0"/>
          <w:numId w:val="0"/>
        </w:numPr>
        <w:tabs>
          <w:tab w:val="left" w:pos="426"/>
          <w:tab w:val="left" w:pos="9923"/>
        </w:tabs>
        <w:jc w:val="center"/>
        <w:rPr>
          <w:sz w:val="18"/>
          <w:szCs w:val="18"/>
        </w:rPr>
      </w:pPr>
      <w:r w:rsidRPr="00EB1B3F">
        <w:rPr>
          <w:sz w:val="18"/>
          <w:szCs w:val="18"/>
        </w:rPr>
        <w:t xml:space="preserve">11. </w:t>
      </w:r>
      <w:r w:rsidR="00EC1949" w:rsidRPr="00EB1B3F">
        <w:rPr>
          <w:sz w:val="18"/>
          <w:szCs w:val="18"/>
        </w:rPr>
        <w:t>РЕКВИЗИТЫ</w:t>
      </w:r>
      <w:r w:rsidR="00FA256D" w:rsidRPr="00EB1B3F">
        <w:rPr>
          <w:sz w:val="18"/>
          <w:szCs w:val="18"/>
        </w:rPr>
        <w:t xml:space="preserve"> </w:t>
      </w:r>
      <w:r w:rsidR="00EC1949" w:rsidRPr="00EB1B3F">
        <w:rPr>
          <w:sz w:val="18"/>
          <w:szCs w:val="18"/>
        </w:rPr>
        <w:t>СТОРОН</w:t>
      </w:r>
    </w:p>
    <w:p w14:paraId="0D7C1E99" w14:textId="77777777" w:rsidR="008F42DA" w:rsidRPr="00EB1B3F" w:rsidRDefault="008F42DA" w:rsidP="00080277">
      <w:pPr>
        <w:pStyle w:val="aff3"/>
        <w:numPr>
          <w:ilvl w:val="0"/>
          <w:numId w:val="0"/>
        </w:numPr>
        <w:tabs>
          <w:tab w:val="left" w:pos="9923"/>
        </w:tabs>
        <w:rPr>
          <w:sz w:val="18"/>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5245"/>
      </w:tblGrid>
      <w:tr w:rsidR="008F42DA" w:rsidRPr="00EB1B3F" w14:paraId="02B4D901" w14:textId="77777777" w:rsidTr="00176293">
        <w:tc>
          <w:tcPr>
            <w:tcW w:w="4820" w:type="dxa"/>
            <w:vAlign w:val="center"/>
          </w:tcPr>
          <w:p w14:paraId="6DAE9C2F" w14:textId="77777777" w:rsidR="008F42DA" w:rsidRPr="00EB1B3F" w:rsidRDefault="008F42DA" w:rsidP="008F42DA">
            <w:pPr>
              <w:shd w:val="clear" w:color="auto" w:fill="FFFFFF"/>
              <w:suppressAutoHyphens/>
              <w:jc w:val="center"/>
              <w:rPr>
                <w:b/>
                <w:sz w:val="18"/>
                <w:szCs w:val="18"/>
                <w:lang w:eastAsia="ar-SA"/>
              </w:rPr>
            </w:pPr>
            <w:r w:rsidRPr="00EB1B3F">
              <w:rPr>
                <w:b/>
                <w:sz w:val="18"/>
                <w:szCs w:val="18"/>
                <w:lang w:eastAsia="ar-SA"/>
              </w:rPr>
              <w:t>Продавец:</w:t>
            </w:r>
          </w:p>
          <w:p w14:paraId="5EAAB7A6" w14:textId="77777777" w:rsidR="008F42DA" w:rsidRPr="00EB1B3F" w:rsidRDefault="008F42DA" w:rsidP="008F42DA">
            <w:pPr>
              <w:shd w:val="clear" w:color="auto" w:fill="FFFFFF"/>
              <w:suppressAutoHyphens/>
              <w:jc w:val="center"/>
              <w:rPr>
                <w:b/>
                <w:sz w:val="18"/>
                <w:szCs w:val="18"/>
                <w:lang w:eastAsia="ar-SA"/>
              </w:rPr>
            </w:pPr>
            <w:r w:rsidRPr="00EB1B3F">
              <w:rPr>
                <w:b/>
                <w:sz w:val="18"/>
                <w:szCs w:val="18"/>
                <w:lang w:eastAsia="ar-SA"/>
              </w:rPr>
              <w:t>АО «Салехардэнерго»</w:t>
            </w:r>
          </w:p>
        </w:tc>
        <w:tc>
          <w:tcPr>
            <w:tcW w:w="5245" w:type="dxa"/>
          </w:tcPr>
          <w:p w14:paraId="56544FD1" w14:textId="77777777" w:rsidR="008F42DA" w:rsidRPr="00EB1B3F" w:rsidRDefault="008F42DA" w:rsidP="008F42DA">
            <w:pPr>
              <w:widowControl w:val="0"/>
              <w:shd w:val="clear" w:color="auto" w:fill="FFFFFF"/>
              <w:tabs>
                <w:tab w:val="left" w:pos="1260"/>
              </w:tabs>
              <w:suppressAutoHyphens/>
              <w:snapToGrid w:val="0"/>
              <w:ind w:right="90"/>
              <w:jc w:val="center"/>
              <w:rPr>
                <w:rFonts w:eastAsia="Arial Unicode MS"/>
                <w:sz w:val="18"/>
                <w:szCs w:val="18"/>
                <w:lang w:eastAsia="ar-SA"/>
              </w:rPr>
            </w:pPr>
            <w:r w:rsidRPr="00EB1B3F">
              <w:rPr>
                <w:rFonts w:eastAsia="Arial Unicode MS"/>
                <w:b/>
                <w:sz w:val="18"/>
                <w:szCs w:val="18"/>
                <w:lang w:eastAsia="ar-SA"/>
              </w:rPr>
              <w:t>Покупатель:</w:t>
            </w:r>
          </w:p>
          <w:p w14:paraId="7B86F012" w14:textId="7409D9F6" w:rsidR="008F42DA" w:rsidRPr="00EB1B3F" w:rsidRDefault="008F42DA" w:rsidP="008F42DA">
            <w:pPr>
              <w:widowControl w:val="0"/>
              <w:shd w:val="clear" w:color="auto" w:fill="FFFFFF"/>
              <w:tabs>
                <w:tab w:val="left" w:pos="1260"/>
              </w:tabs>
              <w:suppressAutoHyphens/>
              <w:snapToGrid w:val="0"/>
              <w:ind w:right="90"/>
              <w:jc w:val="center"/>
              <w:rPr>
                <w:rFonts w:eastAsia="Arial Unicode MS"/>
                <w:b/>
                <w:bCs/>
                <w:sz w:val="18"/>
                <w:szCs w:val="18"/>
                <w:lang w:eastAsia="ar-SA"/>
              </w:rPr>
            </w:pPr>
          </w:p>
        </w:tc>
      </w:tr>
      <w:tr w:rsidR="008F42DA" w:rsidRPr="00EB1B3F" w14:paraId="59D99AFA" w14:textId="77777777" w:rsidTr="00176293">
        <w:trPr>
          <w:trHeight w:val="3948"/>
        </w:trPr>
        <w:tc>
          <w:tcPr>
            <w:tcW w:w="4820" w:type="dxa"/>
          </w:tcPr>
          <w:p w14:paraId="6EF5B594"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 xml:space="preserve">629007, ЯНАО, г. Салехард, ул. Свердлова, д. 39 </w:t>
            </w:r>
          </w:p>
          <w:p w14:paraId="6343F423"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тел.: (349 22) 5-45-03; 5-45-04,</w:t>
            </w:r>
          </w:p>
          <w:p w14:paraId="40F9DFEC"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тел. факс: (349 22) 5-44-35</w:t>
            </w:r>
          </w:p>
          <w:p w14:paraId="4D102837"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ИНН 8901030855   КПП 890101001</w:t>
            </w:r>
          </w:p>
          <w:p w14:paraId="7FE3AAC1"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 xml:space="preserve">ОГРН 1158901001434  ОКТМО 71951000001 </w:t>
            </w:r>
          </w:p>
          <w:p w14:paraId="5C1ABA14"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Западно-Сибирское отделение № 8647 ПАО Сбербанк;</w:t>
            </w:r>
          </w:p>
          <w:p w14:paraId="086176CC"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 xml:space="preserve">р/с 40702810967450000995 </w:t>
            </w:r>
          </w:p>
          <w:p w14:paraId="1E17284F"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к/с 30101810800000000651</w:t>
            </w:r>
          </w:p>
          <w:p w14:paraId="79721B03"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БИК 047102651</w:t>
            </w:r>
          </w:p>
          <w:p w14:paraId="29834AC3" w14:textId="77777777" w:rsidR="008F42DA" w:rsidRPr="00EB1B3F" w:rsidRDefault="008F42DA" w:rsidP="008F42DA">
            <w:pPr>
              <w:shd w:val="clear" w:color="auto" w:fill="FFFFFF"/>
              <w:suppressAutoHyphens/>
              <w:jc w:val="left"/>
              <w:rPr>
                <w:sz w:val="18"/>
                <w:szCs w:val="18"/>
                <w:lang w:eastAsia="ar-SA"/>
              </w:rPr>
            </w:pPr>
            <w:r w:rsidRPr="00EB1B3F">
              <w:rPr>
                <w:sz w:val="18"/>
                <w:szCs w:val="18"/>
                <w:lang w:eastAsia="ar-SA"/>
              </w:rPr>
              <w:t xml:space="preserve">Адрес электронной почты: </w:t>
            </w:r>
            <w:hyperlink r:id="rId10" w:history="1">
              <w:r w:rsidRPr="00EB1B3F">
                <w:rPr>
                  <w:color w:val="0066CC"/>
                  <w:sz w:val="18"/>
                  <w:szCs w:val="18"/>
                  <w:u w:val="single"/>
                  <w:lang w:val="en-US" w:eastAsia="ar-SA"/>
                </w:rPr>
                <w:t>secret</w:t>
              </w:r>
              <w:r w:rsidRPr="00EB1B3F">
                <w:rPr>
                  <w:color w:val="0066CC"/>
                  <w:sz w:val="18"/>
                  <w:szCs w:val="18"/>
                  <w:u w:val="single"/>
                  <w:lang w:eastAsia="ar-SA"/>
                </w:rPr>
                <w:t>@</w:t>
              </w:r>
              <w:proofErr w:type="spellStart"/>
              <w:r w:rsidRPr="00EB1B3F">
                <w:rPr>
                  <w:color w:val="0066CC"/>
                  <w:sz w:val="18"/>
                  <w:szCs w:val="18"/>
                  <w:u w:val="single"/>
                  <w:lang w:val="en-US" w:eastAsia="ar-SA"/>
                </w:rPr>
                <w:t>slenergo</w:t>
              </w:r>
              <w:proofErr w:type="spellEnd"/>
              <w:r w:rsidRPr="00EB1B3F">
                <w:rPr>
                  <w:color w:val="0066CC"/>
                  <w:sz w:val="18"/>
                  <w:szCs w:val="18"/>
                  <w:u w:val="single"/>
                  <w:lang w:eastAsia="ar-SA"/>
                </w:rPr>
                <w:t>.</w:t>
              </w:r>
              <w:proofErr w:type="spellStart"/>
              <w:r w:rsidRPr="00EB1B3F">
                <w:rPr>
                  <w:color w:val="0066CC"/>
                  <w:sz w:val="18"/>
                  <w:szCs w:val="18"/>
                  <w:u w:val="single"/>
                  <w:lang w:val="en-US" w:eastAsia="ar-SA"/>
                </w:rPr>
                <w:t>ru</w:t>
              </w:r>
              <w:proofErr w:type="spellEnd"/>
            </w:hyperlink>
          </w:p>
        </w:tc>
        <w:tc>
          <w:tcPr>
            <w:tcW w:w="5245" w:type="dxa"/>
          </w:tcPr>
          <w:p w14:paraId="4161A3E7" w14:textId="0BF7D2BA" w:rsidR="008F42DA" w:rsidRPr="00EB1B3F" w:rsidRDefault="008F42DA" w:rsidP="008F42DA">
            <w:pPr>
              <w:suppressAutoHyphens/>
              <w:snapToGrid w:val="0"/>
              <w:jc w:val="left"/>
              <w:rPr>
                <w:sz w:val="18"/>
                <w:szCs w:val="18"/>
                <w:lang w:eastAsia="ar-SA"/>
              </w:rPr>
            </w:pPr>
          </w:p>
        </w:tc>
      </w:tr>
      <w:tr w:rsidR="008F42DA" w:rsidRPr="00EB1B3F" w14:paraId="23BDEFAB" w14:textId="77777777" w:rsidTr="00176293">
        <w:tc>
          <w:tcPr>
            <w:tcW w:w="4820" w:type="dxa"/>
          </w:tcPr>
          <w:p w14:paraId="0C1B3C4B" w14:textId="77777777" w:rsidR="008F42DA" w:rsidRPr="00EB1B3F" w:rsidRDefault="008F42DA" w:rsidP="008F42DA">
            <w:pPr>
              <w:shd w:val="clear" w:color="auto" w:fill="FFFFFF"/>
              <w:jc w:val="left"/>
              <w:rPr>
                <w:b/>
                <w:sz w:val="18"/>
                <w:szCs w:val="18"/>
              </w:rPr>
            </w:pPr>
            <w:r w:rsidRPr="00EB1B3F">
              <w:rPr>
                <w:b/>
                <w:sz w:val="18"/>
                <w:szCs w:val="18"/>
              </w:rPr>
              <w:t>Заместителя генерального директора</w:t>
            </w:r>
          </w:p>
          <w:p w14:paraId="0BE4CA10" w14:textId="77777777" w:rsidR="008F42DA" w:rsidRPr="00EB1B3F" w:rsidRDefault="008F42DA" w:rsidP="008F42DA">
            <w:pPr>
              <w:shd w:val="clear" w:color="auto" w:fill="FFFFFF"/>
              <w:jc w:val="left"/>
              <w:rPr>
                <w:b/>
                <w:sz w:val="18"/>
                <w:szCs w:val="18"/>
                <w:lang w:eastAsia="ar-SA"/>
              </w:rPr>
            </w:pPr>
            <w:r w:rsidRPr="00EB1B3F">
              <w:rPr>
                <w:b/>
                <w:color w:val="000000"/>
                <w:sz w:val="18"/>
                <w:szCs w:val="18"/>
                <w:lang w:eastAsia="ar-SA"/>
              </w:rPr>
              <w:t>по коммерческим вопросам</w:t>
            </w:r>
          </w:p>
        </w:tc>
        <w:tc>
          <w:tcPr>
            <w:tcW w:w="5245" w:type="dxa"/>
          </w:tcPr>
          <w:p w14:paraId="63287FDB" w14:textId="11588520" w:rsidR="008F42DA" w:rsidRPr="00EB1B3F" w:rsidRDefault="008F42DA" w:rsidP="008F42DA">
            <w:pPr>
              <w:widowControl w:val="0"/>
              <w:snapToGrid w:val="0"/>
              <w:jc w:val="left"/>
              <w:rPr>
                <w:b/>
                <w:sz w:val="18"/>
                <w:szCs w:val="18"/>
              </w:rPr>
            </w:pPr>
          </w:p>
        </w:tc>
      </w:tr>
      <w:tr w:rsidR="008F42DA" w:rsidRPr="00EB1B3F" w14:paraId="1856FBF9" w14:textId="77777777" w:rsidTr="00176293">
        <w:trPr>
          <w:trHeight w:val="425"/>
        </w:trPr>
        <w:tc>
          <w:tcPr>
            <w:tcW w:w="4820" w:type="dxa"/>
          </w:tcPr>
          <w:p w14:paraId="48A0374E" w14:textId="77777777" w:rsidR="008F42DA" w:rsidRPr="00EB1B3F" w:rsidRDefault="008F42DA" w:rsidP="008F42DA">
            <w:pPr>
              <w:shd w:val="clear" w:color="auto" w:fill="FFFFFF"/>
              <w:jc w:val="right"/>
              <w:rPr>
                <w:b/>
                <w:sz w:val="18"/>
                <w:szCs w:val="18"/>
              </w:rPr>
            </w:pPr>
          </w:p>
          <w:p w14:paraId="4576906A" w14:textId="77777777" w:rsidR="008F42DA" w:rsidRPr="00EB1B3F" w:rsidRDefault="008F42DA" w:rsidP="008F42DA">
            <w:pPr>
              <w:shd w:val="clear" w:color="auto" w:fill="FFFFFF"/>
              <w:jc w:val="right"/>
              <w:rPr>
                <w:b/>
                <w:sz w:val="18"/>
                <w:szCs w:val="18"/>
              </w:rPr>
            </w:pPr>
            <w:r w:rsidRPr="00EB1B3F">
              <w:rPr>
                <w:b/>
                <w:sz w:val="18"/>
                <w:szCs w:val="18"/>
              </w:rPr>
              <w:t>/А.Л. Майлатов/</w:t>
            </w:r>
          </w:p>
        </w:tc>
        <w:tc>
          <w:tcPr>
            <w:tcW w:w="5245" w:type="dxa"/>
          </w:tcPr>
          <w:p w14:paraId="708F0D9E" w14:textId="77777777" w:rsidR="008F42DA" w:rsidRPr="00EB1B3F" w:rsidRDefault="008F42DA" w:rsidP="008F42DA">
            <w:pPr>
              <w:suppressAutoHyphens/>
              <w:jc w:val="right"/>
              <w:rPr>
                <w:sz w:val="18"/>
                <w:szCs w:val="18"/>
                <w:lang w:eastAsia="ar-SA"/>
              </w:rPr>
            </w:pPr>
          </w:p>
          <w:p w14:paraId="3B0A61CE" w14:textId="6589D912" w:rsidR="008F42DA" w:rsidRPr="00EB1B3F" w:rsidRDefault="008F42DA" w:rsidP="008F42DA">
            <w:pPr>
              <w:suppressAutoHyphens/>
              <w:jc w:val="right"/>
              <w:rPr>
                <w:b/>
                <w:sz w:val="18"/>
                <w:szCs w:val="18"/>
                <w:lang w:eastAsia="ar-SA"/>
              </w:rPr>
            </w:pPr>
            <w:r w:rsidRPr="00EB1B3F">
              <w:rPr>
                <w:b/>
                <w:sz w:val="18"/>
                <w:szCs w:val="18"/>
                <w:lang w:eastAsia="ar-SA"/>
              </w:rPr>
              <w:t>/</w:t>
            </w:r>
          </w:p>
        </w:tc>
      </w:tr>
    </w:tbl>
    <w:p w14:paraId="5C0D34A8" w14:textId="77777777" w:rsidR="008F42DA" w:rsidRPr="008F42DA" w:rsidRDefault="008F42DA" w:rsidP="008F42DA">
      <w:pPr>
        <w:widowControl w:val="0"/>
        <w:tabs>
          <w:tab w:val="left" w:pos="5103"/>
        </w:tabs>
        <w:ind w:left="284"/>
        <w:jc w:val="left"/>
        <w:rPr>
          <w:rFonts w:ascii="Arial" w:eastAsia="Arial Unicode MS" w:hAnsi="Arial"/>
          <w:sz w:val="14"/>
          <w:szCs w:val="14"/>
          <w:lang w:eastAsia="ar-SA"/>
        </w:rPr>
      </w:pPr>
      <w:r w:rsidRPr="008F42DA">
        <w:rPr>
          <w:rFonts w:eastAsia="Arial Unicode MS"/>
          <w:sz w:val="14"/>
          <w:szCs w:val="14"/>
          <w:lang w:eastAsia="ar-SA"/>
        </w:rPr>
        <w:t>м/п</w:t>
      </w:r>
      <w:r w:rsidRPr="008F42DA">
        <w:rPr>
          <w:rFonts w:eastAsia="Arial Unicode MS"/>
          <w:sz w:val="14"/>
          <w:szCs w:val="14"/>
          <w:lang w:eastAsia="ar-SA"/>
        </w:rPr>
        <w:tab/>
        <w:t>м/п</w:t>
      </w:r>
      <w:r w:rsidRPr="008F42DA">
        <w:rPr>
          <w:rFonts w:ascii="Arial" w:eastAsia="Arial Unicode MS" w:hAnsi="Arial"/>
          <w:sz w:val="14"/>
          <w:szCs w:val="14"/>
          <w:lang w:eastAsia="ar-SA"/>
        </w:rPr>
        <w:tab/>
        <w:t xml:space="preserve">                                                                                                                       </w:t>
      </w:r>
    </w:p>
    <w:p w14:paraId="01A9E987" w14:textId="77777777" w:rsidR="008F42DA" w:rsidRPr="008F42DA" w:rsidRDefault="008F42DA" w:rsidP="008F42DA">
      <w:pPr>
        <w:widowControl w:val="0"/>
        <w:tabs>
          <w:tab w:val="left" w:pos="5553"/>
        </w:tabs>
        <w:jc w:val="right"/>
        <w:rPr>
          <w:rFonts w:eastAsia="Arial Unicode MS"/>
          <w:sz w:val="14"/>
          <w:szCs w:val="14"/>
          <w:lang w:eastAsia="ar-SA"/>
        </w:rPr>
      </w:pPr>
    </w:p>
    <w:p w14:paraId="6E708102" w14:textId="77777777" w:rsidR="008F42DA" w:rsidRPr="008F42DA" w:rsidRDefault="008F42DA" w:rsidP="008F42DA">
      <w:pPr>
        <w:widowControl w:val="0"/>
        <w:tabs>
          <w:tab w:val="left" w:pos="5553"/>
        </w:tabs>
        <w:jc w:val="right"/>
        <w:rPr>
          <w:rFonts w:eastAsia="Arial Unicode MS"/>
          <w:sz w:val="14"/>
          <w:szCs w:val="14"/>
          <w:lang w:eastAsia="ar-SA"/>
        </w:rPr>
      </w:pPr>
    </w:p>
    <w:p w14:paraId="6D1226EE" w14:textId="77777777" w:rsidR="008F42DA" w:rsidRPr="008F42DA" w:rsidRDefault="008F42DA" w:rsidP="008F42DA">
      <w:pPr>
        <w:widowControl w:val="0"/>
        <w:tabs>
          <w:tab w:val="left" w:pos="5553"/>
        </w:tabs>
        <w:jc w:val="right"/>
        <w:rPr>
          <w:rFonts w:eastAsia="Arial Unicode MS"/>
          <w:sz w:val="14"/>
          <w:szCs w:val="14"/>
          <w:lang w:eastAsia="ar-SA"/>
        </w:rPr>
      </w:pPr>
    </w:p>
    <w:p w14:paraId="6C6C71EB" w14:textId="77777777" w:rsidR="008F42DA" w:rsidRPr="008F42DA" w:rsidRDefault="008F42DA" w:rsidP="008F42DA">
      <w:pPr>
        <w:widowControl w:val="0"/>
        <w:tabs>
          <w:tab w:val="left" w:pos="5553"/>
        </w:tabs>
        <w:jc w:val="right"/>
        <w:rPr>
          <w:rFonts w:eastAsia="Arial Unicode MS"/>
          <w:sz w:val="14"/>
          <w:szCs w:val="14"/>
          <w:lang w:eastAsia="ar-SA"/>
        </w:rPr>
      </w:pPr>
      <w:r w:rsidRPr="008F42DA">
        <w:rPr>
          <w:rFonts w:eastAsia="Arial Unicode MS"/>
          <w:sz w:val="14"/>
          <w:szCs w:val="14"/>
          <w:lang w:eastAsia="ar-SA"/>
        </w:rPr>
        <w:t>один экземпляр Договора</w:t>
      </w:r>
    </w:p>
    <w:p w14:paraId="175B2F26" w14:textId="77777777" w:rsidR="008F42DA" w:rsidRPr="008F42DA" w:rsidRDefault="008F42DA" w:rsidP="008F42DA">
      <w:pPr>
        <w:widowControl w:val="0"/>
        <w:suppressAutoHyphens/>
        <w:ind w:left="7380" w:hanging="717"/>
        <w:jc w:val="right"/>
        <w:rPr>
          <w:sz w:val="14"/>
          <w:szCs w:val="14"/>
          <w:lang w:eastAsia="ar-SA"/>
        </w:rPr>
      </w:pPr>
      <w:r w:rsidRPr="008F42DA">
        <w:rPr>
          <w:sz w:val="14"/>
          <w:szCs w:val="14"/>
          <w:lang w:eastAsia="ar-SA"/>
        </w:rPr>
        <w:t>после подписания вернуть по адресу:</w:t>
      </w:r>
    </w:p>
    <w:p w14:paraId="202C7223" w14:textId="77777777" w:rsidR="008F42DA" w:rsidRPr="008F42DA" w:rsidRDefault="008F42DA" w:rsidP="008F42DA">
      <w:pPr>
        <w:widowControl w:val="0"/>
        <w:suppressAutoHyphens/>
        <w:ind w:left="7380" w:hanging="717"/>
        <w:jc w:val="right"/>
        <w:rPr>
          <w:sz w:val="14"/>
          <w:szCs w:val="14"/>
          <w:lang w:eastAsia="ar-SA"/>
        </w:rPr>
      </w:pPr>
      <w:r w:rsidRPr="008F42DA">
        <w:rPr>
          <w:sz w:val="14"/>
          <w:szCs w:val="14"/>
          <w:lang w:eastAsia="ar-SA"/>
        </w:rPr>
        <w:t xml:space="preserve">629007, ЯНАО, г. Салехард, </w:t>
      </w:r>
    </w:p>
    <w:p w14:paraId="64237E6E" w14:textId="77777777" w:rsidR="008F42DA" w:rsidRPr="008F42DA" w:rsidRDefault="008F42DA" w:rsidP="008F42DA">
      <w:pPr>
        <w:widowControl w:val="0"/>
        <w:suppressAutoHyphens/>
        <w:ind w:left="7380" w:hanging="717"/>
        <w:jc w:val="right"/>
        <w:rPr>
          <w:sz w:val="14"/>
          <w:szCs w:val="14"/>
          <w:lang w:eastAsia="ar-SA"/>
        </w:rPr>
      </w:pPr>
      <w:r w:rsidRPr="008F42DA">
        <w:rPr>
          <w:sz w:val="14"/>
          <w:szCs w:val="14"/>
          <w:lang w:eastAsia="ar-SA"/>
        </w:rPr>
        <w:t xml:space="preserve">ул. Свердлова, д. 39, каб. 117         </w:t>
      </w:r>
    </w:p>
    <w:p w14:paraId="40B63A5F" w14:textId="77777777" w:rsidR="008F42DA" w:rsidRDefault="008F42DA" w:rsidP="00920F50">
      <w:pPr>
        <w:pStyle w:val="aff3"/>
        <w:numPr>
          <w:ilvl w:val="0"/>
          <w:numId w:val="0"/>
        </w:numPr>
      </w:pPr>
    </w:p>
    <w:p w14:paraId="29EA2462" w14:textId="77777777" w:rsidR="0070372D" w:rsidRDefault="0070372D" w:rsidP="00920F50">
      <w:pPr>
        <w:pStyle w:val="aff3"/>
        <w:numPr>
          <w:ilvl w:val="0"/>
          <w:numId w:val="0"/>
        </w:numPr>
      </w:pPr>
    </w:p>
    <w:p w14:paraId="16827D39" w14:textId="77777777" w:rsidR="0070372D" w:rsidRDefault="0070372D" w:rsidP="00920F50">
      <w:pPr>
        <w:pStyle w:val="aff3"/>
        <w:numPr>
          <w:ilvl w:val="0"/>
          <w:numId w:val="0"/>
        </w:numPr>
      </w:pPr>
    </w:p>
    <w:p w14:paraId="270AC156" w14:textId="77777777" w:rsidR="0070372D" w:rsidRDefault="0070372D" w:rsidP="00920F50">
      <w:pPr>
        <w:pStyle w:val="aff3"/>
        <w:numPr>
          <w:ilvl w:val="0"/>
          <w:numId w:val="0"/>
        </w:numPr>
      </w:pPr>
    </w:p>
    <w:p w14:paraId="62A7BA9C" w14:textId="77777777" w:rsidR="0070372D" w:rsidRDefault="0070372D" w:rsidP="00920F50">
      <w:pPr>
        <w:pStyle w:val="aff3"/>
        <w:numPr>
          <w:ilvl w:val="0"/>
          <w:numId w:val="0"/>
        </w:numPr>
      </w:pPr>
    </w:p>
    <w:p w14:paraId="3210BA55" w14:textId="77777777" w:rsidR="004A1E4D" w:rsidRDefault="004A1E4D" w:rsidP="00920F50">
      <w:pPr>
        <w:pStyle w:val="aff3"/>
        <w:numPr>
          <w:ilvl w:val="0"/>
          <w:numId w:val="0"/>
        </w:numPr>
      </w:pPr>
    </w:p>
    <w:p w14:paraId="46C91A08" w14:textId="77777777" w:rsidR="00D458D1" w:rsidRDefault="00D458D1" w:rsidP="00920F50">
      <w:pPr>
        <w:pStyle w:val="aff3"/>
        <w:numPr>
          <w:ilvl w:val="0"/>
          <w:numId w:val="0"/>
        </w:numPr>
      </w:pPr>
    </w:p>
    <w:p w14:paraId="15FD2FD8" w14:textId="77777777" w:rsidR="0070372D" w:rsidRPr="00EF61A7" w:rsidRDefault="0070372D" w:rsidP="0070372D">
      <w:pPr>
        <w:pStyle w:val="aff4"/>
        <w:rPr>
          <w:rFonts w:ascii="Times New Roman" w:hAnsi="Times New Roman"/>
          <w:sz w:val="20"/>
          <w:szCs w:val="20"/>
        </w:rPr>
      </w:pPr>
    </w:p>
    <w:sectPr w:rsidR="0070372D" w:rsidRPr="00EF61A7" w:rsidSect="004A1E4D">
      <w:footerReference w:type="even" r:id="rId11"/>
      <w:footerReference w:type="default" r:id="rId12"/>
      <w:pgSz w:w="11906" w:h="16838"/>
      <w:pgMar w:top="567" w:right="707" w:bottom="851" w:left="1134" w:header="357"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7CE6D" w14:textId="77777777" w:rsidR="007A0A2A" w:rsidRDefault="007A0A2A">
      <w:r>
        <w:separator/>
      </w:r>
    </w:p>
  </w:endnote>
  <w:endnote w:type="continuationSeparator" w:id="0">
    <w:p w14:paraId="71D0C481" w14:textId="77777777" w:rsidR="007A0A2A" w:rsidRDefault="007A0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71AE" w14:textId="77777777" w:rsidR="007A0A2A" w:rsidRDefault="007A0A2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AA22583" w14:textId="77777777" w:rsidR="007A0A2A" w:rsidRDefault="007A0A2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755922"/>
      <w:docPartObj>
        <w:docPartGallery w:val="Page Numbers (Bottom of Page)"/>
        <w:docPartUnique/>
      </w:docPartObj>
    </w:sdtPr>
    <w:sdtEndPr>
      <w:rPr>
        <w:sz w:val="14"/>
      </w:rPr>
    </w:sdtEndPr>
    <w:sdtContent>
      <w:p w14:paraId="0CDB428A" w14:textId="77777777" w:rsidR="007A0A2A" w:rsidRPr="00176293" w:rsidRDefault="007A0A2A">
        <w:pPr>
          <w:pStyle w:val="a9"/>
          <w:jc w:val="center"/>
          <w:rPr>
            <w:sz w:val="14"/>
          </w:rPr>
        </w:pPr>
        <w:r w:rsidRPr="00176293">
          <w:rPr>
            <w:sz w:val="14"/>
          </w:rPr>
          <w:fldChar w:fldCharType="begin"/>
        </w:r>
        <w:r w:rsidRPr="00176293">
          <w:rPr>
            <w:sz w:val="14"/>
          </w:rPr>
          <w:instrText xml:space="preserve"> PAGE   \* MERGEFORMAT </w:instrText>
        </w:r>
        <w:r w:rsidRPr="00176293">
          <w:rPr>
            <w:sz w:val="14"/>
          </w:rPr>
          <w:fldChar w:fldCharType="separate"/>
        </w:r>
        <w:r w:rsidR="004A1E4D">
          <w:rPr>
            <w:noProof/>
            <w:sz w:val="14"/>
          </w:rPr>
          <w:t>10</w:t>
        </w:r>
        <w:r w:rsidRPr="00176293">
          <w:rPr>
            <w:sz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1E668" w14:textId="77777777" w:rsidR="007A0A2A" w:rsidRDefault="007A0A2A">
      <w:r>
        <w:separator/>
      </w:r>
    </w:p>
  </w:footnote>
  <w:footnote w:type="continuationSeparator" w:id="0">
    <w:p w14:paraId="122CE7B7" w14:textId="77777777" w:rsidR="007A0A2A" w:rsidRDefault="007A0A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1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FA45DB"/>
    <w:multiLevelType w:val="multilevel"/>
    <w:tmpl w:val="66C2B15C"/>
    <w:lvl w:ilvl="0">
      <w:start w:val="4"/>
      <w:numFmt w:val="decimal"/>
      <w:lvlText w:val="%1."/>
      <w:lvlJc w:val="left"/>
      <w:pPr>
        <w:ind w:left="495" w:hanging="495"/>
      </w:pPr>
      <w:rPr>
        <w:rFonts w:hint="default"/>
      </w:rPr>
    </w:lvl>
    <w:lvl w:ilvl="1">
      <w:start w:val="4"/>
      <w:numFmt w:val="decimal"/>
      <w:lvlText w:val="%1.%2."/>
      <w:lvlJc w:val="left"/>
      <w:pPr>
        <w:ind w:left="1198" w:hanging="495"/>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 w15:restartNumberingAfterBreak="0">
    <w:nsid w:val="08E30CA3"/>
    <w:multiLevelType w:val="hybridMultilevel"/>
    <w:tmpl w:val="EB245E3E"/>
    <w:lvl w:ilvl="0" w:tplc="97A63B7A">
      <w:start w:val="14"/>
      <w:numFmt w:val="decimal"/>
      <w:suff w:val="space"/>
      <w:lvlText w:val="3.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EA2B55"/>
    <w:multiLevelType w:val="multilevel"/>
    <w:tmpl w:val="F844D70A"/>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6B1062"/>
    <w:multiLevelType w:val="hybridMultilevel"/>
    <w:tmpl w:val="BEEE279C"/>
    <w:lvl w:ilvl="0" w:tplc="D4D820D4">
      <w:start w:val="1"/>
      <w:numFmt w:val="decimal"/>
      <w:lvlText w:val="7.%1."/>
      <w:lvlJc w:val="left"/>
      <w:pPr>
        <w:tabs>
          <w:tab w:val="num" w:pos="851"/>
        </w:tabs>
        <w:ind w:left="851" w:hanging="491"/>
      </w:pPr>
      <w:rPr>
        <w:rFonts w:ascii="Times New Roman" w:hAnsi="Times New Roman" w:cs="Times New Roman"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5219E5"/>
    <w:multiLevelType w:val="multilevel"/>
    <w:tmpl w:val="02BC318E"/>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9D4B91"/>
    <w:multiLevelType w:val="hybridMultilevel"/>
    <w:tmpl w:val="EE860DF2"/>
    <w:lvl w:ilvl="0" w:tplc="7902BB8E">
      <w:start w:val="1"/>
      <w:numFmt w:val="bullet"/>
      <w:lvlText w:val=""/>
      <w:lvlJc w:val="left"/>
      <w:pPr>
        <w:ind w:left="1724" w:hanging="360"/>
      </w:pPr>
      <w:rPr>
        <w:rFonts w:ascii="Symbol" w:hAnsi="Symbol" w:hint="default"/>
        <w:strike w:val="0"/>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7" w15:restartNumberingAfterBreak="0">
    <w:nsid w:val="12D821D1"/>
    <w:multiLevelType w:val="multilevel"/>
    <w:tmpl w:val="038C4F7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3C6720"/>
    <w:multiLevelType w:val="multilevel"/>
    <w:tmpl w:val="2618D2C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FF55B0"/>
    <w:multiLevelType w:val="multilevel"/>
    <w:tmpl w:val="37A646A4"/>
    <w:lvl w:ilvl="0">
      <w:start w:val="3"/>
      <w:numFmt w:val="decimal"/>
      <w:lvlText w:val="%1."/>
      <w:lvlJc w:val="left"/>
      <w:pPr>
        <w:ind w:left="540" w:hanging="540"/>
      </w:pPr>
      <w:rPr>
        <w:rFonts w:hint="default"/>
      </w:rPr>
    </w:lvl>
    <w:lvl w:ilvl="1">
      <w:start w:val="4"/>
      <w:numFmt w:val="decimal"/>
      <w:lvlText w:val="%1.%2."/>
      <w:lvlJc w:val="left"/>
      <w:pPr>
        <w:ind w:left="607"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10" w15:restartNumberingAfterBreak="0">
    <w:nsid w:val="19E10CD9"/>
    <w:multiLevelType w:val="hybridMultilevel"/>
    <w:tmpl w:val="5ED0C7C2"/>
    <w:lvl w:ilvl="0" w:tplc="E0A6E4C2">
      <w:start w:val="1"/>
      <w:numFmt w:val="decimal"/>
      <w:suff w:val="space"/>
      <w:lvlText w:val="4.%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393CDF"/>
    <w:multiLevelType w:val="multilevel"/>
    <w:tmpl w:val="11AC6D24"/>
    <w:lvl w:ilvl="0">
      <w:start w:val="1"/>
      <w:numFmt w:val="decimal"/>
      <w:pStyle w:val="a"/>
      <w:lvlText w:val="%1."/>
      <w:lvlJc w:val="left"/>
      <w:pPr>
        <w:ind w:left="567" w:hanging="283"/>
      </w:pPr>
      <w:rPr>
        <w:rFonts w:ascii="Times New Roman" w:hAnsi="Times New Roman" w:hint="default"/>
        <w:b/>
        <w:i w:val="0"/>
        <w:sz w:val="22"/>
        <w:szCs w:val="22"/>
      </w:rPr>
    </w:lvl>
    <w:lvl w:ilvl="1">
      <w:start w:val="1"/>
      <w:numFmt w:val="decimal"/>
      <w:pStyle w:val="a0"/>
      <w:isLgl/>
      <w:lvlText w:val="%1.%2."/>
      <w:lvlJc w:val="left"/>
      <w:pPr>
        <w:ind w:left="567" w:hanging="567"/>
      </w:pPr>
      <w:rPr>
        <w:rFonts w:ascii="Times New Roman" w:hAnsi="Times New Roman" w:cs="Times New Roman"/>
        <w:b w:val="0"/>
        <w:bCs/>
        <w:i w:val="0"/>
        <w:iCs w:val="0"/>
        <w:caps w:val="0"/>
        <w:smallCaps w:val="0"/>
        <w:strike w:val="0"/>
        <w:dstrike w:val="0"/>
        <w:outline w:val="0"/>
        <w:shadow w:val="0"/>
        <w:emboss w:val="0"/>
        <w:imprint w:val="0"/>
        <w:noProof w:val="0"/>
        <w:vanish w:val="0"/>
        <w:spacing w:val="0"/>
        <w:kern w:val="0"/>
        <w:position w:val="0"/>
        <w:sz w:val="19"/>
        <w:szCs w:val="19"/>
        <w:u w:val="none"/>
        <w:effect w:val="none"/>
        <w:vertAlign w:val="baseline"/>
        <w:em w:val="none"/>
        <w:specVanish w:val="0"/>
      </w:rPr>
    </w:lvl>
    <w:lvl w:ilvl="2">
      <w:start w:val="1"/>
      <w:numFmt w:val="decimal"/>
      <w:isLgl/>
      <w:lvlText w:val="%1.7.%3."/>
      <w:lvlJc w:val="left"/>
      <w:pPr>
        <w:ind w:left="567" w:hanging="283"/>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BB34DA4"/>
    <w:multiLevelType w:val="multilevel"/>
    <w:tmpl w:val="D2B874D0"/>
    <w:lvl w:ilvl="0">
      <w:start w:val="3"/>
      <w:numFmt w:val="decimal"/>
      <w:lvlText w:val="%1."/>
      <w:lvlJc w:val="left"/>
      <w:pPr>
        <w:ind w:left="765" w:hanging="765"/>
      </w:pPr>
      <w:rPr>
        <w:rFonts w:hint="default"/>
      </w:rPr>
    </w:lvl>
    <w:lvl w:ilvl="1">
      <w:start w:val="5"/>
      <w:numFmt w:val="decimal"/>
      <w:lvlText w:val="%1.%2."/>
      <w:lvlJc w:val="left"/>
      <w:pPr>
        <w:ind w:left="1235" w:hanging="765"/>
      </w:pPr>
      <w:rPr>
        <w:rFonts w:hint="default"/>
      </w:rPr>
    </w:lvl>
    <w:lvl w:ilvl="2">
      <w:start w:val="12"/>
      <w:numFmt w:val="decimal"/>
      <w:lvlText w:val="%1.%2.%3."/>
      <w:lvlJc w:val="left"/>
      <w:pPr>
        <w:ind w:left="1705" w:hanging="765"/>
      </w:pPr>
      <w:rPr>
        <w:rFonts w:hint="default"/>
      </w:rPr>
    </w:lvl>
    <w:lvl w:ilvl="3">
      <w:start w:val="11"/>
      <w:numFmt w:val="decimal"/>
      <w:lvlText w:val="3.5.%4."/>
      <w:lvlJc w:val="left"/>
      <w:pPr>
        <w:ind w:left="1485" w:hanging="765"/>
      </w:pPr>
      <w:rPr>
        <w:rFonts w:ascii="Times New Roman" w:hAnsi="Times New Roman" w:cs="Times New Roman"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13" w15:restartNumberingAfterBreak="0">
    <w:nsid w:val="1C1F01E3"/>
    <w:multiLevelType w:val="multilevel"/>
    <w:tmpl w:val="061E149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1802CF"/>
    <w:multiLevelType w:val="hybridMultilevel"/>
    <w:tmpl w:val="DC7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101B61"/>
    <w:multiLevelType w:val="hybridMultilevel"/>
    <w:tmpl w:val="9F365B0A"/>
    <w:lvl w:ilvl="0" w:tplc="8FA8AD8E">
      <w:start w:val="8"/>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6" w15:restartNumberingAfterBreak="0">
    <w:nsid w:val="2278037F"/>
    <w:multiLevelType w:val="hybridMultilevel"/>
    <w:tmpl w:val="BFC432E0"/>
    <w:lvl w:ilvl="0" w:tplc="8116C4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2EC6676"/>
    <w:multiLevelType w:val="multilevel"/>
    <w:tmpl w:val="1890BF4A"/>
    <w:lvl w:ilvl="0">
      <w:start w:val="3"/>
      <w:numFmt w:val="decimal"/>
      <w:lvlText w:val="%1."/>
      <w:lvlJc w:val="left"/>
      <w:pPr>
        <w:ind w:left="495" w:hanging="495"/>
      </w:pPr>
      <w:rPr>
        <w:rFonts w:hint="default"/>
      </w:rPr>
    </w:lvl>
    <w:lvl w:ilvl="1">
      <w:start w:val="4"/>
      <w:numFmt w:val="decimal"/>
      <w:lvlText w:val="%1.%2."/>
      <w:lvlJc w:val="left"/>
      <w:pPr>
        <w:ind w:left="562" w:hanging="495"/>
      </w:pPr>
      <w:rPr>
        <w:rFonts w:hint="default"/>
      </w:rPr>
    </w:lvl>
    <w:lvl w:ilvl="2">
      <w:start w:val="3"/>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18" w15:restartNumberingAfterBreak="0">
    <w:nsid w:val="27B04F3E"/>
    <w:multiLevelType w:val="hybridMultilevel"/>
    <w:tmpl w:val="7E44845E"/>
    <w:lvl w:ilvl="0" w:tplc="CD70FFD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27B34A9A"/>
    <w:multiLevelType w:val="multilevel"/>
    <w:tmpl w:val="66BCAD5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sz w:val="19"/>
        <w:szCs w:val="19"/>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A64C4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4C066C"/>
    <w:multiLevelType w:val="hybridMultilevel"/>
    <w:tmpl w:val="316ECE94"/>
    <w:lvl w:ilvl="0" w:tplc="59082342">
      <w:start w:val="1"/>
      <w:numFmt w:val="decimal"/>
      <w:lvlText w:val="3.5.%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8B0211"/>
    <w:multiLevelType w:val="hybridMultilevel"/>
    <w:tmpl w:val="8506A9FC"/>
    <w:lvl w:ilvl="0" w:tplc="D4101BA6">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5FB20BA"/>
    <w:multiLevelType w:val="hybridMultilevel"/>
    <w:tmpl w:val="19869FBE"/>
    <w:lvl w:ilvl="0" w:tplc="AE72DFAA">
      <w:start w:val="1"/>
      <w:numFmt w:val="decimal"/>
      <w:lvlText w:val="5.%1."/>
      <w:lvlJc w:val="left"/>
      <w:pPr>
        <w:tabs>
          <w:tab w:val="num" w:pos="505"/>
        </w:tabs>
        <w:ind w:left="851" w:hanging="709"/>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A57458"/>
    <w:multiLevelType w:val="hybridMultilevel"/>
    <w:tmpl w:val="514A1A8E"/>
    <w:lvl w:ilvl="0" w:tplc="FA74BE0C">
      <w:start w:val="1"/>
      <w:numFmt w:val="decimal"/>
      <w:suff w:val="space"/>
      <w:lvlText w:val="3.%1."/>
      <w:lvlJc w:val="left"/>
      <w:pPr>
        <w:ind w:left="720"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3C5C5EAD"/>
    <w:multiLevelType w:val="multilevel"/>
    <w:tmpl w:val="D32A7D20"/>
    <w:lvl w:ilvl="0">
      <w:start w:val="4"/>
      <w:numFmt w:val="decimal"/>
      <w:lvlText w:val="%1"/>
      <w:lvlJc w:val="left"/>
      <w:pPr>
        <w:ind w:left="480" w:hanging="480"/>
      </w:pPr>
      <w:rPr>
        <w:rFonts w:hint="default"/>
      </w:rPr>
    </w:lvl>
    <w:lvl w:ilvl="1">
      <w:start w:val="6"/>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6" w15:restartNumberingAfterBreak="0">
    <w:nsid w:val="3DA766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F462E43"/>
    <w:multiLevelType w:val="multilevel"/>
    <w:tmpl w:val="38A8DF1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b w:val="0"/>
        <w:color w:val="auto"/>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0412DB4"/>
    <w:multiLevelType w:val="hybridMultilevel"/>
    <w:tmpl w:val="57105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D36B72"/>
    <w:multiLevelType w:val="hybridMultilevel"/>
    <w:tmpl w:val="096A778C"/>
    <w:lvl w:ilvl="0" w:tplc="9372EF68">
      <w:start w:val="1"/>
      <w:numFmt w:val="decimal"/>
      <w:lvlText w:val="3.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28092B"/>
    <w:multiLevelType w:val="hybridMultilevel"/>
    <w:tmpl w:val="AABEBFB2"/>
    <w:lvl w:ilvl="0" w:tplc="7902BB8E">
      <w:start w:val="1"/>
      <w:numFmt w:val="bullet"/>
      <w:lvlText w:val=""/>
      <w:lvlJc w:val="left"/>
      <w:pPr>
        <w:ind w:left="1080" w:hanging="360"/>
      </w:pPr>
      <w:rPr>
        <w:rFonts w:ascii="Symbol" w:hAnsi="Symbol" w:hint="default"/>
        <w:strike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D284E79"/>
    <w:multiLevelType w:val="hybridMultilevel"/>
    <w:tmpl w:val="9FD2A438"/>
    <w:lvl w:ilvl="0" w:tplc="07F0F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FDE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2A0149"/>
    <w:multiLevelType w:val="hybridMultilevel"/>
    <w:tmpl w:val="EE4A48A4"/>
    <w:lvl w:ilvl="0" w:tplc="1ADA7806">
      <w:start w:val="1"/>
      <w:numFmt w:val="decimal"/>
      <w:lvlText w:val="3.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711ADD"/>
    <w:multiLevelType w:val="multilevel"/>
    <w:tmpl w:val="77266792"/>
    <w:lvl w:ilvl="0">
      <w:start w:val="3"/>
      <w:numFmt w:val="decimal"/>
      <w:lvlText w:val="%1"/>
      <w:lvlJc w:val="left"/>
      <w:pPr>
        <w:ind w:left="765" w:hanging="765"/>
      </w:pPr>
      <w:rPr>
        <w:rFonts w:hint="default"/>
      </w:rPr>
    </w:lvl>
    <w:lvl w:ilvl="1">
      <w:start w:val="5"/>
      <w:numFmt w:val="decimal"/>
      <w:lvlText w:val="%1.%2"/>
      <w:lvlJc w:val="left"/>
      <w:pPr>
        <w:ind w:left="765" w:hanging="765"/>
      </w:pPr>
      <w:rPr>
        <w:rFonts w:hint="default"/>
      </w:rPr>
    </w:lvl>
    <w:lvl w:ilvl="2">
      <w:start w:val="15"/>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39E1AE7"/>
    <w:multiLevelType w:val="multilevel"/>
    <w:tmpl w:val="A2D44160"/>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5881D34"/>
    <w:multiLevelType w:val="hybridMultilevel"/>
    <w:tmpl w:val="0A34AA86"/>
    <w:lvl w:ilvl="0" w:tplc="CA00EAC2">
      <w:start w:val="1"/>
      <w:numFmt w:val="decimal"/>
      <w:lvlText w:val="10.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9723ADF"/>
    <w:multiLevelType w:val="hybridMultilevel"/>
    <w:tmpl w:val="12E8C30A"/>
    <w:lvl w:ilvl="0" w:tplc="0780157A">
      <w:start w:val="1"/>
      <w:numFmt w:val="decimal"/>
      <w:suff w:val="space"/>
      <w:lvlText w:val="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8706EA"/>
    <w:multiLevelType w:val="hybridMultilevel"/>
    <w:tmpl w:val="58E23012"/>
    <w:lvl w:ilvl="0" w:tplc="9372EF68">
      <w:start w:val="1"/>
      <w:numFmt w:val="decimal"/>
      <w:lvlText w:val="3.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771"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F17983"/>
    <w:multiLevelType w:val="hybridMultilevel"/>
    <w:tmpl w:val="BDDAC7EE"/>
    <w:lvl w:ilvl="0" w:tplc="7902BB8E">
      <w:start w:val="1"/>
      <w:numFmt w:val="bullet"/>
      <w:lvlText w:val=""/>
      <w:lvlJc w:val="left"/>
      <w:pPr>
        <w:ind w:left="720" w:hanging="360"/>
      </w:pPr>
      <w:rPr>
        <w:rFonts w:ascii="Symbol" w:hAnsi="Symbol" w:hint="default"/>
        <w:strike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006631"/>
    <w:multiLevelType w:val="hybridMultilevel"/>
    <w:tmpl w:val="86642DE4"/>
    <w:lvl w:ilvl="0" w:tplc="165E5E72">
      <w:start w:val="1"/>
      <w:numFmt w:val="decimal"/>
      <w:lvlText w:val="3.5.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C05F5E"/>
    <w:multiLevelType w:val="hybridMultilevel"/>
    <w:tmpl w:val="63D2C8F2"/>
    <w:lvl w:ilvl="0" w:tplc="07F0F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2F5EAC"/>
    <w:multiLevelType w:val="multilevel"/>
    <w:tmpl w:val="657A84D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13603C"/>
    <w:multiLevelType w:val="hybridMultilevel"/>
    <w:tmpl w:val="9F503564"/>
    <w:lvl w:ilvl="0" w:tplc="A3E2AE5E">
      <w:start w:val="1"/>
      <w:numFmt w:val="decimal"/>
      <w:suff w:val="space"/>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9A0F2F"/>
    <w:multiLevelType w:val="multilevel"/>
    <w:tmpl w:val="594ABCC2"/>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0"/>
      <w:numFmt w:val="decimal"/>
      <w:lvlText w:val="%1.%2.%3."/>
      <w:lvlJc w:val="left"/>
      <w:pPr>
        <w:ind w:left="810" w:hanging="810"/>
      </w:pPr>
      <w:rPr>
        <w:rFonts w:hint="default"/>
      </w:rPr>
    </w:lvl>
    <w:lvl w:ilvl="3">
      <w:start w:val="1"/>
      <w:numFmt w:val="decimal"/>
      <w:lvlText w:val="%1.%2.%3.%4."/>
      <w:lvlJc w:val="left"/>
      <w:pPr>
        <w:ind w:left="3363"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50224C"/>
    <w:multiLevelType w:val="multilevel"/>
    <w:tmpl w:val="EF4CB856"/>
    <w:lvl w:ilvl="0">
      <w:start w:val="3"/>
      <w:numFmt w:val="decimal"/>
      <w:lvlText w:val="%1."/>
      <w:lvlJc w:val="left"/>
      <w:pPr>
        <w:ind w:left="645" w:hanging="645"/>
      </w:pPr>
      <w:rPr>
        <w:rFonts w:hint="default"/>
      </w:rPr>
    </w:lvl>
    <w:lvl w:ilvl="1">
      <w:start w:val="5"/>
      <w:numFmt w:val="decimal"/>
      <w:lvlText w:val="%1.%2."/>
      <w:lvlJc w:val="left"/>
      <w:pPr>
        <w:ind w:left="645" w:hanging="645"/>
      </w:pPr>
      <w:rPr>
        <w:rFonts w:hint="default"/>
      </w:rPr>
    </w:lvl>
    <w:lvl w:ilvl="2">
      <w:start w:val="2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2C0012"/>
    <w:multiLevelType w:val="hybridMultilevel"/>
    <w:tmpl w:val="E3CA5D38"/>
    <w:lvl w:ilvl="0" w:tplc="07F0F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8FC31E7"/>
    <w:multiLevelType w:val="multilevel"/>
    <w:tmpl w:val="9496B73C"/>
    <w:lvl w:ilvl="0">
      <w:start w:val="3"/>
      <w:numFmt w:val="decimal"/>
      <w:lvlText w:val="%1."/>
      <w:lvlJc w:val="left"/>
      <w:pPr>
        <w:ind w:left="840" w:hanging="840"/>
      </w:pPr>
      <w:rPr>
        <w:rFonts w:hint="default"/>
      </w:rPr>
    </w:lvl>
    <w:lvl w:ilvl="1">
      <w:start w:val="5"/>
      <w:numFmt w:val="decimal"/>
      <w:lvlText w:val="%1.%2."/>
      <w:lvlJc w:val="left"/>
      <w:pPr>
        <w:ind w:left="840" w:hanging="840"/>
      </w:pPr>
      <w:rPr>
        <w:rFonts w:hint="default"/>
      </w:rPr>
    </w:lvl>
    <w:lvl w:ilvl="2">
      <w:start w:val="16"/>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94949E1"/>
    <w:multiLevelType w:val="hybridMultilevel"/>
    <w:tmpl w:val="29621E5E"/>
    <w:lvl w:ilvl="0" w:tplc="4DF65138">
      <w:start w:val="1"/>
      <w:numFmt w:val="decimal"/>
      <w:lvlText w:val="6.%1."/>
      <w:lvlJc w:val="left"/>
      <w:pPr>
        <w:tabs>
          <w:tab w:val="num" w:pos="851"/>
        </w:tabs>
        <w:ind w:left="851" w:hanging="491"/>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9F160B7"/>
    <w:multiLevelType w:val="hybridMultilevel"/>
    <w:tmpl w:val="51DE4952"/>
    <w:lvl w:ilvl="0" w:tplc="C0728550">
      <w:start w:val="13"/>
      <w:numFmt w:val="decimal"/>
      <w:suff w:val="space"/>
      <w:lvlText w:val="3.5.%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D002B40"/>
    <w:multiLevelType w:val="multilevel"/>
    <w:tmpl w:val="D2B874D0"/>
    <w:lvl w:ilvl="0">
      <w:start w:val="3"/>
      <w:numFmt w:val="decimal"/>
      <w:lvlText w:val="%1."/>
      <w:lvlJc w:val="left"/>
      <w:pPr>
        <w:ind w:left="765" w:hanging="765"/>
      </w:pPr>
      <w:rPr>
        <w:rFonts w:hint="default"/>
      </w:rPr>
    </w:lvl>
    <w:lvl w:ilvl="1">
      <w:start w:val="5"/>
      <w:numFmt w:val="decimal"/>
      <w:lvlText w:val="%1.%2."/>
      <w:lvlJc w:val="left"/>
      <w:pPr>
        <w:ind w:left="1235" w:hanging="765"/>
      </w:pPr>
      <w:rPr>
        <w:rFonts w:hint="default"/>
      </w:rPr>
    </w:lvl>
    <w:lvl w:ilvl="2">
      <w:start w:val="12"/>
      <w:numFmt w:val="decimal"/>
      <w:lvlText w:val="%1.%2.%3."/>
      <w:lvlJc w:val="left"/>
      <w:pPr>
        <w:ind w:left="907" w:hanging="765"/>
      </w:pPr>
      <w:rPr>
        <w:rFonts w:hint="default"/>
      </w:rPr>
    </w:lvl>
    <w:lvl w:ilvl="3">
      <w:start w:val="11"/>
      <w:numFmt w:val="decimal"/>
      <w:lvlText w:val="3.5.%4."/>
      <w:lvlJc w:val="left"/>
      <w:pPr>
        <w:ind w:left="1485" w:hanging="765"/>
      </w:pPr>
      <w:rPr>
        <w:rFonts w:ascii="Times New Roman" w:hAnsi="Times New Roman" w:cs="Times New Roman"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51" w15:restartNumberingAfterBreak="0">
    <w:nsid w:val="7E031336"/>
    <w:multiLevelType w:val="hybridMultilevel"/>
    <w:tmpl w:val="5F56BF16"/>
    <w:lvl w:ilvl="0" w:tplc="8116C4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37"/>
  </w:num>
  <w:num w:numId="3">
    <w:abstractNumId w:val="24"/>
  </w:num>
  <w:num w:numId="4">
    <w:abstractNumId w:val="43"/>
  </w:num>
  <w:num w:numId="5">
    <w:abstractNumId w:val="23"/>
  </w:num>
  <w:num w:numId="6">
    <w:abstractNumId w:val="48"/>
  </w:num>
  <w:num w:numId="7">
    <w:abstractNumId w:val="4"/>
  </w:num>
  <w:num w:numId="8">
    <w:abstractNumId w:val="13"/>
  </w:num>
  <w:num w:numId="9">
    <w:abstractNumId w:val="5"/>
  </w:num>
  <w:num w:numId="10">
    <w:abstractNumId w:val="17"/>
  </w:num>
  <w:num w:numId="11">
    <w:abstractNumId w:val="8"/>
  </w:num>
  <w:num w:numId="12">
    <w:abstractNumId w:val="15"/>
  </w:num>
  <w:num w:numId="13">
    <w:abstractNumId w:val="6"/>
  </w:num>
  <w:num w:numId="14">
    <w:abstractNumId w:val="38"/>
  </w:num>
  <w:num w:numId="15">
    <w:abstractNumId w:val="12"/>
  </w:num>
  <w:num w:numId="16">
    <w:abstractNumId w:val="2"/>
  </w:num>
  <w:num w:numId="17">
    <w:abstractNumId w:val="50"/>
  </w:num>
  <w:num w:numId="18">
    <w:abstractNumId w:val="49"/>
  </w:num>
  <w:num w:numId="19">
    <w:abstractNumId w:val="9"/>
  </w:num>
  <w:num w:numId="20">
    <w:abstractNumId w:val="26"/>
  </w:num>
  <w:num w:numId="21">
    <w:abstractNumId w:val="20"/>
  </w:num>
  <w:num w:numId="22">
    <w:abstractNumId w:val="0"/>
  </w:num>
  <w:num w:numId="23">
    <w:abstractNumId w:val="32"/>
  </w:num>
  <w:num w:numId="24">
    <w:abstractNumId w:val="33"/>
  </w:num>
  <w:num w:numId="25">
    <w:abstractNumId w:val="19"/>
  </w:num>
  <w:num w:numId="26">
    <w:abstractNumId w:val="18"/>
  </w:num>
  <w:num w:numId="27">
    <w:abstractNumId w:val="42"/>
  </w:num>
  <w:num w:numId="28">
    <w:abstractNumId w:val="7"/>
  </w:num>
  <w:num w:numId="29">
    <w:abstractNumId w:val="44"/>
  </w:num>
  <w:num w:numId="30">
    <w:abstractNumId w:val="11"/>
  </w:num>
  <w:num w:numId="31">
    <w:abstractNumId w:val="28"/>
  </w:num>
  <w:num w:numId="32">
    <w:abstractNumId w:val="14"/>
  </w:num>
  <w:num w:numId="33">
    <w:abstractNumId w:val="30"/>
  </w:num>
  <w:num w:numId="34">
    <w:abstractNumId w:val="11"/>
  </w:num>
  <w:num w:numId="35">
    <w:abstractNumId w:val="11"/>
  </w:num>
  <w:num w:numId="36">
    <w:abstractNumId w:val="11"/>
  </w:num>
  <w:num w:numId="37">
    <w:abstractNumId w:val="11"/>
  </w:num>
  <w:num w:numId="38">
    <w:abstractNumId w:val="39"/>
  </w:num>
  <w:num w:numId="39">
    <w:abstractNumId w:val="11"/>
    <w:lvlOverride w:ilvl="0">
      <w:lvl w:ilvl="0">
        <w:start w:val="1"/>
        <w:numFmt w:val="decimal"/>
        <w:pStyle w:val="a"/>
        <w:lvlText w:val="%1."/>
        <w:lvlJc w:val="left"/>
        <w:pPr>
          <w:ind w:left="567" w:hanging="283"/>
        </w:pPr>
        <w:rPr>
          <w:rFonts w:ascii="Times New Roman" w:hAnsi="Times New Roman" w:hint="default"/>
          <w:b/>
          <w:i w:val="0"/>
          <w:sz w:val="24"/>
        </w:rPr>
      </w:lvl>
    </w:lvlOverride>
    <w:lvlOverride w:ilvl="1">
      <w:lvl w:ilvl="1">
        <w:start w:val="1"/>
        <w:numFmt w:val="decimal"/>
        <w:pStyle w:val="a0"/>
        <w:isLgl/>
        <w:lvlText w:val="%1.%2."/>
        <w:lvlJc w:val="left"/>
        <w:pPr>
          <w:ind w:left="567" w:hanging="567"/>
        </w:pPr>
        <w:rPr>
          <w:rFonts w:ascii="Times New Roman" w:hAnsi="Times New Roman" w:hint="default"/>
          <w:b w:val="0"/>
          <w:bCs w:val="0"/>
          <w:i w:val="0"/>
          <w:iCs w:val="0"/>
          <w:caps w:val="0"/>
          <w:smallCaps w:val="0"/>
          <w:strike w:val="0"/>
          <w:dstrike w:val="0"/>
          <w:outline w:val="0"/>
          <w:shadow w:val="0"/>
          <w:emboss w:val="0"/>
          <w:imprint w:val="0"/>
          <w:color w:val="auto"/>
          <w:spacing w:val="0"/>
          <w:w w:val="100"/>
          <w:kern w:val="0"/>
          <w:position w:val="0"/>
          <w:sz w:val="24"/>
          <w:u w:val="none"/>
          <w:effect w:val="none"/>
          <w:vertAlign w:val="baseline"/>
          <w:em w:val="none"/>
        </w:rPr>
      </w:lvl>
    </w:lvlOverride>
    <w:lvlOverride w:ilvl="2">
      <w:lvl w:ilvl="2">
        <w:start w:val="1"/>
        <w:numFmt w:val="decimal"/>
        <w:isLgl/>
        <w:lvlText w:val="%2.%1.%3."/>
        <w:lvlJc w:val="left"/>
        <w:pPr>
          <w:ind w:left="567" w:hanging="283"/>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40">
    <w:abstractNumId w:val="36"/>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num>
  <w:num w:numId="57">
    <w:abstractNumId w:val="11"/>
  </w:num>
  <w:num w:numId="58">
    <w:abstractNumId w:val="11"/>
  </w:num>
  <w:num w:numId="59">
    <w:abstractNumId w:val="11"/>
  </w:num>
  <w:num w:numId="60">
    <w:abstractNumId w:val="10"/>
  </w:num>
  <w:num w:numId="61">
    <w:abstractNumId w:val="1"/>
  </w:num>
  <w:num w:numId="62">
    <w:abstractNumId w:val="40"/>
  </w:num>
  <w:num w:numId="63">
    <w:abstractNumId w:val="11"/>
    <w:lvlOverride w:ilvl="0">
      <w:lvl w:ilvl="0">
        <w:start w:val="1"/>
        <w:numFmt w:val="decimal"/>
        <w:pStyle w:val="a"/>
        <w:lvlText w:val="%1."/>
        <w:lvlJc w:val="left"/>
        <w:pPr>
          <w:ind w:left="567" w:hanging="283"/>
        </w:pPr>
        <w:rPr>
          <w:rFonts w:ascii="Times New Roman" w:hAnsi="Times New Roman" w:hint="default"/>
          <w:b/>
          <w:i w:val="0"/>
          <w:sz w:val="24"/>
        </w:rPr>
      </w:lvl>
    </w:lvlOverride>
    <w:lvlOverride w:ilvl="1">
      <w:lvl w:ilvl="1">
        <w:start w:val="1"/>
        <w:numFmt w:val="decimal"/>
        <w:pStyle w:val="a0"/>
        <w:isLgl/>
        <w:lvlText w:val="%1.%2."/>
        <w:lvlJc w:val="left"/>
        <w:pPr>
          <w:tabs>
            <w:tab w:val="num" w:pos="851"/>
          </w:tabs>
          <w:ind w:left="851" w:hanging="851"/>
        </w:pPr>
        <w:rPr>
          <w:rFonts w:ascii="Times New Roman" w:hAnsi="Times New Roman" w:cs="Times New Roman" w:hint="default"/>
          <w:b w:val="0"/>
          <w:bCs/>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lvl w:ilvl="2">
        <w:start w:val="1"/>
        <w:numFmt w:val="decimal"/>
        <w:isLgl/>
        <w:lvlText w:val="%1.7.%3."/>
        <w:lvlJc w:val="left"/>
        <w:pPr>
          <w:ind w:left="567" w:hanging="283"/>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64">
    <w:abstractNumId w:val="11"/>
  </w:num>
  <w:num w:numId="65">
    <w:abstractNumId w:val="11"/>
  </w:num>
  <w:num w:numId="66">
    <w:abstractNumId w:val="11"/>
  </w:num>
  <w:num w:numId="67">
    <w:abstractNumId w:val="11"/>
  </w:num>
  <w:num w:numId="68">
    <w:abstractNumId w:val="51"/>
  </w:num>
  <w:num w:numId="69">
    <w:abstractNumId w:val="21"/>
  </w:num>
  <w:num w:numId="70">
    <w:abstractNumId w:val="16"/>
  </w:num>
  <w:num w:numId="71">
    <w:abstractNumId w:val="29"/>
  </w:num>
  <w:num w:numId="72">
    <w:abstractNumId w:val="47"/>
  </w:num>
  <w:num w:numId="73">
    <w:abstractNumId w:val="3"/>
  </w:num>
  <w:num w:numId="74">
    <w:abstractNumId w:val="45"/>
  </w:num>
  <w:num w:numId="75">
    <w:abstractNumId w:val="34"/>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25"/>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3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41"/>
  </w:num>
  <w:num w:numId="114">
    <w:abstractNumId w:val="35"/>
  </w:num>
  <w:num w:numId="115">
    <w:abstractNumId w:val="11"/>
  </w:num>
  <w:num w:numId="116">
    <w:abstractNumId w:val="11"/>
  </w:num>
  <w:num w:numId="117">
    <w:abstractNumId w:val="11"/>
  </w:num>
  <w:num w:numId="118">
    <w:abstractNumId w:val="11"/>
  </w:num>
  <w:num w:numId="119">
    <w:abstractNumId w:val="11"/>
  </w:num>
  <w:num w:numId="120">
    <w:abstractNumId w:val="11"/>
  </w:num>
  <w:num w:numId="121">
    <w:abstractNumId w:val="11"/>
  </w:num>
  <w:num w:numId="122">
    <w:abstractNumId w:val="11"/>
  </w:num>
  <w:num w:numId="123">
    <w:abstractNumId w:val="11"/>
  </w:num>
  <w:num w:numId="124">
    <w:abstractNumId w:val="11"/>
  </w:num>
  <w:num w:numId="125">
    <w:abstractNumId w:val="11"/>
  </w:num>
  <w:num w:numId="126">
    <w:abstractNumId w:val="11"/>
  </w:num>
  <w:num w:numId="127">
    <w:abstractNumId w:val="11"/>
  </w:num>
  <w:num w:numId="128">
    <w:abstractNumId w:val="11"/>
  </w:num>
  <w:num w:numId="129">
    <w:abstractNumId w:val="46"/>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27"/>
  </w:num>
  <w:num w:numId="139">
    <w:abstractNumId w:val="11"/>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667C"/>
    <w:rsid w:val="000008E6"/>
    <w:rsid w:val="00001472"/>
    <w:rsid w:val="000018B3"/>
    <w:rsid w:val="00001906"/>
    <w:rsid w:val="00001ECA"/>
    <w:rsid w:val="00002F81"/>
    <w:rsid w:val="00003E69"/>
    <w:rsid w:val="00005B9D"/>
    <w:rsid w:val="00006BF0"/>
    <w:rsid w:val="00006D44"/>
    <w:rsid w:val="00007622"/>
    <w:rsid w:val="00007F0D"/>
    <w:rsid w:val="000103E2"/>
    <w:rsid w:val="0001095E"/>
    <w:rsid w:val="00010CB2"/>
    <w:rsid w:val="00011E74"/>
    <w:rsid w:val="0001232B"/>
    <w:rsid w:val="00012CBB"/>
    <w:rsid w:val="0001306D"/>
    <w:rsid w:val="00013259"/>
    <w:rsid w:val="00013C33"/>
    <w:rsid w:val="000143C6"/>
    <w:rsid w:val="0001493F"/>
    <w:rsid w:val="00015E26"/>
    <w:rsid w:val="0001682B"/>
    <w:rsid w:val="000216EB"/>
    <w:rsid w:val="000217AB"/>
    <w:rsid w:val="00022667"/>
    <w:rsid w:val="00023010"/>
    <w:rsid w:val="000234E8"/>
    <w:rsid w:val="00025285"/>
    <w:rsid w:val="000254D7"/>
    <w:rsid w:val="000260B7"/>
    <w:rsid w:val="000261EC"/>
    <w:rsid w:val="00027E2A"/>
    <w:rsid w:val="00030AAC"/>
    <w:rsid w:val="000319CA"/>
    <w:rsid w:val="00031B70"/>
    <w:rsid w:val="0003243A"/>
    <w:rsid w:val="000337FD"/>
    <w:rsid w:val="00033B64"/>
    <w:rsid w:val="00033EB2"/>
    <w:rsid w:val="00034D61"/>
    <w:rsid w:val="00034EED"/>
    <w:rsid w:val="00035195"/>
    <w:rsid w:val="00035CC4"/>
    <w:rsid w:val="00035DB9"/>
    <w:rsid w:val="0003614A"/>
    <w:rsid w:val="00036E18"/>
    <w:rsid w:val="0003769B"/>
    <w:rsid w:val="0004282C"/>
    <w:rsid w:val="00042E1D"/>
    <w:rsid w:val="00042E7D"/>
    <w:rsid w:val="0004304E"/>
    <w:rsid w:val="00043B6E"/>
    <w:rsid w:val="00044B00"/>
    <w:rsid w:val="000451AA"/>
    <w:rsid w:val="00046276"/>
    <w:rsid w:val="00047D91"/>
    <w:rsid w:val="00047FD8"/>
    <w:rsid w:val="00051534"/>
    <w:rsid w:val="00051D75"/>
    <w:rsid w:val="00052734"/>
    <w:rsid w:val="00053718"/>
    <w:rsid w:val="00054433"/>
    <w:rsid w:val="00055102"/>
    <w:rsid w:val="000566E4"/>
    <w:rsid w:val="00057649"/>
    <w:rsid w:val="00057D0C"/>
    <w:rsid w:val="0006028D"/>
    <w:rsid w:val="00060DE7"/>
    <w:rsid w:val="00061412"/>
    <w:rsid w:val="000616F0"/>
    <w:rsid w:val="00062045"/>
    <w:rsid w:val="00064A32"/>
    <w:rsid w:val="00064D20"/>
    <w:rsid w:val="00064FBF"/>
    <w:rsid w:val="0006546B"/>
    <w:rsid w:val="0006552F"/>
    <w:rsid w:val="00066872"/>
    <w:rsid w:val="0007062B"/>
    <w:rsid w:val="00071A6C"/>
    <w:rsid w:val="00071DDF"/>
    <w:rsid w:val="00072200"/>
    <w:rsid w:val="00072460"/>
    <w:rsid w:val="00072CA9"/>
    <w:rsid w:val="000742C1"/>
    <w:rsid w:val="000764E5"/>
    <w:rsid w:val="00076957"/>
    <w:rsid w:val="00076F5C"/>
    <w:rsid w:val="000771E4"/>
    <w:rsid w:val="000772CD"/>
    <w:rsid w:val="00077E1C"/>
    <w:rsid w:val="00080277"/>
    <w:rsid w:val="00082F69"/>
    <w:rsid w:val="000833EB"/>
    <w:rsid w:val="0008344D"/>
    <w:rsid w:val="00083C1D"/>
    <w:rsid w:val="00084577"/>
    <w:rsid w:val="0008581D"/>
    <w:rsid w:val="00085E21"/>
    <w:rsid w:val="00086BD5"/>
    <w:rsid w:val="00086C5A"/>
    <w:rsid w:val="00090AA2"/>
    <w:rsid w:val="000945BA"/>
    <w:rsid w:val="0009708B"/>
    <w:rsid w:val="000974A7"/>
    <w:rsid w:val="000A001B"/>
    <w:rsid w:val="000A0FE4"/>
    <w:rsid w:val="000A1070"/>
    <w:rsid w:val="000A1F45"/>
    <w:rsid w:val="000A2E58"/>
    <w:rsid w:val="000A2FA9"/>
    <w:rsid w:val="000A3320"/>
    <w:rsid w:val="000A4050"/>
    <w:rsid w:val="000A51D6"/>
    <w:rsid w:val="000A5607"/>
    <w:rsid w:val="000A5881"/>
    <w:rsid w:val="000A5978"/>
    <w:rsid w:val="000A6E29"/>
    <w:rsid w:val="000A6F23"/>
    <w:rsid w:val="000B04C7"/>
    <w:rsid w:val="000B2247"/>
    <w:rsid w:val="000B2647"/>
    <w:rsid w:val="000B2AC7"/>
    <w:rsid w:val="000B412A"/>
    <w:rsid w:val="000B471D"/>
    <w:rsid w:val="000B52FE"/>
    <w:rsid w:val="000C0BC4"/>
    <w:rsid w:val="000C1141"/>
    <w:rsid w:val="000C16E9"/>
    <w:rsid w:val="000C21FF"/>
    <w:rsid w:val="000C26F7"/>
    <w:rsid w:val="000C2774"/>
    <w:rsid w:val="000C2DC3"/>
    <w:rsid w:val="000C3004"/>
    <w:rsid w:val="000C4505"/>
    <w:rsid w:val="000C5A5C"/>
    <w:rsid w:val="000C7C24"/>
    <w:rsid w:val="000C7EA5"/>
    <w:rsid w:val="000D1039"/>
    <w:rsid w:val="000D1F62"/>
    <w:rsid w:val="000D20B3"/>
    <w:rsid w:val="000D2199"/>
    <w:rsid w:val="000D2B6E"/>
    <w:rsid w:val="000D3A32"/>
    <w:rsid w:val="000D49E3"/>
    <w:rsid w:val="000D4E45"/>
    <w:rsid w:val="000D5E61"/>
    <w:rsid w:val="000D61A7"/>
    <w:rsid w:val="000D75E4"/>
    <w:rsid w:val="000D7AA6"/>
    <w:rsid w:val="000E023F"/>
    <w:rsid w:val="000E0554"/>
    <w:rsid w:val="000E06AB"/>
    <w:rsid w:val="000E092D"/>
    <w:rsid w:val="000E0AEF"/>
    <w:rsid w:val="000E1FBC"/>
    <w:rsid w:val="000E205D"/>
    <w:rsid w:val="000E238A"/>
    <w:rsid w:val="000E2570"/>
    <w:rsid w:val="000E4D6C"/>
    <w:rsid w:val="000E50A7"/>
    <w:rsid w:val="000E5CB4"/>
    <w:rsid w:val="000E6807"/>
    <w:rsid w:val="000E700D"/>
    <w:rsid w:val="000F01E5"/>
    <w:rsid w:val="000F0265"/>
    <w:rsid w:val="000F0546"/>
    <w:rsid w:val="000F27CC"/>
    <w:rsid w:val="000F4BEC"/>
    <w:rsid w:val="000F6A8F"/>
    <w:rsid w:val="000F7615"/>
    <w:rsid w:val="000F7704"/>
    <w:rsid w:val="00100F8A"/>
    <w:rsid w:val="001010CD"/>
    <w:rsid w:val="00101F17"/>
    <w:rsid w:val="00101F3E"/>
    <w:rsid w:val="00102AC5"/>
    <w:rsid w:val="00103754"/>
    <w:rsid w:val="00103810"/>
    <w:rsid w:val="00103DB3"/>
    <w:rsid w:val="00103E4C"/>
    <w:rsid w:val="00104691"/>
    <w:rsid w:val="001052E5"/>
    <w:rsid w:val="00106A56"/>
    <w:rsid w:val="00106A8A"/>
    <w:rsid w:val="00107582"/>
    <w:rsid w:val="001105C5"/>
    <w:rsid w:val="00111358"/>
    <w:rsid w:val="001122AF"/>
    <w:rsid w:val="001133BF"/>
    <w:rsid w:val="001137B6"/>
    <w:rsid w:val="00113DD8"/>
    <w:rsid w:val="00114D2B"/>
    <w:rsid w:val="001151FB"/>
    <w:rsid w:val="00115470"/>
    <w:rsid w:val="0011567B"/>
    <w:rsid w:val="00115E84"/>
    <w:rsid w:val="00116860"/>
    <w:rsid w:val="00116DD2"/>
    <w:rsid w:val="00116F79"/>
    <w:rsid w:val="0011746F"/>
    <w:rsid w:val="00121453"/>
    <w:rsid w:val="00121875"/>
    <w:rsid w:val="0012253D"/>
    <w:rsid w:val="00123282"/>
    <w:rsid w:val="001235A6"/>
    <w:rsid w:val="0012367B"/>
    <w:rsid w:val="0012655E"/>
    <w:rsid w:val="001279D9"/>
    <w:rsid w:val="001308A4"/>
    <w:rsid w:val="00130A82"/>
    <w:rsid w:val="00131A28"/>
    <w:rsid w:val="00132E09"/>
    <w:rsid w:val="00133C00"/>
    <w:rsid w:val="00133D3C"/>
    <w:rsid w:val="00133D6A"/>
    <w:rsid w:val="001346E4"/>
    <w:rsid w:val="001354BE"/>
    <w:rsid w:val="00136E45"/>
    <w:rsid w:val="001403FE"/>
    <w:rsid w:val="0014121F"/>
    <w:rsid w:val="00141DD0"/>
    <w:rsid w:val="00141DF1"/>
    <w:rsid w:val="001425F4"/>
    <w:rsid w:val="00143142"/>
    <w:rsid w:val="0014367B"/>
    <w:rsid w:val="00144BB7"/>
    <w:rsid w:val="00145824"/>
    <w:rsid w:val="00145AC1"/>
    <w:rsid w:val="00145BE5"/>
    <w:rsid w:val="00146117"/>
    <w:rsid w:val="0014654C"/>
    <w:rsid w:val="0014693A"/>
    <w:rsid w:val="001500AC"/>
    <w:rsid w:val="001500C4"/>
    <w:rsid w:val="00150421"/>
    <w:rsid w:val="001514CE"/>
    <w:rsid w:val="00151AA8"/>
    <w:rsid w:val="00152358"/>
    <w:rsid w:val="0015323A"/>
    <w:rsid w:val="001552E5"/>
    <w:rsid w:val="00157843"/>
    <w:rsid w:val="001578FD"/>
    <w:rsid w:val="00160E2C"/>
    <w:rsid w:val="00161B45"/>
    <w:rsid w:val="00162046"/>
    <w:rsid w:val="0016217A"/>
    <w:rsid w:val="00162D81"/>
    <w:rsid w:val="00163294"/>
    <w:rsid w:val="00163315"/>
    <w:rsid w:val="00163FA5"/>
    <w:rsid w:val="00164C55"/>
    <w:rsid w:val="00166384"/>
    <w:rsid w:val="001667C6"/>
    <w:rsid w:val="00167280"/>
    <w:rsid w:val="0016738C"/>
    <w:rsid w:val="00171799"/>
    <w:rsid w:val="00171B56"/>
    <w:rsid w:val="00171FA7"/>
    <w:rsid w:val="001725F6"/>
    <w:rsid w:val="00172F62"/>
    <w:rsid w:val="00174CCC"/>
    <w:rsid w:val="0017525A"/>
    <w:rsid w:val="00175391"/>
    <w:rsid w:val="0017550C"/>
    <w:rsid w:val="00176293"/>
    <w:rsid w:val="0017675E"/>
    <w:rsid w:val="001804B1"/>
    <w:rsid w:val="00180FFF"/>
    <w:rsid w:val="001821B4"/>
    <w:rsid w:val="001836F1"/>
    <w:rsid w:val="001846FC"/>
    <w:rsid w:val="00184B00"/>
    <w:rsid w:val="0018514F"/>
    <w:rsid w:val="00185DB6"/>
    <w:rsid w:val="00186435"/>
    <w:rsid w:val="00186FD3"/>
    <w:rsid w:val="0018729B"/>
    <w:rsid w:val="00190E01"/>
    <w:rsid w:val="001913C2"/>
    <w:rsid w:val="00192B00"/>
    <w:rsid w:val="0019362C"/>
    <w:rsid w:val="00194966"/>
    <w:rsid w:val="00194E03"/>
    <w:rsid w:val="00195BD4"/>
    <w:rsid w:val="00196588"/>
    <w:rsid w:val="00196E93"/>
    <w:rsid w:val="00197422"/>
    <w:rsid w:val="001979C2"/>
    <w:rsid w:val="001A0739"/>
    <w:rsid w:val="001A0BCF"/>
    <w:rsid w:val="001A0CC5"/>
    <w:rsid w:val="001A1314"/>
    <w:rsid w:val="001A164D"/>
    <w:rsid w:val="001A25F0"/>
    <w:rsid w:val="001A30E1"/>
    <w:rsid w:val="001A33BB"/>
    <w:rsid w:val="001A33D8"/>
    <w:rsid w:val="001A3BA3"/>
    <w:rsid w:val="001A4CBB"/>
    <w:rsid w:val="001A4DD9"/>
    <w:rsid w:val="001A53CC"/>
    <w:rsid w:val="001A7220"/>
    <w:rsid w:val="001A7461"/>
    <w:rsid w:val="001A7BD4"/>
    <w:rsid w:val="001B11B3"/>
    <w:rsid w:val="001B14D4"/>
    <w:rsid w:val="001B17B3"/>
    <w:rsid w:val="001B1CA6"/>
    <w:rsid w:val="001B29A7"/>
    <w:rsid w:val="001B412C"/>
    <w:rsid w:val="001B422A"/>
    <w:rsid w:val="001B43AD"/>
    <w:rsid w:val="001B567D"/>
    <w:rsid w:val="001B6045"/>
    <w:rsid w:val="001B63F3"/>
    <w:rsid w:val="001B65F0"/>
    <w:rsid w:val="001B6C93"/>
    <w:rsid w:val="001B6E83"/>
    <w:rsid w:val="001B7028"/>
    <w:rsid w:val="001B73C5"/>
    <w:rsid w:val="001B7E78"/>
    <w:rsid w:val="001C0109"/>
    <w:rsid w:val="001C22A3"/>
    <w:rsid w:val="001C2B41"/>
    <w:rsid w:val="001C346F"/>
    <w:rsid w:val="001C3513"/>
    <w:rsid w:val="001C40C2"/>
    <w:rsid w:val="001C41D4"/>
    <w:rsid w:val="001C52D2"/>
    <w:rsid w:val="001C57D2"/>
    <w:rsid w:val="001C712C"/>
    <w:rsid w:val="001C7258"/>
    <w:rsid w:val="001D00F2"/>
    <w:rsid w:val="001D0A9D"/>
    <w:rsid w:val="001D2CF9"/>
    <w:rsid w:val="001D5743"/>
    <w:rsid w:val="001D5A89"/>
    <w:rsid w:val="001D6466"/>
    <w:rsid w:val="001D79A0"/>
    <w:rsid w:val="001E0644"/>
    <w:rsid w:val="001E113F"/>
    <w:rsid w:val="001E18B9"/>
    <w:rsid w:val="001E237B"/>
    <w:rsid w:val="001E35CA"/>
    <w:rsid w:val="001E50AE"/>
    <w:rsid w:val="001E552D"/>
    <w:rsid w:val="001E7ECD"/>
    <w:rsid w:val="001F0F1C"/>
    <w:rsid w:val="001F1304"/>
    <w:rsid w:val="001F1A34"/>
    <w:rsid w:val="001F2301"/>
    <w:rsid w:val="001F243E"/>
    <w:rsid w:val="001F25CD"/>
    <w:rsid w:val="001F3680"/>
    <w:rsid w:val="001F394C"/>
    <w:rsid w:val="001F4737"/>
    <w:rsid w:val="001F4B1F"/>
    <w:rsid w:val="001F734D"/>
    <w:rsid w:val="001F7472"/>
    <w:rsid w:val="0020030D"/>
    <w:rsid w:val="002009BE"/>
    <w:rsid w:val="00200A5B"/>
    <w:rsid w:val="00200F6A"/>
    <w:rsid w:val="00201053"/>
    <w:rsid w:val="0020266B"/>
    <w:rsid w:val="00202DD6"/>
    <w:rsid w:val="002035FD"/>
    <w:rsid w:val="00203EDF"/>
    <w:rsid w:val="002050DB"/>
    <w:rsid w:val="0020561C"/>
    <w:rsid w:val="00205DBF"/>
    <w:rsid w:val="00206843"/>
    <w:rsid w:val="0020698F"/>
    <w:rsid w:val="00206C18"/>
    <w:rsid w:val="002108CD"/>
    <w:rsid w:val="00212531"/>
    <w:rsid w:val="00212710"/>
    <w:rsid w:val="00213301"/>
    <w:rsid w:val="002139F0"/>
    <w:rsid w:val="00213AF1"/>
    <w:rsid w:val="00213BE2"/>
    <w:rsid w:val="00214032"/>
    <w:rsid w:val="00214381"/>
    <w:rsid w:val="002153D5"/>
    <w:rsid w:val="002153D6"/>
    <w:rsid w:val="0021643F"/>
    <w:rsid w:val="00216492"/>
    <w:rsid w:val="00216662"/>
    <w:rsid w:val="0021670B"/>
    <w:rsid w:val="00223230"/>
    <w:rsid w:val="00223C25"/>
    <w:rsid w:val="00226223"/>
    <w:rsid w:val="002267A4"/>
    <w:rsid w:val="00226BD0"/>
    <w:rsid w:val="0022738C"/>
    <w:rsid w:val="002300EE"/>
    <w:rsid w:val="00231295"/>
    <w:rsid w:val="002319F2"/>
    <w:rsid w:val="00232665"/>
    <w:rsid w:val="0023277B"/>
    <w:rsid w:val="00233B81"/>
    <w:rsid w:val="00233E30"/>
    <w:rsid w:val="00234059"/>
    <w:rsid w:val="00234763"/>
    <w:rsid w:val="00234B24"/>
    <w:rsid w:val="00234EFE"/>
    <w:rsid w:val="00235D25"/>
    <w:rsid w:val="00236906"/>
    <w:rsid w:val="00236CDB"/>
    <w:rsid w:val="0023722D"/>
    <w:rsid w:val="00237630"/>
    <w:rsid w:val="00237BA2"/>
    <w:rsid w:val="00240191"/>
    <w:rsid w:val="002402BD"/>
    <w:rsid w:val="00240DD6"/>
    <w:rsid w:val="002429F3"/>
    <w:rsid w:val="002445E4"/>
    <w:rsid w:val="002445F1"/>
    <w:rsid w:val="00244B26"/>
    <w:rsid w:val="00245D77"/>
    <w:rsid w:val="00246757"/>
    <w:rsid w:val="00246FF5"/>
    <w:rsid w:val="002500CC"/>
    <w:rsid w:val="002519A4"/>
    <w:rsid w:val="002550CB"/>
    <w:rsid w:val="00256DBD"/>
    <w:rsid w:val="00257BD8"/>
    <w:rsid w:val="00261EB3"/>
    <w:rsid w:val="002620D1"/>
    <w:rsid w:val="00262C57"/>
    <w:rsid w:val="00262D38"/>
    <w:rsid w:val="002634CB"/>
    <w:rsid w:val="0026351F"/>
    <w:rsid w:val="00264845"/>
    <w:rsid w:val="00265508"/>
    <w:rsid w:val="002663B2"/>
    <w:rsid w:val="00266AC5"/>
    <w:rsid w:val="0026783B"/>
    <w:rsid w:val="00271D5B"/>
    <w:rsid w:val="002724CB"/>
    <w:rsid w:val="00274834"/>
    <w:rsid w:val="002749EF"/>
    <w:rsid w:val="0027502E"/>
    <w:rsid w:val="00275875"/>
    <w:rsid w:val="00275DA4"/>
    <w:rsid w:val="002768B1"/>
    <w:rsid w:val="00276C91"/>
    <w:rsid w:val="00276DF8"/>
    <w:rsid w:val="00277509"/>
    <w:rsid w:val="00277BBB"/>
    <w:rsid w:val="00281944"/>
    <w:rsid w:val="00281AE2"/>
    <w:rsid w:val="002829C2"/>
    <w:rsid w:val="0028565D"/>
    <w:rsid w:val="0028573F"/>
    <w:rsid w:val="00286804"/>
    <w:rsid w:val="00287B59"/>
    <w:rsid w:val="00287CF8"/>
    <w:rsid w:val="00287D11"/>
    <w:rsid w:val="00287FD6"/>
    <w:rsid w:val="002900CC"/>
    <w:rsid w:val="00290A36"/>
    <w:rsid w:val="002921AD"/>
    <w:rsid w:val="002926B5"/>
    <w:rsid w:val="00293877"/>
    <w:rsid w:val="002943A5"/>
    <w:rsid w:val="00295065"/>
    <w:rsid w:val="002978F2"/>
    <w:rsid w:val="00297D30"/>
    <w:rsid w:val="002A0961"/>
    <w:rsid w:val="002A0D35"/>
    <w:rsid w:val="002A2941"/>
    <w:rsid w:val="002A2BAD"/>
    <w:rsid w:val="002A2C48"/>
    <w:rsid w:val="002A3D89"/>
    <w:rsid w:val="002A49AB"/>
    <w:rsid w:val="002A50EB"/>
    <w:rsid w:val="002A5E18"/>
    <w:rsid w:val="002B0344"/>
    <w:rsid w:val="002B0B91"/>
    <w:rsid w:val="002B0C02"/>
    <w:rsid w:val="002B0C72"/>
    <w:rsid w:val="002B18F7"/>
    <w:rsid w:val="002B1C66"/>
    <w:rsid w:val="002B1FD3"/>
    <w:rsid w:val="002B2D09"/>
    <w:rsid w:val="002B337F"/>
    <w:rsid w:val="002B409D"/>
    <w:rsid w:val="002B56AC"/>
    <w:rsid w:val="002B59F3"/>
    <w:rsid w:val="002B5BC6"/>
    <w:rsid w:val="002B6F5A"/>
    <w:rsid w:val="002C03F8"/>
    <w:rsid w:val="002C0DF5"/>
    <w:rsid w:val="002C1BED"/>
    <w:rsid w:val="002C24F6"/>
    <w:rsid w:val="002C2555"/>
    <w:rsid w:val="002C3221"/>
    <w:rsid w:val="002C3A03"/>
    <w:rsid w:val="002C4F22"/>
    <w:rsid w:val="002C5246"/>
    <w:rsid w:val="002C74B2"/>
    <w:rsid w:val="002C779F"/>
    <w:rsid w:val="002C7E4A"/>
    <w:rsid w:val="002D01E2"/>
    <w:rsid w:val="002D038E"/>
    <w:rsid w:val="002D0FD5"/>
    <w:rsid w:val="002D1339"/>
    <w:rsid w:val="002D1402"/>
    <w:rsid w:val="002D171E"/>
    <w:rsid w:val="002D4512"/>
    <w:rsid w:val="002D4B55"/>
    <w:rsid w:val="002D5357"/>
    <w:rsid w:val="002D548B"/>
    <w:rsid w:val="002D6E86"/>
    <w:rsid w:val="002D6FAF"/>
    <w:rsid w:val="002D7854"/>
    <w:rsid w:val="002D796A"/>
    <w:rsid w:val="002E0AEE"/>
    <w:rsid w:val="002E0F69"/>
    <w:rsid w:val="002E1AE2"/>
    <w:rsid w:val="002E2F0F"/>
    <w:rsid w:val="002E32CE"/>
    <w:rsid w:val="002E3A73"/>
    <w:rsid w:val="002E45C8"/>
    <w:rsid w:val="002E464D"/>
    <w:rsid w:val="002E47EC"/>
    <w:rsid w:val="002E5007"/>
    <w:rsid w:val="002E533F"/>
    <w:rsid w:val="002E6108"/>
    <w:rsid w:val="002F220F"/>
    <w:rsid w:val="002F38BF"/>
    <w:rsid w:val="002F39B2"/>
    <w:rsid w:val="002F4C27"/>
    <w:rsid w:val="002F5A76"/>
    <w:rsid w:val="002F6A92"/>
    <w:rsid w:val="00300259"/>
    <w:rsid w:val="003008BD"/>
    <w:rsid w:val="00302926"/>
    <w:rsid w:val="00303CB9"/>
    <w:rsid w:val="003040D2"/>
    <w:rsid w:val="003050E0"/>
    <w:rsid w:val="0030772E"/>
    <w:rsid w:val="0030798C"/>
    <w:rsid w:val="00310650"/>
    <w:rsid w:val="00313B46"/>
    <w:rsid w:val="00313DA6"/>
    <w:rsid w:val="003153CC"/>
    <w:rsid w:val="0031555A"/>
    <w:rsid w:val="00316915"/>
    <w:rsid w:val="00316951"/>
    <w:rsid w:val="00317ABC"/>
    <w:rsid w:val="003203C6"/>
    <w:rsid w:val="003203EE"/>
    <w:rsid w:val="00320ED6"/>
    <w:rsid w:val="00323FEB"/>
    <w:rsid w:val="00327476"/>
    <w:rsid w:val="0033056C"/>
    <w:rsid w:val="0033159C"/>
    <w:rsid w:val="00336D3A"/>
    <w:rsid w:val="003375DE"/>
    <w:rsid w:val="00337C14"/>
    <w:rsid w:val="00337C20"/>
    <w:rsid w:val="00341242"/>
    <w:rsid w:val="00341712"/>
    <w:rsid w:val="00342628"/>
    <w:rsid w:val="003437B7"/>
    <w:rsid w:val="003452E8"/>
    <w:rsid w:val="00346721"/>
    <w:rsid w:val="00346969"/>
    <w:rsid w:val="003503F9"/>
    <w:rsid w:val="003504EE"/>
    <w:rsid w:val="00350DCA"/>
    <w:rsid w:val="00351047"/>
    <w:rsid w:val="0035127B"/>
    <w:rsid w:val="00351DF0"/>
    <w:rsid w:val="003545EB"/>
    <w:rsid w:val="0036084A"/>
    <w:rsid w:val="003617F3"/>
    <w:rsid w:val="00361D6E"/>
    <w:rsid w:val="00362DA1"/>
    <w:rsid w:val="00365711"/>
    <w:rsid w:val="00365B4A"/>
    <w:rsid w:val="00365D7E"/>
    <w:rsid w:val="00366DAF"/>
    <w:rsid w:val="003672E5"/>
    <w:rsid w:val="00367A32"/>
    <w:rsid w:val="00367B9F"/>
    <w:rsid w:val="0037171E"/>
    <w:rsid w:val="00371981"/>
    <w:rsid w:val="00372B28"/>
    <w:rsid w:val="00373B99"/>
    <w:rsid w:val="00374CB3"/>
    <w:rsid w:val="00375422"/>
    <w:rsid w:val="00375540"/>
    <w:rsid w:val="003755AA"/>
    <w:rsid w:val="003758CC"/>
    <w:rsid w:val="00375A2E"/>
    <w:rsid w:val="00375AB0"/>
    <w:rsid w:val="00377A4F"/>
    <w:rsid w:val="00377CB8"/>
    <w:rsid w:val="00377FBD"/>
    <w:rsid w:val="00380C5C"/>
    <w:rsid w:val="00381499"/>
    <w:rsid w:val="003819F1"/>
    <w:rsid w:val="00381DDC"/>
    <w:rsid w:val="00382C2C"/>
    <w:rsid w:val="00383058"/>
    <w:rsid w:val="003840A4"/>
    <w:rsid w:val="003847D6"/>
    <w:rsid w:val="003850F4"/>
    <w:rsid w:val="0038510C"/>
    <w:rsid w:val="00386216"/>
    <w:rsid w:val="00386B45"/>
    <w:rsid w:val="003872B2"/>
    <w:rsid w:val="00387BB5"/>
    <w:rsid w:val="00391385"/>
    <w:rsid w:val="00391ADC"/>
    <w:rsid w:val="003945B1"/>
    <w:rsid w:val="00394CDC"/>
    <w:rsid w:val="00395E9E"/>
    <w:rsid w:val="003969A9"/>
    <w:rsid w:val="00397D03"/>
    <w:rsid w:val="003A02BD"/>
    <w:rsid w:val="003A0D9B"/>
    <w:rsid w:val="003A1557"/>
    <w:rsid w:val="003A2B11"/>
    <w:rsid w:val="003A4EC3"/>
    <w:rsid w:val="003A51D8"/>
    <w:rsid w:val="003A58CF"/>
    <w:rsid w:val="003A663D"/>
    <w:rsid w:val="003A684C"/>
    <w:rsid w:val="003A7BF2"/>
    <w:rsid w:val="003A7CE0"/>
    <w:rsid w:val="003B0892"/>
    <w:rsid w:val="003B1CFC"/>
    <w:rsid w:val="003B1F9B"/>
    <w:rsid w:val="003B3A3B"/>
    <w:rsid w:val="003B4017"/>
    <w:rsid w:val="003B4E6D"/>
    <w:rsid w:val="003B64BE"/>
    <w:rsid w:val="003B7FC3"/>
    <w:rsid w:val="003C0246"/>
    <w:rsid w:val="003C0CEA"/>
    <w:rsid w:val="003C135E"/>
    <w:rsid w:val="003C3D0C"/>
    <w:rsid w:val="003C457E"/>
    <w:rsid w:val="003C626A"/>
    <w:rsid w:val="003D05E3"/>
    <w:rsid w:val="003D17CA"/>
    <w:rsid w:val="003D2BC8"/>
    <w:rsid w:val="003D2EB5"/>
    <w:rsid w:val="003D48D6"/>
    <w:rsid w:val="003D61BB"/>
    <w:rsid w:val="003D6936"/>
    <w:rsid w:val="003D7970"/>
    <w:rsid w:val="003D7FF8"/>
    <w:rsid w:val="003E07FC"/>
    <w:rsid w:val="003E0B50"/>
    <w:rsid w:val="003E0D3F"/>
    <w:rsid w:val="003E13E1"/>
    <w:rsid w:val="003E1446"/>
    <w:rsid w:val="003E1CEB"/>
    <w:rsid w:val="003E2378"/>
    <w:rsid w:val="003E2833"/>
    <w:rsid w:val="003E2D8D"/>
    <w:rsid w:val="003E5620"/>
    <w:rsid w:val="003E5CED"/>
    <w:rsid w:val="003E6481"/>
    <w:rsid w:val="003E76AD"/>
    <w:rsid w:val="003E7A03"/>
    <w:rsid w:val="003F04AE"/>
    <w:rsid w:val="003F26BE"/>
    <w:rsid w:val="003F3921"/>
    <w:rsid w:val="003F5EDB"/>
    <w:rsid w:val="003F634F"/>
    <w:rsid w:val="003F6AEF"/>
    <w:rsid w:val="003F6BE8"/>
    <w:rsid w:val="003F6D08"/>
    <w:rsid w:val="003F7E26"/>
    <w:rsid w:val="00401C88"/>
    <w:rsid w:val="00402278"/>
    <w:rsid w:val="00402B7D"/>
    <w:rsid w:val="00403A7B"/>
    <w:rsid w:val="00403B1B"/>
    <w:rsid w:val="00404A11"/>
    <w:rsid w:val="00405245"/>
    <w:rsid w:val="004060FB"/>
    <w:rsid w:val="0040661C"/>
    <w:rsid w:val="00406D3E"/>
    <w:rsid w:val="004118B3"/>
    <w:rsid w:val="004125E3"/>
    <w:rsid w:val="004139A5"/>
    <w:rsid w:val="0041691E"/>
    <w:rsid w:val="00416FF2"/>
    <w:rsid w:val="00417279"/>
    <w:rsid w:val="004176DA"/>
    <w:rsid w:val="00420108"/>
    <w:rsid w:val="00420461"/>
    <w:rsid w:val="00421EF3"/>
    <w:rsid w:val="00422C85"/>
    <w:rsid w:val="00423792"/>
    <w:rsid w:val="004246ED"/>
    <w:rsid w:val="00425A92"/>
    <w:rsid w:val="0043051D"/>
    <w:rsid w:val="004316A4"/>
    <w:rsid w:val="00432163"/>
    <w:rsid w:val="00432C81"/>
    <w:rsid w:val="004341AB"/>
    <w:rsid w:val="00435D1D"/>
    <w:rsid w:val="00435FF2"/>
    <w:rsid w:val="00436B84"/>
    <w:rsid w:val="00436EAF"/>
    <w:rsid w:val="00437B84"/>
    <w:rsid w:val="004408DB"/>
    <w:rsid w:val="0044093E"/>
    <w:rsid w:val="00442682"/>
    <w:rsid w:val="00443267"/>
    <w:rsid w:val="00444B46"/>
    <w:rsid w:val="00444FE2"/>
    <w:rsid w:val="004452C4"/>
    <w:rsid w:val="004454FE"/>
    <w:rsid w:val="0044568B"/>
    <w:rsid w:val="004459FD"/>
    <w:rsid w:val="0045064C"/>
    <w:rsid w:val="00450819"/>
    <w:rsid w:val="0045140E"/>
    <w:rsid w:val="0045174B"/>
    <w:rsid w:val="00454A53"/>
    <w:rsid w:val="0045501E"/>
    <w:rsid w:val="0045536F"/>
    <w:rsid w:val="00455482"/>
    <w:rsid w:val="00455555"/>
    <w:rsid w:val="00455BD8"/>
    <w:rsid w:val="00455CCE"/>
    <w:rsid w:val="004566F2"/>
    <w:rsid w:val="00456DE8"/>
    <w:rsid w:val="004578B8"/>
    <w:rsid w:val="0046041D"/>
    <w:rsid w:val="0046079D"/>
    <w:rsid w:val="00461EDA"/>
    <w:rsid w:val="00462C42"/>
    <w:rsid w:val="00463642"/>
    <w:rsid w:val="00463E01"/>
    <w:rsid w:val="00465F29"/>
    <w:rsid w:val="004665FB"/>
    <w:rsid w:val="0046682D"/>
    <w:rsid w:val="0046776A"/>
    <w:rsid w:val="00467E08"/>
    <w:rsid w:val="00470A80"/>
    <w:rsid w:val="004711C5"/>
    <w:rsid w:val="004719D9"/>
    <w:rsid w:val="00472330"/>
    <w:rsid w:val="00472A6A"/>
    <w:rsid w:val="00473BEE"/>
    <w:rsid w:val="00474841"/>
    <w:rsid w:val="00475766"/>
    <w:rsid w:val="00477CD6"/>
    <w:rsid w:val="00480243"/>
    <w:rsid w:val="00481ACC"/>
    <w:rsid w:val="004829D8"/>
    <w:rsid w:val="00483D5D"/>
    <w:rsid w:val="00486832"/>
    <w:rsid w:val="00486BF6"/>
    <w:rsid w:val="00486E7D"/>
    <w:rsid w:val="00486EA8"/>
    <w:rsid w:val="00487880"/>
    <w:rsid w:val="004902AF"/>
    <w:rsid w:val="00491D1F"/>
    <w:rsid w:val="00493632"/>
    <w:rsid w:val="00493682"/>
    <w:rsid w:val="00494A94"/>
    <w:rsid w:val="00494BB5"/>
    <w:rsid w:val="0049501F"/>
    <w:rsid w:val="004950F3"/>
    <w:rsid w:val="0049519F"/>
    <w:rsid w:val="004965BF"/>
    <w:rsid w:val="00496812"/>
    <w:rsid w:val="0049689C"/>
    <w:rsid w:val="00496F1F"/>
    <w:rsid w:val="00497591"/>
    <w:rsid w:val="00497F27"/>
    <w:rsid w:val="004A013F"/>
    <w:rsid w:val="004A0667"/>
    <w:rsid w:val="004A0673"/>
    <w:rsid w:val="004A15A4"/>
    <w:rsid w:val="004A195C"/>
    <w:rsid w:val="004A1E4D"/>
    <w:rsid w:val="004A4BA9"/>
    <w:rsid w:val="004A52CF"/>
    <w:rsid w:val="004A650C"/>
    <w:rsid w:val="004A6C68"/>
    <w:rsid w:val="004A6DDB"/>
    <w:rsid w:val="004A7E6C"/>
    <w:rsid w:val="004B089C"/>
    <w:rsid w:val="004B1BAE"/>
    <w:rsid w:val="004B1F3E"/>
    <w:rsid w:val="004B24BD"/>
    <w:rsid w:val="004B371C"/>
    <w:rsid w:val="004B4ECC"/>
    <w:rsid w:val="004B571A"/>
    <w:rsid w:val="004B5DEE"/>
    <w:rsid w:val="004B6B8F"/>
    <w:rsid w:val="004B7EE7"/>
    <w:rsid w:val="004C0075"/>
    <w:rsid w:val="004C0185"/>
    <w:rsid w:val="004C1EED"/>
    <w:rsid w:val="004C40FF"/>
    <w:rsid w:val="004C5D00"/>
    <w:rsid w:val="004C6EF6"/>
    <w:rsid w:val="004C76DD"/>
    <w:rsid w:val="004D0AAD"/>
    <w:rsid w:val="004D0DD4"/>
    <w:rsid w:val="004D1748"/>
    <w:rsid w:val="004D1E00"/>
    <w:rsid w:val="004D2454"/>
    <w:rsid w:val="004D2A5C"/>
    <w:rsid w:val="004D4498"/>
    <w:rsid w:val="004D66D6"/>
    <w:rsid w:val="004D6C63"/>
    <w:rsid w:val="004E173B"/>
    <w:rsid w:val="004E1C04"/>
    <w:rsid w:val="004E281E"/>
    <w:rsid w:val="004E34BE"/>
    <w:rsid w:val="004E375D"/>
    <w:rsid w:val="004E43A5"/>
    <w:rsid w:val="004E4E76"/>
    <w:rsid w:val="004E62BF"/>
    <w:rsid w:val="004E6C80"/>
    <w:rsid w:val="004E6F10"/>
    <w:rsid w:val="004E7C1C"/>
    <w:rsid w:val="004F0565"/>
    <w:rsid w:val="004F1C25"/>
    <w:rsid w:val="004F2B5B"/>
    <w:rsid w:val="004F2DDF"/>
    <w:rsid w:val="004F3B9C"/>
    <w:rsid w:val="004F3F64"/>
    <w:rsid w:val="004F4516"/>
    <w:rsid w:val="004F505C"/>
    <w:rsid w:val="004F551F"/>
    <w:rsid w:val="004F5C11"/>
    <w:rsid w:val="004F6FA2"/>
    <w:rsid w:val="004F72A7"/>
    <w:rsid w:val="004F72D6"/>
    <w:rsid w:val="00500FBC"/>
    <w:rsid w:val="00501A17"/>
    <w:rsid w:val="005030F4"/>
    <w:rsid w:val="00503B27"/>
    <w:rsid w:val="00503F60"/>
    <w:rsid w:val="00504870"/>
    <w:rsid w:val="0050550A"/>
    <w:rsid w:val="00506E38"/>
    <w:rsid w:val="00506E5D"/>
    <w:rsid w:val="00510EA1"/>
    <w:rsid w:val="005114E8"/>
    <w:rsid w:val="005114FC"/>
    <w:rsid w:val="00512921"/>
    <w:rsid w:val="00513D5C"/>
    <w:rsid w:val="005151A0"/>
    <w:rsid w:val="0051624C"/>
    <w:rsid w:val="00516656"/>
    <w:rsid w:val="005168B1"/>
    <w:rsid w:val="0051793D"/>
    <w:rsid w:val="00517A41"/>
    <w:rsid w:val="00517A91"/>
    <w:rsid w:val="00520330"/>
    <w:rsid w:val="00521793"/>
    <w:rsid w:val="005239B7"/>
    <w:rsid w:val="00525521"/>
    <w:rsid w:val="00525DFE"/>
    <w:rsid w:val="00527328"/>
    <w:rsid w:val="005279F8"/>
    <w:rsid w:val="00527CBF"/>
    <w:rsid w:val="00532EA8"/>
    <w:rsid w:val="0053403E"/>
    <w:rsid w:val="0053460F"/>
    <w:rsid w:val="0053550F"/>
    <w:rsid w:val="00535710"/>
    <w:rsid w:val="00535A83"/>
    <w:rsid w:val="00536018"/>
    <w:rsid w:val="0054006D"/>
    <w:rsid w:val="005402DB"/>
    <w:rsid w:val="0054078E"/>
    <w:rsid w:val="00541CCF"/>
    <w:rsid w:val="0054232C"/>
    <w:rsid w:val="005427CD"/>
    <w:rsid w:val="00543FED"/>
    <w:rsid w:val="00544D1C"/>
    <w:rsid w:val="00545297"/>
    <w:rsid w:val="00546C43"/>
    <w:rsid w:val="00546DD6"/>
    <w:rsid w:val="005524C2"/>
    <w:rsid w:val="005524FD"/>
    <w:rsid w:val="00552C84"/>
    <w:rsid w:val="00553B65"/>
    <w:rsid w:val="00554443"/>
    <w:rsid w:val="00554ACD"/>
    <w:rsid w:val="00555065"/>
    <w:rsid w:val="005554C5"/>
    <w:rsid w:val="005565F6"/>
    <w:rsid w:val="00556782"/>
    <w:rsid w:val="00556B97"/>
    <w:rsid w:val="00556F9A"/>
    <w:rsid w:val="00561F02"/>
    <w:rsid w:val="00564928"/>
    <w:rsid w:val="00565D7A"/>
    <w:rsid w:val="00565E07"/>
    <w:rsid w:val="00567469"/>
    <w:rsid w:val="0056779C"/>
    <w:rsid w:val="0057043B"/>
    <w:rsid w:val="005705A1"/>
    <w:rsid w:val="00570B2A"/>
    <w:rsid w:val="005711BC"/>
    <w:rsid w:val="005719B4"/>
    <w:rsid w:val="00572492"/>
    <w:rsid w:val="00572A9B"/>
    <w:rsid w:val="00572E19"/>
    <w:rsid w:val="005731DF"/>
    <w:rsid w:val="00573498"/>
    <w:rsid w:val="00574A27"/>
    <w:rsid w:val="005753D4"/>
    <w:rsid w:val="0057558E"/>
    <w:rsid w:val="00575BBE"/>
    <w:rsid w:val="005761AE"/>
    <w:rsid w:val="00576566"/>
    <w:rsid w:val="00580AD0"/>
    <w:rsid w:val="0058162C"/>
    <w:rsid w:val="00581857"/>
    <w:rsid w:val="00581A5C"/>
    <w:rsid w:val="005827D6"/>
    <w:rsid w:val="00582DA5"/>
    <w:rsid w:val="00583D5F"/>
    <w:rsid w:val="00583F46"/>
    <w:rsid w:val="00584D3F"/>
    <w:rsid w:val="005855E9"/>
    <w:rsid w:val="00586A75"/>
    <w:rsid w:val="00590581"/>
    <w:rsid w:val="00592169"/>
    <w:rsid w:val="005922BC"/>
    <w:rsid w:val="0059242A"/>
    <w:rsid w:val="005924A6"/>
    <w:rsid w:val="00592B0C"/>
    <w:rsid w:val="00592C2E"/>
    <w:rsid w:val="005947C8"/>
    <w:rsid w:val="005971FE"/>
    <w:rsid w:val="005A1393"/>
    <w:rsid w:val="005A2381"/>
    <w:rsid w:val="005A3C2D"/>
    <w:rsid w:val="005A4543"/>
    <w:rsid w:val="005A4CE9"/>
    <w:rsid w:val="005A5540"/>
    <w:rsid w:val="005A6036"/>
    <w:rsid w:val="005B078E"/>
    <w:rsid w:val="005B0DB6"/>
    <w:rsid w:val="005B17D6"/>
    <w:rsid w:val="005B1D59"/>
    <w:rsid w:val="005B36A7"/>
    <w:rsid w:val="005B4441"/>
    <w:rsid w:val="005B44FA"/>
    <w:rsid w:val="005B47A3"/>
    <w:rsid w:val="005B6976"/>
    <w:rsid w:val="005B6BC8"/>
    <w:rsid w:val="005C0A24"/>
    <w:rsid w:val="005C150F"/>
    <w:rsid w:val="005C1E4A"/>
    <w:rsid w:val="005C34B5"/>
    <w:rsid w:val="005C3B2D"/>
    <w:rsid w:val="005C6AEA"/>
    <w:rsid w:val="005C7733"/>
    <w:rsid w:val="005D189B"/>
    <w:rsid w:val="005D2418"/>
    <w:rsid w:val="005D25C3"/>
    <w:rsid w:val="005D2D13"/>
    <w:rsid w:val="005D3414"/>
    <w:rsid w:val="005D353E"/>
    <w:rsid w:val="005D3D85"/>
    <w:rsid w:val="005D5456"/>
    <w:rsid w:val="005D565D"/>
    <w:rsid w:val="005D6362"/>
    <w:rsid w:val="005D7973"/>
    <w:rsid w:val="005D7E93"/>
    <w:rsid w:val="005E07CE"/>
    <w:rsid w:val="005E2362"/>
    <w:rsid w:val="005E3942"/>
    <w:rsid w:val="005E3B9D"/>
    <w:rsid w:val="005E4E86"/>
    <w:rsid w:val="005E771F"/>
    <w:rsid w:val="005F0D57"/>
    <w:rsid w:val="005F0F35"/>
    <w:rsid w:val="005F3F3C"/>
    <w:rsid w:val="005F4843"/>
    <w:rsid w:val="005F50FF"/>
    <w:rsid w:val="005F55A6"/>
    <w:rsid w:val="005F569E"/>
    <w:rsid w:val="005F6D92"/>
    <w:rsid w:val="00600522"/>
    <w:rsid w:val="00600C62"/>
    <w:rsid w:val="00601B8F"/>
    <w:rsid w:val="00601DC0"/>
    <w:rsid w:val="00603EC6"/>
    <w:rsid w:val="00604C90"/>
    <w:rsid w:val="00607EA9"/>
    <w:rsid w:val="00611D5F"/>
    <w:rsid w:val="00611D95"/>
    <w:rsid w:val="0061203C"/>
    <w:rsid w:val="006127E9"/>
    <w:rsid w:val="006140C1"/>
    <w:rsid w:val="00614D24"/>
    <w:rsid w:val="00615028"/>
    <w:rsid w:val="006155F9"/>
    <w:rsid w:val="00615C7C"/>
    <w:rsid w:val="00616C66"/>
    <w:rsid w:val="00616E3F"/>
    <w:rsid w:val="0061726C"/>
    <w:rsid w:val="00617366"/>
    <w:rsid w:val="006174A5"/>
    <w:rsid w:val="00617BBF"/>
    <w:rsid w:val="00622675"/>
    <w:rsid w:val="0062325D"/>
    <w:rsid w:val="0062401E"/>
    <w:rsid w:val="00624437"/>
    <w:rsid w:val="0062460D"/>
    <w:rsid w:val="006248D9"/>
    <w:rsid w:val="00625EF8"/>
    <w:rsid w:val="00625F15"/>
    <w:rsid w:val="006265B5"/>
    <w:rsid w:val="00626DD2"/>
    <w:rsid w:val="00627402"/>
    <w:rsid w:val="00627AC2"/>
    <w:rsid w:val="006307B3"/>
    <w:rsid w:val="00632CF4"/>
    <w:rsid w:val="006331B0"/>
    <w:rsid w:val="00633B01"/>
    <w:rsid w:val="00634F7E"/>
    <w:rsid w:val="0063563D"/>
    <w:rsid w:val="00635BF7"/>
    <w:rsid w:val="00636C7C"/>
    <w:rsid w:val="00637390"/>
    <w:rsid w:val="00637A2E"/>
    <w:rsid w:val="00637C7F"/>
    <w:rsid w:val="0064031A"/>
    <w:rsid w:val="006416AF"/>
    <w:rsid w:val="0064257A"/>
    <w:rsid w:val="006425AA"/>
    <w:rsid w:val="0064271A"/>
    <w:rsid w:val="00642AA0"/>
    <w:rsid w:val="00644CCB"/>
    <w:rsid w:val="00644D52"/>
    <w:rsid w:val="0064589F"/>
    <w:rsid w:val="00645E74"/>
    <w:rsid w:val="00645EE3"/>
    <w:rsid w:val="0064745A"/>
    <w:rsid w:val="00651931"/>
    <w:rsid w:val="00652131"/>
    <w:rsid w:val="006523C9"/>
    <w:rsid w:val="006529D0"/>
    <w:rsid w:val="00652E43"/>
    <w:rsid w:val="006553A6"/>
    <w:rsid w:val="0066043A"/>
    <w:rsid w:val="00661BDE"/>
    <w:rsid w:val="00662870"/>
    <w:rsid w:val="00662ECB"/>
    <w:rsid w:val="006637F4"/>
    <w:rsid w:val="00663CF2"/>
    <w:rsid w:val="006644F7"/>
    <w:rsid w:val="00664FA2"/>
    <w:rsid w:val="00665798"/>
    <w:rsid w:val="006676D1"/>
    <w:rsid w:val="00670B56"/>
    <w:rsid w:val="00671BC0"/>
    <w:rsid w:val="00671C6E"/>
    <w:rsid w:val="00671CC0"/>
    <w:rsid w:val="0067300D"/>
    <w:rsid w:val="00673C8A"/>
    <w:rsid w:val="00675E27"/>
    <w:rsid w:val="00675E91"/>
    <w:rsid w:val="0067627F"/>
    <w:rsid w:val="00677C4E"/>
    <w:rsid w:val="00677E7E"/>
    <w:rsid w:val="00680353"/>
    <w:rsid w:val="00684C26"/>
    <w:rsid w:val="00684E76"/>
    <w:rsid w:val="006858F3"/>
    <w:rsid w:val="006867DD"/>
    <w:rsid w:val="0069212A"/>
    <w:rsid w:val="00692CE7"/>
    <w:rsid w:val="00694233"/>
    <w:rsid w:val="0069492E"/>
    <w:rsid w:val="00695031"/>
    <w:rsid w:val="00695619"/>
    <w:rsid w:val="0069584D"/>
    <w:rsid w:val="00695BDC"/>
    <w:rsid w:val="00696022"/>
    <w:rsid w:val="00696C75"/>
    <w:rsid w:val="00697851"/>
    <w:rsid w:val="006A08D5"/>
    <w:rsid w:val="006A1A51"/>
    <w:rsid w:val="006A2D03"/>
    <w:rsid w:val="006A5430"/>
    <w:rsid w:val="006A57F1"/>
    <w:rsid w:val="006A62A7"/>
    <w:rsid w:val="006A64E2"/>
    <w:rsid w:val="006A7AF2"/>
    <w:rsid w:val="006A7F6A"/>
    <w:rsid w:val="006B04BD"/>
    <w:rsid w:val="006B0963"/>
    <w:rsid w:val="006B3D4A"/>
    <w:rsid w:val="006B4EF7"/>
    <w:rsid w:val="006B5E36"/>
    <w:rsid w:val="006B634F"/>
    <w:rsid w:val="006B65E4"/>
    <w:rsid w:val="006B673E"/>
    <w:rsid w:val="006B6B9A"/>
    <w:rsid w:val="006B7F3A"/>
    <w:rsid w:val="006C0221"/>
    <w:rsid w:val="006C1044"/>
    <w:rsid w:val="006C10BE"/>
    <w:rsid w:val="006C163B"/>
    <w:rsid w:val="006C2335"/>
    <w:rsid w:val="006C35B4"/>
    <w:rsid w:val="006C4C45"/>
    <w:rsid w:val="006C4D29"/>
    <w:rsid w:val="006C4F40"/>
    <w:rsid w:val="006C6407"/>
    <w:rsid w:val="006C65F3"/>
    <w:rsid w:val="006C6B44"/>
    <w:rsid w:val="006C7A6C"/>
    <w:rsid w:val="006D055B"/>
    <w:rsid w:val="006D0975"/>
    <w:rsid w:val="006D0A53"/>
    <w:rsid w:val="006D1200"/>
    <w:rsid w:val="006D26EC"/>
    <w:rsid w:val="006D38DD"/>
    <w:rsid w:val="006D4B13"/>
    <w:rsid w:val="006D6BAA"/>
    <w:rsid w:val="006E1BCA"/>
    <w:rsid w:val="006E3361"/>
    <w:rsid w:val="006E4168"/>
    <w:rsid w:val="006E4A64"/>
    <w:rsid w:val="006E4B83"/>
    <w:rsid w:val="006E53CF"/>
    <w:rsid w:val="006E54B4"/>
    <w:rsid w:val="006E59CA"/>
    <w:rsid w:val="006E66EC"/>
    <w:rsid w:val="006E7038"/>
    <w:rsid w:val="006E79E2"/>
    <w:rsid w:val="006F08FE"/>
    <w:rsid w:val="006F0EA2"/>
    <w:rsid w:val="006F0F4A"/>
    <w:rsid w:val="006F1326"/>
    <w:rsid w:val="006F21C9"/>
    <w:rsid w:val="006F41BE"/>
    <w:rsid w:val="006F4424"/>
    <w:rsid w:val="006F586F"/>
    <w:rsid w:val="006F611E"/>
    <w:rsid w:val="006F687D"/>
    <w:rsid w:val="006F6B61"/>
    <w:rsid w:val="006F7A79"/>
    <w:rsid w:val="0070007E"/>
    <w:rsid w:val="007001A2"/>
    <w:rsid w:val="00700888"/>
    <w:rsid w:val="00702070"/>
    <w:rsid w:val="007034BF"/>
    <w:rsid w:val="0070372D"/>
    <w:rsid w:val="00703A1A"/>
    <w:rsid w:val="00703C3C"/>
    <w:rsid w:val="007041F4"/>
    <w:rsid w:val="00707CBB"/>
    <w:rsid w:val="007110B9"/>
    <w:rsid w:val="0071114B"/>
    <w:rsid w:val="00711577"/>
    <w:rsid w:val="0071235B"/>
    <w:rsid w:val="0071275E"/>
    <w:rsid w:val="00712B18"/>
    <w:rsid w:val="00712E52"/>
    <w:rsid w:val="007130EE"/>
    <w:rsid w:val="00713293"/>
    <w:rsid w:val="007133B8"/>
    <w:rsid w:val="00713557"/>
    <w:rsid w:val="00713793"/>
    <w:rsid w:val="00714006"/>
    <w:rsid w:val="0071402C"/>
    <w:rsid w:val="007157B7"/>
    <w:rsid w:val="00717D3C"/>
    <w:rsid w:val="00720802"/>
    <w:rsid w:val="0072080B"/>
    <w:rsid w:val="00722C01"/>
    <w:rsid w:val="00722D8B"/>
    <w:rsid w:val="00723BC5"/>
    <w:rsid w:val="00723F22"/>
    <w:rsid w:val="00725BED"/>
    <w:rsid w:val="007265AD"/>
    <w:rsid w:val="0072686A"/>
    <w:rsid w:val="00726F44"/>
    <w:rsid w:val="00727D57"/>
    <w:rsid w:val="00733396"/>
    <w:rsid w:val="007334CA"/>
    <w:rsid w:val="00734883"/>
    <w:rsid w:val="0073640A"/>
    <w:rsid w:val="00740B06"/>
    <w:rsid w:val="00740C11"/>
    <w:rsid w:val="00741BD6"/>
    <w:rsid w:val="0074261D"/>
    <w:rsid w:val="0074282F"/>
    <w:rsid w:val="00742F12"/>
    <w:rsid w:val="00743B0F"/>
    <w:rsid w:val="00743BCB"/>
    <w:rsid w:val="00744F6D"/>
    <w:rsid w:val="00747AFF"/>
    <w:rsid w:val="00750724"/>
    <w:rsid w:val="00751BF3"/>
    <w:rsid w:val="0075242E"/>
    <w:rsid w:val="007529D5"/>
    <w:rsid w:val="00753E16"/>
    <w:rsid w:val="00753F1B"/>
    <w:rsid w:val="00754954"/>
    <w:rsid w:val="0075564F"/>
    <w:rsid w:val="00755ED7"/>
    <w:rsid w:val="0076106D"/>
    <w:rsid w:val="007610DF"/>
    <w:rsid w:val="00761B0A"/>
    <w:rsid w:val="00762265"/>
    <w:rsid w:val="00763D28"/>
    <w:rsid w:val="00764096"/>
    <w:rsid w:val="00764967"/>
    <w:rsid w:val="00765082"/>
    <w:rsid w:val="00767413"/>
    <w:rsid w:val="007678A4"/>
    <w:rsid w:val="00767D5C"/>
    <w:rsid w:val="00770951"/>
    <w:rsid w:val="00770C3E"/>
    <w:rsid w:val="00770FA8"/>
    <w:rsid w:val="00771A6B"/>
    <w:rsid w:val="007732F6"/>
    <w:rsid w:val="007749EC"/>
    <w:rsid w:val="0077599D"/>
    <w:rsid w:val="007767C3"/>
    <w:rsid w:val="00777058"/>
    <w:rsid w:val="00777432"/>
    <w:rsid w:val="0078020D"/>
    <w:rsid w:val="00780515"/>
    <w:rsid w:val="00780711"/>
    <w:rsid w:val="00780ACB"/>
    <w:rsid w:val="00782D6E"/>
    <w:rsid w:val="00782DC4"/>
    <w:rsid w:val="00782FF1"/>
    <w:rsid w:val="00783113"/>
    <w:rsid w:val="00784D99"/>
    <w:rsid w:val="007857D5"/>
    <w:rsid w:val="0078632C"/>
    <w:rsid w:val="00786781"/>
    <w:rsid w:val="00790F9F"/>
    <w:rsid w:val="00791651"/>
    <w:rsid w:val="00791795"/>
    <w:rsid w:val="00793B1F"/>
    <w:rsid w:val="00793FE5"/>
    <w:rsid w:val="00795AEA"/>
    <w:rsid w:val="007A0A2A"/>
    <w:rsid w:val="007A0D51"/>
    <w:rsid w:val="007A1E29"/>
    <w:rsid w:val="007A3549"/>
    <w:rsid w:val="007A3892"/>
    <w:rsid w:val="007A38D5"/>
    <w:rsid w:val="007A3AFA"/>
    <w:rsid w:val="007A4348"/>
    <w:rsid w:val="007A43D4"/>
    <w:rsid w:val="007A4A71"/>
    <w:rsid w:val="007A4C07"/>
    <w:rsid w:val="007A60EB"/>
    <w:rsid w:val="007A737A"/>
    <w:rsid w:val="007A758B"/>
    <w:rsid w:val="007A7A24"/>
    <w:rsid w:val="007A7BEE"/>
    <w:rsid w:val="007B048D"/>
    <w:rsid w:val="007B0CA6"/>
    <w:rsid w:val="007B22E6"/>
    <w:rsid w:val="007B39D4"/>
    <w:rsid w:val="007B3BEA"/>
    <w:rsid w:val="007B3CBD"/>
    <w:rsid w:val="007B3E70"/>
    <w:rsid w:val="007B3E7E"/>
    <w:rsid w:val="007B40AE"/>
    <w:rsid w:val="007B4123"/>
    <w:rsid w:val="007B74D0"/>
    <w:rsid w:val="007C059A"/>
    <w:rsid w:val="007C0C8E"/>
    <w:rsid w:val="007C12D0"/>
    <w:rsid w:val="007C22D2"/>
    <w:rsid w:val="007C246D"/>
    <w:rsid w:val="007C285B"/>
    <w:rsid w:val="007C3F31"/>
    <w:rsid w:val="007C6804"/>
    <w:rsid w:val="007C70EB"/>
    <w:rsid w:val="007D0A8B"/>
    <w:rsid w:val="007D1373"/>
    <w:rsid w:val="007D1450"/>
    <w:rsid w:val="007D18F1"/>
    <w:rsid w:val="007D1DB1"/>
    <w:rsid w:val="007D4434"/>
    <w:rsid w:val="007D4606"/>
    <w:rsid w:val="007D465D"/>
    <w:rsid w:val="007D4C65"/>
    <w:rsid w:val="007D516F"/>
    <w:rsid w:val="007D6C21"/>
    <w:rsid w:val="007D73C3"/>
    <w:rsid w:val="007E00AF"/>
    <w:rsid w:val="007E0557"/>
    <w:rsid w:val="007E18AC"/>
    <w:rsid w:val="007E3473"/>
    <w:rsid w:val="007E41E8"/>
    <w:rsid w:val="007E430D"/>
    <w:rsid w:val="007E4BD0"/>
    <w:rsid w:val="007E5419"/>
    <w:rsid w:val="007E57EA"/>
    <w:rsid w:val="007E581D"/>
    <w:rsid w:val="007E5EB5"/>
    <w:rsid w:val="007E634A"/>
    <w:rsid w:val="007E6A9D"/>
    <w:rsid w:val="007F10FC"/>
    <w:rsid w:val="007F114A"/>
    <w:rsid w:val="007F1EF0"/>
    <w:rsid w:val="007F20B8"/>
    <w:rsid w:val="007F2BCC"/>
    <w:rsid w:val="007F337A"/>
    <w:rsid w:val="007F339E"/>
    <w:rsid w:val="007F347F"/>
    <w:rsid w:val="007F44F4"/>
    <w:rsid w:val="007F569D"/>
    <w:rsid w:val="007F5E7D"/>
    <w:rsid w:val="007F6459"/>
    <w:rsid w:val="007F6AA6"/>
    <w:rsid w:val="007F7EDB"/>
    <w:rsid w:val="0080036C"/>
    <w:rsid w:val="008024BD"/>
    <w:rsid w:val="00802D3E"/>
    <w:rsid w:val="008039CF"/>
    <w:rsid w:val="00803E2C"/>
    <w:rsid w:val="00804D7D"/>
    <w:rsid w:val="00804DC7"/>
    <w:rsid w:val="00805B7D"/>
    <w:rsid w:val="00805EA2"/>
    <w:rsid w:val="00807E79"/>
    <w:rsid w:val="00810562"/>
    <w:rsid w:val="00810898"/>
    <w:rsid w:val="00811B12"/>
    <w:rsid w:val="00811D4F"/>
    <w:rsid w:val="00811E77"/>
    <w:rsid w:val="00812063"/>
    <w:rsid w:val="008129E5"/>
    <w:rsid w:val="00812F13"/>
    <w:rsid w:val="00812FF8"/>
    <w:rsid w:val="00813201"/>
    <w:rsid w:val="00813E03"/>
    <w:rsid w:val="0081562E"/>
    <w:rsid w:val="00816A5B"/>
    <w:rsid w:val="00816D8C"/>
    <w:rsid w:val="00817835"/>
    <w:rsid w:val="00817CBD"/>
    <w:rsid w:val="00817DF1"/>
    <w:rsid w:val="0082060C"/>
    <w:rsid w:val="00820BD5"/>
    <w:rsid w:val="008211BF"/>
    <w:rsid w:val="0082213F"/>
    <w:rsid w:val="00822B27"/>
    <w:rsid w:val="00824B43"/>
    <w:rsid w:val="008256BB"/>
    <w:rsid w:val="00825D0A"/>
    <w:rsid w:val="008269CA"/>
    <w:rsid w:val="00827E7B"/>
    <w:rsid w:val="00827FD0"/>
    <w:rsid w:val="00830363"/>
    <w:rsid w:val="00831DFA"/>
    <w:rsid w:val="008325CD"/>
    <w:rsid w:val="008329D6"/>
    <w:rsid w:val="008336AF"/>
    <w:rsid w:val="00833E48"/>
    <w:rsid w:val="008350CB"/>
    <w:rsid w:val="008352B4"/>
    <w:rsid w:val="00836362"/>
    <w:rsid w:val="00837063"/>
    <w:rsid w:val="0084003E"/>
    <w:rsid w:val="00842510"/>
    <w:rsid w:val="00843E8E"/>
    <w:rsid w:val="00844666"/>
    <w:rsid w:val="00844707"/>
    <w:rsid w:val="0084691F"/>
    <w:rsid w:val="00846BFA"/>
    <w:rsid w:val="008474E7"/>
    <w:rsid w:val="0085086C"/>
    <w:rsid w:val="00851694"/>
    <w:rsid w:val="00851AFB"/>
    <w:rsid w:val="00852168"/>
    <w:rsid w:val="00855CB1"/>
    <w:rsid w:val="008615DD"/>
    <w:rsid w:val="0086175F"/>
    <w:rsid w:val="00862D50"/>
    <w:rsid w:val="008638EE"/>
    <w:rsid w:val="00863FD2"/>
    <w:rsid w:val="00864BD8"/>
    <w:rsid w:val="008650D3"/>
    <w:rsid w:val="00866367"/>
    <w:rsid w:val="008679DB"/>
    <w:rsid w:val="008705DE"/>
    <w:rsid w:val="00871138"/>
    <w:rsid w:val="00871394"/>
    <w:rsid w:val="008713CA"/>
    <w:rsid w:val="00871F51"/>
    <w:rsid w:val="00874277"/>
    <w:rsid w:val="00874637"/>
    <w:rsid w:val="00881E16"/>
    <w:rsid w:val="00882431"/>
    <w:rsid w:val="008832B3"/>
    <w:rsid w:val="00883835"/>
    <w:rsid w:val="00885961"/>
    <w:rsid w:val="0088618A"/>
    <w:rsid w:val="0088798C"/>
    <w:rsid w:val="00887BC2"/>
    <w:rsid w:val="00887E23"/>
    <w:rsid w:val="0089060B"/>
    <w:rsid w:val="008907D4"/>
    <w:rsid w:val="0089095C"/>
    <w:rsid w:val="00891CBF"/>
    <w:rsid w:val="00892447"/>
    <w:rsid w:val="0089310A"/>
    <w:rsid w:val="00893776"/>
    <w:rsid w:val="00893893"/>
    <w:rsid w:val="008938DD"/>
    <w:rsid w:val="00893974"/>
    <w:rsid w:val="00893EC5"/>
    <w:rsid w:val="00893F80"/>
    <w:rsid w:val="00894916"/>
    <w:rsid w:val="008956BF"/>
    <w:rsid w:val="00896979"/>
    <w:rsid w:val="00896992"/>
    <w:rsid w:val="00896C38"/>
    <w:rsid w:val="008979C4"/>
    <w:rsid w:val="00897AAF"/>
    <w:rsid w:val="008A0783"/>
    <w:rsid w:val="008A0B95"/>
    <w:rsid w:val="008A1518"/>
    <w:rsid w:val="008A1677"/>
    <w:rsid w:val="008A28C6"/>
    <w:rsid w:val="008A4121"/>
    <w:rsid w:val="008A4810"/>
    <w:rsid w:val="008A60F1"/>
    <w:rsid w:val="008A7926"/>
    <w:rsid w:val="008A7D87"/>
    <w:rsid w:val="008B013F"/>
    <w:rsid w:val="008B1131"/>
    <w:rsid w:val="008B15B1"/>
    <w:rsid w:val="008B3C64"/>
    <w:rsid w:val="008B4412"/>
    <w:rsid w:val="008B5880"/>
    <w:rsid w:val="008B66B3"/>
    <w:rsid w:val="008B6A42"/>
    <w:rsid w:val="008B6B40"/>
    <w:rsid w:val="008B7140"/>
    <w:rsid w:val="008B7FE4"/>
    <w:rsid w:val="008C252E"/>
    <w:rsid w:val="008C35D6"/>
    <w:rsid w:val="008C4609"/>
    <w:rsid w:val="008C4724"/>
    <w:rsid w:val="008C51D2"/>
    <w:rsid w:val="008C5430"/>
    <w:rsid w:val="008C55EE"/>
    <w:rsid w:val="008C5B56"/>
    <w:rsid w:val="008C5BC9"/>
    <w:rsid w:val="008C5C1E"/>
    <w:rsid w:val="008C5DE1"/>
    <w:rsid w:val="008C5EF4"/>
    <w:rsid w:val="008D0275"/>
    <w:rsid w:val="008D0A78"/>
    <w:rsid w:val="008D105D"/>
    <w:rsid w:val="008D2B90"/>
    <w:rsid w:val="008D2E51"/>
    <w:rsid w:val="008D2EBB"/>
    <w:rsid w:val="008D40A0"/>
    <w:rsid w:val="008D4992"/>
    <w:rsid w:val="008D56C0"/>
    <w:rsid w:val="008D6077"/>
    <w:rsid w:val="008D6C17"/>
    <w:rsid w:val="008D7F15"/>
    <w:rsid w:val="008D7FEA"/>
    <w:rsid w:val="008E0CC8"/>
    <w:rsid w:val="008E23DB"/>
    <w:rsid w:val="008E2F36"/>
    <w:rsid w:val="008E4E96"/>
    <w:rsid w:val="008E50D9"/>
    <w:rsid w:val="008E5C0B"/>
    <w:rsid w:val="008F0C13"/>
    <w:rsid w:val="008F0EB7"/>
    <w:rsid w:val="008F31D4"/>
    <w:rsid w:val="008F42D9"/>
    <w:rsid w:val="008F42DA"/>
    <w:rsid w:val="008F4790"/>
    <w:rsid w:val="008F487A"/>
    <w:rsid w:val="008F534D"/>
    <w:rsid w:val="008F5F4F"/>
    <w:rsid w:val="008F667C"/>
    <w:rsid w:val="008F6F9D"/>
    <w:rsid w:val="008F76AC"/>
    <w:rsid w:val="009004DE"/>
    <w:rsid w:val="00900958"/>
    <w:rsid w:val="00904243"/>
    <w:rsid w:val="00904548"/>
    <w:rsid w:val="00904D2F"/>
    <w:rsid w:val="00905E30"/>
    <w:rsid w:val="00906631"/>
    <w:rsid w:val="00907674"/>
    <w:rsid w:val="009125CC"/>
    <w:rsid w:val="00912E0D"/>
    <w:rsid w:val="00913995"/>
    <w:rsid w:val="00914BCF"/>
    <w:rsid w:val="009152DB"/>
    <w:rsid w:val="0092007F"/>
    <w:rsid w:val="009201EF"/>
    <w:rsid w:val="0092054B"/>
    <w:rsid w:val="0092099C"/>
    <w:rsid w:val="00920F50"/>
    <w:rsid w:val="0092228D"/>
    <w:rsid w:val="0092233C"/>
    <w:rsid w:val="00922B57"/>
    <w:rsid w:val="00923510"/>
    <w:rsid w:val="00924E5E"/>
    <w:rsid w:val="00925098"/>
    <w:rsid w:val="00926A84"/>
    <w:rsid w:val="00926BF5"/>
    <w:rsid w:val="00926D48"/>
    <w:rsid w:val="00926D9F"/>
    <w:rsid w:val="0092724B"/>
    <w:rsid w:val="009272FA"/>
    <w:rsid w:val="009278F9"/>
    <w:rsid w:val="00931117"/>
    <w:rsid w:val="00932177"/>
    <w:rsid w:val="00932CB2"/>
    <w:rsid w:val="0093519D"/>
    <w:rsid w:val="009351B1"/>
    <w:rsid w:val="0093685A"/>
    <w:rsid w:val="00937797"/>
    <w:rsid w:val="00940238"/>
    <w:rsid w:val="009417C3"/>
    <w:rsid w:val="009418E5"/>
    <w:rsid w:val="00941E8A"/>
    <w:rsid w:val="00941ECA"/>
    <w:rsid w:val="009423FD"/>
    <w:rsid w:val="00942AB3"/>
    <w:rsid w:val="00943ADB"/>
    <w:rsid w:val="00944790"/>
    <w:rsid w:val="009448D0"/>
    <w:rsid w:val="0094544F"/>
    <w:rsid w:val="00945682"/>
    <w:rsid w:val="00945A12"/>
    <w:rsid w:val="00946101"/>
    <w:rsid w:val="00946345"/>
    <w:rsid w:val="00946C62"/>
    <w:rsid w:val="00947AE7"/>
    <w:rsid w:val="009500A9"/>
    <w:rsid w:val="00950649"/>
    <w:rsid w:val="00950B88"/>
    <w:rsid w:val="009511F6"/>
    <w:rsid w:val="009517BF"/>
    <w:rsid w:val="00951CEF"/>
    <w:rsid w:val="009539A9"/>
    <w:rsid w:val="00954D04"/>
    <w:rsid w:val="00954F69"/>
    <w:rsid w:val="0095654E"/>
    <w:rsid w:val="00956F09"/>
    <w:rsid w:val="00956F25"/>
    <w:rsid w:val="009616F5"/>
    <w:rsid w:val="00962345"/>
    <w:rsid w:val="00964564"/>
    <w:rsid w:val="00964660"/>
    <w:rsid w:val="00964E63"/>
    <w:rsid w:val="009659F0"/>
    <w:rsid w:val="009662AC"/>
    <w:rsid w:val="009703C4"/>
    <w:rsid w:val="009708AF"/>
    <w:rsid w:val="00970B1C"/>
    <w:rsid w:val="00970E6D"/>
    <w:rsid w:val="00971405"/>
    <w:rsid w:val="00971D0D"/>
    <w:rsid w:val="009734BA"/>
    <w:rsid w:val="009737ED"/>
    <w:rsid w:val="00973CF6"/>
    <w:rsid w:val="00974933"/>
    <w:rsid w:val="00974BA5"/>
    <w:rsid w:val="00975446"/>
    <w:rsid w:val="00975BAF"/>
    <w:rsid w:val="00976651"/>
    <w:rsid w:val="0097676E"/>
    <w:rsid w:val="00977098"/>
    <w:rsid w:val="00981539"/>
    <w:rsid w:val="00981C7A"/>
    <w:rsid w:val="0098337F"/>
    <w:rsid w:val="009837A4"/>
    <w:rsid w:val="00983D49"/>
    <w:rsid w:val="00984027"/>
    <w:rsid w:val="009861B0"/>
    <w:rsid w:val="009863CE"/>
    <w:rsid w:val="00986C6E"/>
    <w:rsid w:val="00987A90"/>
    <w:rsid w:val="00990F61"/>
    <w:rsid w:val="009910D0"/>
    <w:rsid w:val="00993CD0"/>
    <w:rsid w:val="00993D83"/>
    <w:rsid w:val="00994796"/>
    <w:rsid w:val="0099663B"/>
    <w:rsid w:val="00997ED9"/>
    <w:rsid w:val="009A0734"/>
    <w:rsid w:val="009A0B27"/>
    <w:rsid w:val="009A3B6E"/>
    <w:rsid w:val="009A44C3"/>
    <w:rsid w:val="009A4590"/>
    <w:rsid w:val="009A5B47"/>
    <w:rsid w:val="009A5E9D"/>
    <w:rsid w:val="009A6DE7"/>
    <w:rsid w:val="009A6FB1"/>
    <w:rsid w:val="009B1571"/>
    <w:rsid w:val="009B1EF9"/>
    <w:rsid w:val="009B2457"/>
    <w:rsid w:val="009B2749"/>
    <w:rsid w:val="009B2B23"/>
    <w:rsid w:val="009B48C3"/>
    <w:rsid w:val="009B5265"/>
    <w:rsid w:val="009B72D3"/>
    <w:rsid w:val="009C16D5"/>
    <w:rsid w:val="009C22B5"/>
    <w:rsid w:val="009C307E"/>
    <w:rsid w:val="009C4B3E"/>
    <w:rsid w:val="009C5079"/>
    <w:rsid w:val="009C515A"/>
    <w:rsid w:val="009C5285"/>
    <w:rsid w:val="009C69A2"/>
    <w:rsid w:val="009C6D44"/>
    <w:rsid w:val="009C6F23"/>
    <w:rsid w:val="009D06C7"/>
    <w:rsid w:val="009D06CD"/>
    <w:rsid w:val="009D109E"/>
    <w:rsid w:val="009D3DDA"/>
    <w:rsid w:val="009D4129"/>
    <w:rsid w:val="009D414F"/>
    <w:rsid w:val="009D456F"/>
    <w:rsid w:val="009D4FD8"/>
    <w:rsid w:val="009D5952"/>
    <w:rsid w:val="009D65F7"/>
    <w:rsid w:val="009D727A"/>
    <w:rsid w:val="009E0D67"/>
    <w:rsid w:val="009E3230"/>
    <w:rsid w:val="009E32D4"/>
    <w:rsid w:val="009E6024"/>
    <w:rsid w:val="009E6AA2"/>
    <w:rsid w:val="009E7070"/>
    <w:rsid w:val="009F05D2"/>
    <w:rsid w:val="009F13CB"/>
    <w:rsid w:val="009F20CF"/>
    <w:rsid w:val="009F3CDC"/>
    <w:rsid w:val="009F5932"/>
    <w:rsid w:val="009F630C"/>
    <w:rsid w:val="009F7485"/>
    <w:rsid w:val="009F78E7"/>
    <w:rsid w:val="00A01126"/>
    <w:rsid w:val="00A01919"/>
    <w:rsid w:val="00A02F8E"/>
    <w:rsid w:val="00A0353C"/>
    <w:rsid w:val="00A03C85"/>
    <w:rsid w:val="00A04383"/>
    <w:rsid w:val="00A04CD2"/>
    <w:rsid w:val="00A06381"/>
    <w:rsid w:val="00A07B06"/>
    <w:rsid w:val="00A07DA3"/>
    <w:rsid w:val="00A10B70"/>
    <w:rsid w:val="00A10E29"/>
    <w:rsid w:val="00A12C92"/>
    <w:rsid w:val="00A12D84"/>
    <w:rsid w:val="00A13CB7"/>
    <w:rsid w:val="00A14E45"/>
    <w:rsid w:val="00A14FE2"/>
    <w:rsid w:val="00A1529C"/>
    <w:rsid w:val="00A15310"/>
    <w:rsid w:val="00A16BA7"/>
    <w:rsid w:val="00A21D6A"/>
    <w:rsid w:val="00A231C1"/>
    <w:rsid w:val="00A2418B"/>
    <w:rsid w:val="00A24410"/>
    <w:rsid w:val="00A27DF6"/>
    <w:rsid w:val="00A301CE"/>
    <w:rsid w:val="00A31D20"/>
    <w:rsid w:val="00A330B2"/>
    <w:rsid w:val="00A33C9F"/>
    <w:rsid w:val="00A34EFB"/>
    <w:rsid w:val="00A3663E"/>
    <w:rsid w:val="00A4198E"/>
    <w:rsid w:val="00A41B4A"/>
    <w:rsid w:val="00A42850"/>
    <w:rsid w:val="00A4332B"/>
    <w:rsid w:val="00A44B92"/>
    <w:rsid w:val="00A45002"/>
    <w:rsid w:val="00A4536E"/>
    <w:rsid w:val="00A46E5E"/>
    <w:rsid w:val="00A475A2"/>
    <w:rsid w:val="00A50C02"/>
    <w:rsid w:val="00A50ED1"/>
    <w:rsid w:val="00A50FFE"/>
    <w:rsid w:val="00A5119D"/>
    <w:rsid w:val="00A51771"/>
    <w:rsid w:val="00A51918"/>
    <w:rsid w:val="00A51B3C"/>
    <w:rsid w:val="00A530C5"/>
    <w:rsid w:val="00A53D0B"/>
    <w:rsid w:val="00A54311"/>
    <w:rsid w:val="00A54B0B"/>
    <w:rsid w:val="00A54FCA"/>
    <w:rsid w:val="00A57D9E"/>
    <w:rsid w:val="00A60A9C"/>
    <w:rsid w:val="00A6103E"/>
    <w:rsid w:val="00A61693"/>
    <w:rsid w:val="00A625CB"/>
    <w:rsid w:val="00A62982"/>
    <w:rsid w:val="00A64119"/>
    <w:rsid w:val="00A65785"/>
    <w:rsid w:val="00A665AC"/>
    <w:rsid w:val="00A674C6"/>
    <w:rsid w:val="00A703C0"/>
    <w:rsid w:val="00A7160C"/>
    <w:rsid w:val="00A7175F"/>
    <w:rsid w:val="00A71F6C"/>
    <w:rsid w:val="00A71FA5"/>
    <w:rsid w:val="00A72570"/>
    <w:rsid w:val="00A75D20"/>
    <w:rsid w:val="00A75E41"/>
    <w:rsid w:val="00A76001"/>
    <w:rsid w:val="00A7690C"/>
    <w:rsid w:val="00A80B33"/>
    <w:rsid w:val="00A81F75"/>
    <w:rsid w:val="00A834AE"/>
    <w:rsid w:val="00A83A40"/>
    <w:rsid w:val="00A83AB6"/>
    <w:rsid w:val="00A84684"/>
    <w:rsid w:val="00A85C61"/>
    <w:rsid w:val="00A86442"/>
    <w:rsid w:val="00A87092"/>
    <w:rsid w:val="00A878EA"/>
    <w:rsid w:val="00A90008"/>
    <w:rsid w:val="00A90FA1"/>
    <w:rsid w:val="00A91150"/>
    <w:rsid w:val="00A9129D"/>
    <w:rsid w:val="00A912C3"/>
    <w:rsid w:val="00A913E0"/>
    <w:rsid w:val="00A91530"/>
    <w:rsid w:val="00A91655"/>
    <w:rsid w:val="00A928A5"/>
    <w:rsid w:val="00A9392A"/>
    <w:rsid w:val="00A9450D"/>
    <w:rsid w:val="00A94F9D"/>
    <w:rsid w:val="00A97099"/>
    <w:rsid w:val="00A975DF"/>
    <w:rsid w:val="00AA101D"/>
    <w:rsid w:val="00AA1723"/>
    <w:rsid w:val="00AA1ABE"/>
    <w:rsid w:val="00AA24BF"/>
    <w:rsid w:val="00AA2689"/>
    <w:rsid w:val="00AA3B25"/>
    <w:rsid w:val="00AA403E"/>
    <w:rsid w:val="00AA5801"/>
    <w:rsid w:val="00AA5E11"/>
    <w:rsid w:val="00AA6454"/>
    <w:rsid w:val="00AA665B"/>
    <w:rsid w:val="00AB0E18"/>
    <w:rsid w:val="00AB0EAB"/>
    <w:rsid w:val="00AB150D"/>
    <w:rsid w:val="00AB1B1C"/>
    <w:rsid w:val="00AB2057"/>
    <w:rsid w:val="00AB2962"/>
    <w:rsid w:val="00AB2C24"/>
    <w:rsid w:val="00AB461A"/>
    <w:rsid w:val="00AB4FB9"/>
    <w:rsid w:val="00AB5987"/>
    <w:rsid w:val="00AB7061"/>
    <w:rsid w:val="00AB7819"/>
    <w:rsid w:val="00AB7B47"/>
    <w:rsid w:val="00AB7C31"/>
    <w:rsid w:val="00AB7EDA"/>
    <w:rsid w:val="00AC0EDF"/>
    <w:rsid w:val="00AC2ABE"/>
    <w:rsid w:val="00AC2F55"/>
    <w:rsid w:val="00AC3A04"/>
    <w:rsid w:val="00AC4483"/>
    <w:rsid w:val="00AC5960"/>
    <w:rsid w:val="00AC59A6"/>
    <w:rsid w:val="00AC5A7E"/>
    <w:rsid w:val="00AC5DC5"/>
    <w:rsid w:val="00AC6BCF"/>
    <w:rsid w:val="00AC6D6C"/>
    <w:rsid w:val="00AC709B"/>
    <w:rsid w:val="00AC72EA"/>
    <w:rsid w:val="00AC7936"/>
    <w:rsid w:val="00AD1511"/>
    <w:rsid w:val="00AD1C28"/>
    <w:rsid w:val="00AD1E0C"/>
    <w:rsid w:val="00AD240A"/>
    <w:rsid w:val="00AD258C"/>
    <w:rsid w:val="00AD3488"/>
    <w:rsid w:val="00AD3DF9"/>
    <w:rsid w:val="00AD3FB4"/>
    <w:rsid w:val="00AD4806"/>
    <w:rsid w:val="00AD4D22"/>
    <w:rsid w:val="00AD5D33"/>
    <w:rsid w:val="00AD6172"/>
    <w:rsid w:val="00AD67DC"/>
    <w:rsid w:val="00AD6D73"/>
    <w:rsid w:val="00AD6E84"/>
    <w:rsid w:val="00AE0011"/>
    <w:rsid w:val="00AE0372"/>
    <w:rsid w:val="00AE0EC1"/>
    <w:rsid w:val="00AE1931"/>
    <w:rsid w:val="00AE2EAD"/>
    <w:rsid w:val="00AE33E6"/>
    <w:rsid w:val="00AE3D0B"/>
    <w:rsid w:val="00AE3D54"/>
    <w:rsid w:val="00AE442B"/>
    <w:rsid w:val="00AE45A2"/>
    <w:rsid w:val="00AE589C"/>
    <w:rsid w:val="00AE5F24"/>
    <w:rsid w:val="00AE72EB"/>
    <w:rsid w:val="00AE74C5"/>
    <w:rsid w:val="00AF1503"/>
    <w:rsid w:val="00AF1CBC"/>
    <w:rsid w:val="00AF1DB2"/>
    <w:rsid w:val="00AF3DEE"/>
    <w:rsid w:val="00AF431F"/>
    <w:rsid w:val="00AF4391"/>
    <w:rsid w:val="00AF5F42"/>
    <w:rsid w:val="00AF600E"/>
    <w:rsid w:val="00AF68E2"/>
    <w:rsid w:val="00AF77D4"/>
    <w:rsid w:val="00B0079B"/>
    <w:rsid w:val="00B00DD9"/>
    <w:rsid w:val="00B01814"/>
    <w:rsid w:val="00B01EF4"/>
    <w:rsid w:val="00B022BD"/>
    <w:rsid w:val="00B026A1"/>
    <w:rsid w:val="00B03E81"/>
    <w:rsid w:val="00B06227"/>
    <w:rsid w:val="00B06639"/>
    <w:rsid w:val="00B101A2"/>
    <w:rsid w:val="00B11108"/>
    <w:rsid w:val="00B1363B"/>
    <w:rsid w:val="00B13CD4"/>
    <w:rsid w:val="00B151B6"/>
    <w:rsid w:val="00B1530E"/>
    <w:rsid w:val="00B205D8"/>
    <w:rsid w:val="00B2077B"/>
    <w:rsid w:val="00B209AF"/>
    <w:rsid w:val="00B22CE7"/>
    <w:rsid w:val="00B237A7"/>
    <w:rsid w:val="00B241FF"/>
    <w:rsid w:val="00B24662"/>
    <w:rsid w:val="00B24697"/>
    <w:rsid w:val="00B251CD"/>
    <w:rsid w:val="00B26313"/>
    <w:rsid w:val="00B272A1"/>
    <w:rsid w:val="00B30903"/>
    <w:rsid w:val="00B3143B"/>
    <w:rsid w:val="00B32190"/>
    <w:rsid w:val="00B33335"/>
    <w:rsid w:val="00B33B6C"/>
    <w:rsid w:val="00B343FB"/>
    <w:rsid w:val="00B34B6A"/>
    <w:rsid w:val="00B34CA5"/>
    <w:rsid w:val="00B363D1"/>
    <w:rsid w:val="00B37C5F"/>
    <w:rsid w:val="00B37FFD"/>
    <w:rsid w:val="00B415D0"/>
    <w:rsid w:val="00B4167A"/>
    <w:rsid w:val="00B4341F"/>
    <w:rsid w:val="00B43DCD"/>
    <w:rsid w:val="00B447C6"/>
    <w:rsid w:val="00B45E17"/>
    <w:rsid w:val="00B46088"/>
    <w:rsid w:val="00B470EB"/>
    <w:rsid w:val="00B47D7B"/>
    <w:rsid w:val="00B50191"/>
    <w:rsid w:val="00B5150B"/>
    <w:rsid w:val="00B515EC"/>
    <w:rsid w:val="00B516DB"/>
    <w:rsid w:val="00B51905"/>
    <w:rsid w:val="00B51AF5"/>
    <w:rsid w:val="00B521D1"/>
    <w:rsid w:val="00B52FCF"/>
    <w:rsid w:val="00B54270"/>
    <w:rsid w:val="00B5443C"/>
    <w:rsid w:val="00B54600"/>
    <w:rsid w:val="00B5479A"/>
    <w:rsid w:val="00B54C81"/>
    <w:rsid w:val="00B55464"/>
    <w:rsid w:val="00B567F1"/>
    <w:rsid w:val="00B57105"/>
    <w:rsid w:val="00B57EDE"/>
    <w:rsid w:val="00B60235"/>
    <w:rsid w:val="00B62B9B"/>
    <w:rsid w:val="00B63BF3"/>
    <w:rsid w:val="00B641D4"/>
    <w:rsid w:val="00B64DC6"/>
    <w:rsid w:val="00B65D70"/>
    <w:rsid w:val="00B66484"/>
    <w:rsid w:val="00B668C2"/>
    <w:rsid w:val="00B66C74"/>
    <w:rsid w:val="00B66F09"/>
    <w:rsid w:val="00B670A0"/>
    <w:rsid w:val="00B672CB"/>
    <w:rsid w:val="00B67529"/>
    <w:rsid w:val="00B67AFB"/>
    <w:rsid w:val="00B71660"/>
    <w:rsid w:val="00B71E23"/>
    <w:rsid w:val="00B72023"/>
    <w:rsid w:val="00B724AE"/>
    <w:rsid w:val="00B72E30"/>
    <w:rsid w:val="00B74E98"/>
    <w:rsid w:val="00B7510E"/>
    <w:rsid w:val="00B75FED"/>
    <w:rsid w:val="00B7716F"/>
    <w:rsid w:val="00B77900"/>
    <w:rsid w:val="00B81141"/>
    <w:rsid w:val="00B81AB8"/>
    <w:rsid w:val="00B81D97"/>
    <w:rsid w:val="00B843DC"/>
    <w:rsid w:val="00B84BFA"/>
    <w:rsid w:val="00B86CEC"/>
    <w:rsid w:val="00B90511"/>
    <w:rsid w:val="00B90815"/>
    <w:rsid w:val="00B91D1B"/>
    <w:rsid w:val="00B92C41"/>
    <w:rsid w:val="00B94F6B"/>
    <w:rsid w:val="00B95559"/>
    <w:rsid w:val="00B95C99"/>
    <w:rsid w:val="00B9651F"/>
    <w:rsid w:val="00B970D6"/>
    <w:rsid w:val="00BA0E1B"/>
    <w:rsid w:val="00BA2451"/>
    <w:rsid w:val="00BA3728"/>
    <w:rsid w:val="00BA3FBF"/>
    <w:rsid w:val="00BA4A04"/>
    <w:rsid w:val="00BA52FA"/>
    <w:rsid w:val="00BA5504"/>
    <w:rsid w:val="00BA6258"/>
    <w:rsid w:val="00BA6D09"/>
    <w:rsid w:val="00BA7F13"/>
    <w:rsid w:val="00BB0457"/>
    <w:rsid w:val="00BB0845"/>
    <w:rsid w:val="00BB0A6D"/>
    <w:rsid w:val="00BB20C9"/>
    <w:rsid w:val="00BB2123"/>
    <w:rsid w:val="00BB2C95"/>
    <w:rsid w:val="00BB3004"/>
    <w:rsid w:val="00BB3FBA"/>
    <w:rsid w:val="00BB4613"/>
    <w:rsid w:val="00BB5B07"/>
    <w:rsid w:val="00BB6479"/>
    <w:rsid w:val="00BC197D"/>
    <w:rsid w:val="00BC1999"/>
    <w:rsid w:val="00BC1A54"/>
    <w:rsid w:val="00BC1BD6"/>
    <w:rsid w:val="00BC2D2D"/>
    <w:rsid w:val="00BC338E"/>
    <w:rsid w:val="00BC3694"/>
    <w:rsid w:val="00BC3999"/>
    <w:rsid w:val="00BC3EBF"/>
    <w:rsid w:val="00BC44F2"/>
    <w:rsid w:val="00BC52EA"/>
    <w:rsid w:val="00BC7CF5"/>
    <w:rsid w:val="00BD025B"/>
    <w:rsid w:val="00BD0786"/>
    <w:rsid w:val="00BD0AB5"/>
    <w:rsid w:val="00BD0B49"/>
    <w:rsid w:val="00BD30C6"/>
    <w:rsid w:val="00BD3F62"/>
    <w:rsid w:val="00BD4809"/>
    <w:rsid w:val="00BD56D8"/>
    <w:rsid w:val="00BD5C8C"/>
    <w:rsid w:val="00BD6D02"/>
    <w:rsid w:val="00BD6E1F"/>
    <w:rsid w:val="00BE0004"/>
    <w:rsid w:val="00BE212B"/>
    <w:rsid w:val="00BE2CB5"/>
    <w:rsid w:val="00BE3289"/>
    <w:rsid w:val="00BE3831"/>
    <w:rsid w:val="00BE3ED7"/>
    <w:rsid w:val="00BE646F"/>
    <w:rsid w:val="00BE668A"/>
    <w:rsid w:val="00BE6B0D"/>
    <w:rsid w:val="00BF0310"/>
    <w:rsid w:val="00BF1EF6"/>
    <w:rsid w:val="00BF289A"/>
    <w:rsid w:val="00BF4D09"/>
    <w:rsid w:val="00BF56D3"/>
    <w:rsid w:val="00BF6313"/>
    <w:rsid w:val="00BF6C19"/>
    <w:rsid w:val="00BF6F90"/>
    <w:rsid w:val="00BF714C"/>
    <w:rsid w:val="00BF73D4"/>
    <w:rsid w:val="00C01758"/>
    <w:rsid w:val="00C01B05"/>
    <w:rsid w:val="00C01C8E"/>
    <w:rsid w:val="00C0237D"/>
    <w:rsid w:val="00C0400A"/>
    <w:rsid w:val="00C04C50"/>
    <w:rsid w:val="00C04DCA"/>
    <w:rsid w:val="00C05415"/>
    <w:rsid w:val="00C072DE"/>
    <w:rsid w:val="00C079CA"/>
    <w:rsid w:val="00C10992"/>
    <w:rsid w:val="00C11D5A"/>
    <w:rsid w:val="00C12378"/>
    <w:rsid w:val="00C126DE"/>
    <w:rsid w:val="00C137B1"/>
    <w:rsid w:val="00C153AB"/>
    <w:rsid w:val="00C1607B"/>
    <w:rsid w:val="00C17F95"/>
    <w:rsid w:val="00C20E88"/>
    <w:rsid w:val="00C22AD8"/>
    <w:rsid w:val="00C22B4C"/>
    <w:rsid w:val="00C2486B"/>
    <w:rsid w:val="00C25CFD"/>
    <w:rsid w:val="00C27097"/>
    <w:rsid w:val="00C27924"/>
    <w:rsid w:val="00C27B7A"/>
    <w:rsid w:val="00C302B3"/>
    <w:rsid w:val="00C302E9"/>
    <w:rsid w:val="00C30767"/>
    <w:rsid w:val="00C30ABC"/>
    <w:rsid w:val="00C31D12"/>
    <w:rsid w:val="00C31DFA"/>
    <w:rsid w:val="00C3210B"/>
    <w:rsid w:val="00C326B2"/>
    <w:rsid w:val="00C3277F"/>
    <w:rsid w:val="00C32F33"/>
    <w:rsid w:val="00C356DA"/>
    <w:rsid w:val="00C35D0D"/>
    <w:rsid w:val="00C3726D"/>
    <w:rsid w:val="00C376C9"/>
    <w:rsid w:val="00C4126E"/>
    <w:rsid w:val="00C41395"/>
    <w:rsid w:val="00C4172F"/>
    <w:rsid w:val="00C433EA"/>
    <w:rsid w:val="00C437B2"/>
    <w:rsid w:val="00C441D6"/>
    <w:rsid w:val="00C445BB"/>
    <w:rsid w:val="00C453E7"/>
    <w:rsid w:val="00C45766"/>
    <w:rsid w:val="00C45853"/>
    <w:rsid w:val="00C459B2"/>
    <w:rsid w:val="00C45ACF"/>
    <w:rsid w:val="00C461A6"/>
    <w:rsid w:val="00C46E22"/>
    <w:rsid w:val="00C46E34"/>
    <w:rsid w:val="00C47188"/>
    <w:rsid w:val="00C505FF"/>
    <w:rsid w:val="00C51267"/>
    <w:rsid w:val="00C51862"/>
    <w:rsid w:val="00C51DF3"/>
    <w:rsid w:val="00C53483"/>
    <w:rsid w:val="00C53CDD"/>
    <w:rsid w:val="00C54463"/>
    <w:rsid w:val="00C554BA"/>
    <w:rsid w:val="00C55B05"/>
    <w:rsid w:val="00C5600D"/>
    <w:rsid w:val="00C560A3"/>
    <w:rsid w:val="00C56C4A"/>
    <w:rsid w:val="00C56DE8"/>
    <w:rsid w:val="00C6070C"/>
    <w:rsid w:val="00C616D6"/>
    <w:rsid w:val="00C62E8F"/>
    <w:rsid w:val="00C65C09"/>
    <w:rsid w:val="00C6612D"/>
    <w:rsid w:val="00C66CD6"/>
    <w:rsid w:val="00C67CCE"/>
    <w:rsid w:val="00C718A8"/>
    <w:rsid w:val="00C71B8F"/>
    <w:rsid w:val="00C71D77"/>
    <w:rsid w:val="00C73233"/>
    <w:rsid w:val="00C73394"/>
    <w:rsid w:val="00C74543"/>
    <w:rsid w:val="00C746B8"/>
    <w:rsid w:val="00C76029"/>
    <w:rsid w:val="00C76D62"/>
    <w:rsid w:val="00C806D1"/>
    <w:rsid w:val="00C806EB"/>
    <w:rsid w:val="00C81A94"/>
    <w:rsid w:val="00C8229D"/>
    <w:rsid w:val="00C82DF8"/>
    <w:rsid w:val="00C84407"/>
    <w:rsid w:val="00C845A6"/>
    <w:rsid w:val="00C87868"/>
    <w:rsid w:val="00C90A40"/>
    <w:rsid w:val="00C90D3D"/>
    <w:rsid w:val="00C911FC"/>
    <w:rsid w:val="00C91323"/>
    <w:rsid w:val="00C92430"/>
    <w:rsid w:val="00C924AB"/>
    <w:rsid w:val="00C92A92"/>
    <w:rsid w:val="00C93E49"/>
    <w:rsid w:val="00C94241"/>
    <w:rsid w:val="00C94A12"/>
    <w:rsid w:val="00C96D7F"/>
    <w:rsid w:val="00C977B4"/>
    <w:rsid w:val="00C978D2"/>
    <w:rsid w:val="00CA0921"/>
    <w:rsid w:val="00CA17BA"/>
    <w:rsid w:val="00CA1A53"/>
    <w:rsid w:val="00CA1C8D"/>
    <w:rsid w:val="00CA1FF4"/>
    <w:rsid w:val="00CA3B6A"/>
    <w:rsid w:val="00CA69E3"/>
    <w:rsid w:val="00CA6A50"/>
    <w:rsid w:val="00CA6F09"/>
    <w:rsid w:val="00CA7B29"/>
    <w:rsid w:val="00CB0459"/>
    <w:rsid w:val="00CB0A83"/>
    <w:rsid w:val="00CB0D96"/>
    <w:rsid w:val="00CB0E0A"/>
    <w:rsid w:val="00CB1613"/>
    <w:rsid w:val="00CB1CCB"/>
    <w:rsid w:val="00CB22B3"/>
    <w:rsid w:val="00CB333B"/>
    <w:rsid w:val="00CB37CB"/>
    <w:rsid w:val="00CB37E6"/>
    <w:rsid w:val="00CB39AE"/>
    <w:rsid w:val="00CB4721"/>
    <w:rsid w:val="00CB61EF"/>
    <w:rsid w:val="00CB6DC3"/>
    <w:rsid w:val="00CC042F"/>
    <w:rsid w:val="00CC0E0A"/>
    <w:rsid w:val="00CC19C0"/>
    <w:rsid w:val="00CC30E5"/>
    <w:rsid w:val="00CC4412"/>
    <w:rsid w:val="00CC5436"/>
    <w:rsid w:val="00CD04BD"/>
    <w:rsid w:val="00CD09FC"/>
    <w:rsid w:val="00CD18E6"/>
    <w:rsid w:val="00CD1FDC"/>
    <w:rsid w:val="00CD4065"/>
    <w:rsid w:val="00CD54AF"/>
    <w:rsid w:val="00CD58DC"/>
    <w:rsid w:val="00CD62CE"/>
    <w:rsid w:val="00CD6B46"/>
    <w:rsid w:val="00CD730C"/>
    <w:rsid w:val="00CD7608"/>
    <w:rsid w:val="00CE0A91"/>
    <w:rsid w:val="00CE1B14"/>
    <w:rsid w:val="00CE1D92"/>
    <w:rsid w:val="00CE25E6"/>
    <w:rsid w:val="00CE2CF6"/>
    <w:rsid w:val="00CE37F5"/>
    <w:rsid w:val="00CE39EF"/>
    <w:rsid w:val="00CE403F"/>
    <w:rsid w:val="00CE42D6"/>
    <w:rsid w:val="00CE46A0"/>
    <w:rsid w:val="00CE4A8C"/>
    <w:rsid w:val="00CE67D8"/>
    <w:rsid w:val="00CF05E9"/>
    <w:rsid w:val="00CF112D"/>
    <w:rsid w:val="00CF135F"/>
    <w:rsid w:val="00CF17AE"/>
    <w:rsid w:val="00CF19AC"/>
    <w:rsid w:val="00CF3999"/>
    <w:rsid w:val="00CF79DE"/>
    <w:rsid w:val="00D006B7"/>
    <w:rsid w:val="00D00BF6"/>
    <w:rsid w:val="00D00F0E"/>
    <w:rsid w:val="00D01CCB"/>
    <w:rsid w:val="00D01F6A"/>
    <w:rsid w:val="00D0251F"/>
    <w:rsid w:val="00D02ADD"/>
    <w:rsid w:val="00D0352B"/>
    <w:rsid w:val="00D03AB4"/>
    <w:rsid w:val="00D050F2"/>
    <w:rsid w:val="00D05D34"/>
    <w:rsid w:val="00D0760B"/>
    <w:rsid w:val="00D11623"/>
    <w:rsid w:val="00D11DFB"/>
    <w:rsid w:val="00D12EED"/>
    <w:rsid w:val="00D14A17"/>
    <w:rsid w:val="00D155A5"/>
    <w:rsid w:val="00D159E6"/>
    <w:rsid w:val="00D15D37"/>
    <w:rsid w:val="00D161BB"/>
    <w:rsid w:val="00D1672C"/>
    <w:rsid w:val="00D17303"/>
    <w:rsid w:val="00D1768E"/>
    <w:rsid w:val="00D17A8F"/>
    <w:rsid w:val="00D200A8"/>
    <w:rsid w:val="00D20251"/>
    <w:rsid w:val="00D21EB9"/>
    <w:rsid w:val="00D23388"/>
    <w:rsid w:val="00D26CD7"/>
    <w:rsid w:val="00D27D91"/>
    <w:rsid w:val="00D27FC6"/>
    <w:rsid w:val="00D307B9"/>
    <w:rsid w:val="00D30C11"/>
    <w:rsid w:val="00D31800"/>
    <w:rsid w:val="00D3222F"/>
    <w:rsid w:val="00D340A2"/>
    <w:rsid w:val="00D3555E"/>
    <w:rsid w:val="00D35F0A"/>
    <w:rsid w:val="00D373B4"/>
    <w:rsid w:val="00D37A84"/>
    <w:rsid w:val="00D417A2"/>
    <w:rsid w:val="00D41C31"/>
    <w:rsid w:val="00D41E87"/>
    <w:rsid w:val="00D41FED"/>
    <w:rsid w:val="00D421C4"/>
    <w:rsid w:val="00D427FD"/>
    <w:rsid w:val="00D42DDA"/>
    <w:rsid w:val="00D43FA8"/>
    <w:rsid w:val="00D44482"/>
    <w:rsid w:val="00D44654"/>
    <w:rsid w:val="00D44AB4"/>
    <w:rsid w:val="00D4557F"/>
    <w:rsid w:val="00D458D1"/>
    <w:rsid w:val="00D47274"/>
    <w:rsid w:val="00D47317"/>
    <w:rsid w:val="00D47B12"/>
    <w:rsid w:val="00D47E6A"/>
    <w:rsid w:val="00D50893"/>
    <w:rsid w:val="00D50CE0"/>
    <w:rsid w:val="00D51B20"/>
    <w:rsid w:val="00D52262"/>
    <w:rsid w:val="00D5268F"/>
    <w:rsid w:val="00D5277F"/>
    <w:rsid w:val="00D52FAC"/>
    <w:rsid w:val="00D563C9"/>
    <w:rsid w:val="00D56657"/>
    <w:rsid w:val="00D608DE"/>
    <w:rsid w:val="00D625DF"/>
    <w:rsid w:val="00D63357"/>
    <w:rsid w:val="00D634AA"/>
    <w:rsid w:val="00D640CD"/>
    <w:rsid w:val="00D657F5"/>
    <w:rsid w:val="00D6614B"/>
    <w:rsid w:val="00D6736F"/>
    <w:rsid w:val="00D71948"/>
    <w:rsid w:val="00D71955"/>
    <w:rsid w:val="00D72E81"/>
    <w:rsid w:val="00D7374F"/>
    <w:rsid w:val="00D73833"/>
    <w:rsid w:val="00D73ACF"/>
    <w:rsid w:val="00D7412A"/>
    <w:rsid w:val="00D7443C"/>
    <w:rsid w:val="00D7443D"/>
    <w:rsid w:val="00D745B2"/>
    <w:rsid w:val="00D74C55"/>
    <w:rsid w:val="00D75E99"/>
    <w:rsid w:val="00D76D42"/>
    <w:rsid w:val="00D771A9"/>
    <w:rsid w:val="00D80A48"/>
    <w:rsid w:val="00D812CB"/>
    <w:rsid w:val="00D82953"/>
    <w:rsid w:val="00D82A3A"/>
    <w:rsid w:val="00D83023"/>
    <w:rsid w:val="00D835F6"/>
    <w:rsid w:val="00D842E8"/>
    <w:rsid w:val="00D84ABF"/>
    <w:rsid w:val="00D84AFB"/>
    <w:rsid w:val="00D8702A"/>
    <w:rsid w:val="00D9025E"/>
    <w:rsid w:val="00D922D3"/>
    <w:rsid w:val="00D92E14"/>
    <w:rsid w:val="00D93B2C"/>
    <w:rsid w:val="00D93F05"/>
    <w:rsid w:val="00D942A9"/>
    <w:rsid w:val="00D942C8"/>
    <w:rsid w:val="00D943AD"/>
    <w:rsid w:val="00D94D9B"/>
    <w:rsid w:val="00D9501D"/>
    <w:rsid w:val="00D959DB"/>
    <w:rsid w:val="00D95A11"/>
    <w:rsid w:val="00D9602B"/>
    <w:rsid w:val="00D96475"/>
    <w:rsid w:val="00D9653B"/>
    <w:rsid w:val="00D97A51"/>
    <w:rsid w:val="00D97F3A"/>
    <w:rsid w:val="00DA11BF"/>
    <w:rsid w:val="00DA38D2"/>
    <w:rsid w:val="00DA51B5"/>
    <w:rsid w:val="00DA5769"/>
    <w:rsid w:val="00DA6423"/>
    <w:rsid w:val="00DA6B71"/>
    <w:rsid w:val="00DA6D4E"/>
    <w:rsid w:val="00DA76D1"/>
    <w:rsid w:val="00DA7987"/>
    <w:rsid w:val="00DB04BB"/>
    <w:rsid w:val="00DB1843"/>
    <w:rsid w:val="00DB1C7A"/>
    <w:rsid w:val="00DB245E"/>
    <w:rsid w:val="00DB28AF"/>
    <w:rsid w:val="00DB2AA7"/>
    <w:rsid w:val="00DB2BAC"/>
    <w:rsid w:val="00DB2E49"/>
    <w:rsid w:val="00DB35CF"/>
    <w:rsid w:val="00DB366D"/>
    <w:rsid w:val="00DB3A00"/>
    <w:rsid w:val="00DB42B3"/>
    <w:rsid w:val="00DB4A61"/>
    <w:rsid w:val="00DB50F0"/>
    <w:rsid w:val="00DB544A"/>
    <w:rsid w:val="00DB55D3"/>
    <w:rsid w:val="00DB5DE0"/>
    <w:rsid w:val="00DB7D81"/>
    <w:rsid w:val="00DC1AF9"/>
    <w:rsid w:val="00DC252B"/>
    <w:rsid w:val="00DC276F"/>
    <w:rsid w:val="00DC39F1"/>
    <w:rsid w:val="00DC4B90"/>
    <w:rsid w:val="00DC4D71"/>
    <w:rsid w:val="00DC57A4"/>
    <w:rsid w:val="00DC5FB8"/>
    <w:rsid w:val="00DC7657"/>
    <w:rsid w:val="00DC79BA"/>
    <w:rsid w:val="00DD113E"/>
    <w:rsid w:val="00DD2F51"/>
    <w:rsid w:val="00DD3737"/>
    <w:rsid w:val="00DD38E9"/>
    <w:rsid w:val="00DE046C"/>
    <w:rsid w:val="00DE09E4"/>
    <w:rsid w:val="00DE0AAF"/>
    <w:rsid w:val="00DE10BF"/>
    <w:rsid w:val="00DE370A"/>
    <w:rsid w:val="00DE3DA1"/>
    <w:rsid w:val="00DE68DF"/>
    <w:rsid w:val="00DE7C66"/>
    <w:rsid w:val="00DF00B8"/>
    <w:rsid w:val="00DF01D8"/>
    <w:rsid w:val="00DF1036"/>
    <w:rsid w:val="00DF1501"/>
    <w:rsid w:val="00DF1844"/>
    <w:rsid w:val="00DF3C9A"/>
    <w:rsid w:val="00DF3DA3"/>
    <w:rsid w:val="00DF41FA"/>
    <w:rsid w:val="00DF4A7B"/>
    <w:rsid w:val="00DF4B46"/>
    <w:rsid w:val="00DF5CEE"/>
    <w:rsid w:val="00DF6290"/>
    <w:rsid w:val="00DF651D"/>
    <w:rsid w:val="00DF73DB"/>
    <w:rsid w:val="00DF7440"/>
    <w:rsid w:val="00DF7FF3"/>
    <w:rsid w:val="00E000AE"/>
    <w:rsid w:val="00E01471"/>
    <w:rsid w:val="00E0554B"/>
    <w:rsid w:val="00E06173"/>
    <w:rsid w:val="00E063D0"/>
    <w:rsid w:val="00E06EFF"/>
    <w:rsid w:val="00E072B8"/>
    <w:rsid w:val="00E079B3"/>
    <w:rsid w:val="00E07F3B"/>
    <w:rsid w:val="00E109F9"/>
    <w:rsid w:val="00E10D54"/>
    <w:rsid w:val="00E11426"/>
    <w:rsid w:val="00E122B8"/>
    <w:rsid w:val="00E129CB"/>
    <w:rsid w:val="00E12AA2"/>
    <w:rsid w:val="00E13470"/>
    <w:rsid w:val="00E134F3"/>
    <w:rsid w:val="00E134FA"/>
    <w:rsid w:val="00E135B0"/>
    <w:rsid w:val="00E13890"/>
    <w:rsid w:val="00E14DF1"/>
    <w:rsid w:val="00E15D9B"/>
    <w:rsid w:val="00E16154"/>
    <w:rsid w:val="00E166D4"/>
    <w:rsid w:val="00E1671E"/>
    <w:rsid w:val="00E16759"/>
    <w:rsid w:val="00E16A96"/>
    <w:rsid w:val="00E20C67"/>
    <w:rsid w:val="00E20ECE"/>
    <w:rsid w:val="00E216C4"/>
    <w:rsid w:val="00E221A3"/>
    <w:rsid w:val="00E227E6"/>
    <w:rsid w:val="00E24021"/>
    <w:rsid w:val="00E25047"/>
    <w:rsid w:val="00E25328"/>
    <w:rsid w:val="00E25CB1"/>
    <w:rsid w:val="00E25DF8"/>
    <w:rsid w:val="00E262ED"/>
    <w:rsid w:val="00E274C7"/>
    <w:rsid w:val="00E27885"/>
    <w:rsid w:val="00E307AF"/>
    <w:rsid w:val="00E308E1"/>
    <w:rsid w:val="00E32678"/>
    <w:rsid w:val="00E33B94"/>
    <w:rsid w:val="00E34DF3"/>
    <w:rsid w:val="00E35E30"/>
    <w:rsid w:val="00E36A46"/>
    <w:rsid w:val="00E401F3"/>
    <w:rsid w:val="00E4060C"/>
    <w:rsid w:val="00E41831"/>
    <w:rsid w:val="00E41C24"/>
    <w:rsid w:val="00E442DC"/>
    <w:rsid w:val="00E45242"/>
    <w:rsid w:val="00E45BBF"/>
    <w:rsid w:val="00E4671D"/>
    <w:rsid w:val="00E5049F"/>
    <w:rsid w:val="00E50A69"/>
    <w:rsid w:val="00E51090"/>
    <w:rsid w:val="00E51601"/>
    <w:rsid w:val="00E51CDC"/>
    <w:rsid w:val="00E53797"/>
    <w:rsid w:val="00E55417"/>
    <w:rsid w:val="00E55C14"/>
    <w:rsid w:val="00E56054"/>
    <w:rsid w:val="00E56D6B"/>
    <w:rsid w:val="00E604AB"/>
    <w:rsid w:val="00E60704"/>
    <w:rsid w:val="00E60F4C"/>
    <w:rsid w:val="00E615FE"/>
    <w:rsid w:val="00E629E7"/>
    <w:rsid w:val="00E62BDB"/>
    <w:rsid w:val="00E63648"/>
    <w:rsid w:val="00E63B44"/>
    <w:rsid w:val="00E65784"/>
    <w:rsid w:val="00E65A95"/>
    <w:rsid w:val="00E65C4B"/>
    <w:rsid w:val="00E6784E"/>
    <w:rsid w:val="00E67DD5"/>
    <w:rsid w:val="00E70E7E"/>
    <w:rsid w:val="00E70F43"/>
    <w:rsid w:val="00E7215F"/>
    <w:rsid w:val="00E73A86"/>
    <w:rsid w:val="00E759F2"/>
    <w:rsid w:val="00E75DBD"/>
    <w:rsid w:val="00E7611A"/>
    <w:rsid w:val="00E76750"/>
    <w:rsid w:val="00E76AD0"/>
    <w:rsid w:val="00E800A8"/>
    <w:rsid w:val="00E818CA"/>
    <w:rsid w:val="00E825B5"/>
    <w:rsid w:val="00E83DDF"/>
    <w:rsid w:val="00E8677F"/>
    <w:rsid w:val="00E87380"/>
    <w:rsid w:val="00E87936"/>
    <w:rsid w:val="00E90AE7"/>
    <w:rsid w:val="00E90B3D"/>
    <w:rsid w:val="00E90DEC"/>
    <w:rsid w:val="00E90E7E"/>
    <w:rsid w:val="00E91881"/>
    <w:rsid w:val="00E926CC"/>
    <w:rsid w:val="00E92E5D"/>
    <w:rsid w:val="00E931A4"/>
    <w:rsid w:val="00E93A17"/>
    <w:rsid w:val="00E93A69"/>
    <w:rsid w:val="00E93F85"/>
    <w:rsid w:val="00E94126"/>
    <w:rsid w:val="00E946CC"/>
    <w:rsid w:val="00E963D9"/>
    <w:rsid w:val="00EA0CDE"/>
    <w:rsid w:val="00EA0D55"/>
    <w:rsid w:val="00EA1646"/>
    <w:rsid w:val="00EA16F0"/>
    <w:rsid w:val="00EA1745"/>
    <w:rsid w:val="00EA3141"/>
    <w:rsid w:val="00EA3284"/>
    <w:rsid w:val="00EA36FB"/>
    <w:rsid w:val="00EA37C8"/>
    <w:rsid w:val="00EA3843"/>
    <w:rsid w:val="00EA4253"/>
    <w:rsid w:val="00EA4876"/>
    <w:rsid w:val="00EA4E4B"/>
    <w:rsid w:val="00EA5A32"/>
    <w:rsid w:val="00EA6013"/>
    <w:rsid w:val="00EA6946"/>
    <w:rsid w:val="00EA6A14"/>
    <w:rsid w:val="00EA7542"/>
    <w:rsid w:val="00EA7B18"/>
    <w:rsid w:val="00EB0250"/>
    <w:rsid w:val="00EB0DEE"/>
    <w:rsid w:val="00EB1B3F"/>
    <w:rsid w:val="00EB1CE0"/>
    <w:rsid w:val="00EB2399"/>
    <w:rsid w:val="00EB262E"/>
    <w:rsid w:val="00EB2A1A"/>
    <w:rsid w:val="00EB3768"/>
    <w:rsid w:val="00EB38C6"/>
    <w:rsid w:val="00EB3B59"/>
    <w:rsid w:val="00EB51D7"/>
    <w:rsid w:val="00EB596B"/>
    <w:rsid w:val="00EB5970"/>
    <w:rsid w:val="00EB5CFD"/>
    <w:rsid w:val="00EB5DE1"/>
    <w:rsid w:val="00EB6628"/>
    <w:rsid w:val="00EC1949"/>
    <w:rsid w:val="00EC3487"/>
    <w:rsid w:val="00EC4449"/>
    <w:rsid w:val="00EC4BDC"/>
    <w:rsid w:val="00EC729F"/>
    <w:rsid w:val="00EC776E"/>
    <w:rsid w:val="00EC7970"/>
    <w:rsid w:val="00EC7CB3"/>
    <w:rsid w:val="00ED009E"/>
    <w:rsid w:val="00ED0B8F"/>
    <w:rsid w:val="00ED0DEB"/>
    <w:rsid w:val="00ED27E6"/>
    <w:rsid w:val="00ED4D07"/>
    <w:rsid w:val="00ED4E11"/>
    <w:rsid w:val="00ED7110"/>
    <w:rsid w:val="00ED7E02"/>
    <w:rsid w:val="00ED7E3C"/>
    <w:rsid w:val="00EE02B0"/>
    <w:rsid w:val="00EE068C"/>
    <w:rsid w:val="00EE10F3"/>
    <w:rsid w:val="00EE13CC"/>
    <w:rsid w:val="00EE13CF"/>
    <w:rsid w:val="00EE2E04"/>
    <w:rsid w:val="00EE326B"/>
    <w:rsid w:val="00EE3A07"/>
    <w:rsid w:val="00EE3A4B"/>
    <w:rsid w:val="00EE409C"/>
    <w:rsid w:val="00EE5E11"/>
    <w:rsid w:val="00EE631E"/>
    <w:rsid w:val="00EE676A"/>
    <w:rsid w:val="00EE687E"/>
    <w:rsid w:val="00EE6A37"/>
    <w:rsid w:val="00EF007C"/>
    <w:rsid w:val="00EF01FB"/>
    <w:rsid w:val="00EF07A5"/>
    <w:rsid w:val="00EF0E01"/>
    <w:rsid w:val="00EF3314"/>
    <w:rsid w:val="00EF3706"/>
    <w:rsid w:val="00EF3862"/>
    <w:rsid w:val="00EF4EA3"/>
    <w:rsid w:val="00EF4F5E"/>
    <w:rsid w:val="00EF5191"/>
    <w:rsid w:val="00EF57F0"/>
    <w:rsid w:val="00EF5DC0"/>
    <w:rsid w:val="00EF71BA"/>
    <w:rsid w:val="00EF7DE9"/>
    <w:rsid w:val="00F00B03"/>
    <w:rsid w:val="00F014B8"/>
    <w:rsid w:val="00F01D78"/>
    <w:rsid w:val="00F022EC"/>
    <w:rsid w:val="00F02BB2"/>
    <w:rsid w:val="00F03AF6"/>
    <w:rsid w:val="00F0479A"/>
    <w:rsid w:val="00F047C0"/>
    <w:rsid w:val="00F04EA1"/>
    <w:rsid w:val="00F062B2"/>
    <w:rsid w:val="00F064B5"/>
    <w:rsid w:val="00F0760F"/>
    <w:rsid w:val="00F10056"/>
    <w:rsid w:val="00F10394"/>
    <w:rsid w:val="00F11E34"/>
    <w:rsid w:val="00F13B5D"/>
    <w:rsid w:val="00F1580A"/>
    <w:rsid w:val="00F15C0A"/>
    <w:rsid w:val="00F15FD3"/>
    <w:rsid w:val="00F160BD"/>
    <w:rsid w:val="00F16216"/>
    <w:rsid w:val="00F164CD"/>
    <w:rsid w:val="00F16F42"/>
    <w:rsid w:val="00F17636"/>
    <w:rsid w:val="00F17F4A"/>
    <w:rsid w:val="00F215EB"/>
    <w:rsid w:val="00F221B6"/>
    <w:rsid w:val="00F22493"/>
    <w:rsid w:val="00F23414"/>
    <w:rsid w:val="00F23829"/>
    <w:rsid w:val="00F24CAB"/>
    <w:rsid w:val="00F24CAD"/>
    <w:rsid w:val="00F272AF"/>
    <w:rsid w:val="00F279BD"/>
    <w:rsid w:val="00F3096C"/>
    <w:rsid w:val="00F31087"/>
    <w:rsid w:val="00F312F7"/>
    <w:rsid w:val="00F31345"/>
    <w:rsid w:val="00F31878"/>
    <w:rsid w:val="00F3390D"/>
    <w:rsid w:val="00F33CD2"/>
    <w:rsid w:val="00F33E32"/>
    <w:rsid w:val="00F33E3F"/>
    <w:rsid w:val="00F3487F"/>
    <w:rsid w:val="00F35750"/>
    <w:rsid w:val="00F35FB8"/>
    <w:rsid w:val="00F364FE"/>
    <w:rsid w:val="00F36A27"/>
    <w:rsid w:val="00F36F83"/>
    <w:rsid w:val="00F370B2"/>
    <w:rsid w:val="00F37991"/>
    <w:rsid w:val="00F37B15"/>
    <w:rsid w:val="00F37EDA"/>
    <w:rsid w:val="00F411DA"/>
    <w:rsid w:val="00F4141A"/>
    <w:rsid w:val="00F41CA7"/>
    <w:rsid w:val="00F41DA2"/>
    <w:rsid w:val="00F42E1E"/>
    <w:rsid w:val="00F430FA"/>
    <w:rsid w:val="00F43DD1"/>
    <w:rsid w:val="00F46BE8"/>
    <w:rsid w:val="00F47423"/>
    <w:rsid w:val="00F502A9"/>
    <w:rsid w:val="00F50BF6"/>
    <w:rsid w:val="00F546DF"/>
    <w:rsid w:val="00F5510A"/>
    <w:rsid w:val="00F55678"/>
    <w:rsid w:val="00F57048"/>
    <w:rsid w:val="00F57A76"/>
    <w:rsid w:val="00F603C0"/>
    <w:rsid w:val="00F605D2"/>
    <w:rsid w:val="00F63C85"/>
    <w:rsid w:val="00F640A0"/>
    <w:rsid w:val="00F6494F"/>
    <w:rsid w:val="00F65013"/>
    <w:rsid w:val="00F6569D"/>
    <w:rsid w:val="00F659A4"/>
    <w:rsid w:val="00F65F9C"/>
    <w:rsid w:val="00F679B6"/>
    <w:rsid w:val="00F7053A"/>
    <w:rsid w:val="00F70CEC"/>
    <w:rsid w:val="00F721AE"/>
    <w:rsid w:val="00F723C6"/>
    <w:rsid w:val="00F72722"/>
    <w:rsid w:val="00F73B27"/>
    <w:rsid w:val="00F74CF1"/>
    <w:rsid w:val="00F74E94"/>
    <w:rsid w:val="00F76093"/>
    <w:rsid w:val="00F77650"/>
    <w:rsid w:val="00F77A05"/>
    <w:rsid w:val="00F77FA9"/>
    <w:rsid w:val="00F8011B"/>
    <w:rsid w:val="00F80449"/>
    <w:rsid w:val="00F8052A"/>
    <w:rsid w:val="00F80D5D"/>
    <w:rsid w:val="00F81699"/>
    <w:rsid w:val="00F82169"/>
    <w:rsid w:val="00F827E8"/>
    <w:rsid w:val="00F83A36"/>
    <w:rsid w:val="00F845F4"/>
    <w:rsid w:val="00F850BA"/>
    <w:rsid w:val="00F861C3"/>
    <w:rsid w:val="00F8654A"/>
    <w:rsid w:val="00F870FB"/>
    <w:rsid w:val="00F90444"/>
    <w:rsid w:val="00F90E64"/>
    <w:rsid w:val="00F90EAA"/>
    <w:rsid w:val="00F91E95"/>
    <w:rsid w:val="00F921AC"/>
    <w:rsid w:val="00F927B8"/>
    <w:rsid w:val="00F9448E"/>
    <w:rsid w:val="00F94568"/>
    <w:rsid w:val="00F947FB"/>
    <w:rsid w:val="00F9613C"/>
    <w:rsid w:val="00F97041"/>
    <w:rsid w:val="00FA0C7E"/>
    <w:rsid w:val="00FA0D0B"/>
    <w:rsid w:val="00FA0FCB"/>
    <w:rsid w:val="00FA1B1A"/>
    <w:rsid w:val="00FA256D"/>
    <w:rsid w:val="00FA25C6"/>
    <w:rsid w:val="00FA3302"/>
    <w:rsid w:val="00FA4A57"/>
    <w:rsid w:val="00FA51B4"/>
    <w:rsid w:val="00FA6245"/>
    <w:rsid w:val="00FA691E"/>
    <w:rsid w:val="00FA74C3"/>
    <w:rsid w:val="00FB1A9F"/>
    <w:rsid w:val="00FB1DC6"/>
    <w:rsid w:val="00FB23FE"/>
    <w:rsid w:val="00FB25C6"/>
    <w:rsid w:val="00FB3295"/>
    <w:rsid w:val="00FB42D5"/>
    <w:rsid w:val="00FB55F6"/>
    <w:rsid w:val="00FB7179"/>
    <w:rsid w:val="00FB7908"/>
    <w:rsid w:val="00FB79E0"/>
    <w:rsid w:val="00FC0616"/>
    <w:rsid w:val="00FC0A28"/>
    <w:rsid w:val="00FC1350"/>
    <w:rsid w:val="00FC1DA2"/>
    <w:rsid w:val="00FC3587"/>
    <w:rsid w:val="00FC4A16"/>
    <w:rsid w:val="00FC4D9E"/>
    <w:rsid w:val="00FC7BDE"/>
    <w:rsid w:val="00FD03AC"/>
    <w:rsid w:val="00FD0752"/>
    <w:rsid w:val="00FD0922"/>
    <w:rsid w:val="00FD0D8B"/>
    <w:rsid w:val="00FD1293"/>
    <w:rsid w:val="00FD155E"/>
    <w:rsid w:val="00FD15A3"/>
    <w:rsid w:val="00FD1F4E"/>
    <w:rsid w:val="00FD296F"/>
    <w:rsid w:val="00FD29D3"/>
    <w:rsid w:val="00FD2CFC"/>
    <w:rsid w:val="00FD3434"/>
    <w:rsid w:val="00FD356A"/>
    <w:rsid w:val="00FD35AF"/>
    <w:rsid w:val="00FD367C"/>
    <w:rsid w:val="00FD4331"/>
    <w:rsid w:val="00FD51F4"/>
    <w:rsid w:val="00FD5EC3"/>
    <w:rsid w:val="00FD6047"/>
    <w:rsid w:val="00FD643C"/>
    <w:rsid w:val="00FD66B9"/>
    <w:rsid w:val="00FD6AA5"/>
    <w:rsid w:val="00FD6C34"/>
    <w:rsid w:val="00FD7339"/>
    <w:rsid w:val="00FD7F40"/>
    <w:rsid w:val="00FE04A4"/>
    <w:rsid w:val="00FE0613"/>
    <w:rsid w:val="00FE0852"/>
    <w:rsid w:val="00FE1627"/>
    <w:rsid w:val="00FE1B54"/>
    <w:rsid w:val="00FE1F36"/>
    <w:rsid w:val="00FE4C16"/>
    <w:rsid w:val="00FE4D80"/>
    <w:rsid w:val="00FE4ED8"/>
    <w:rsid w:val="00FE5016"/>
    <w:rsid w:val="00FE5B9F"/>
    <w:rsid w:val="00FE60B2"/>
    <w:rsid w:val="00FE6B53"/>
    <w:rsid w:val="00FE79D9"/>
    <w:rsid w:val="00FF01ED"/>
    <w:rsid w:val="00FF07AE"/>
    <w:rsid w:val="00FF0BAE"/>
    <w:rsid w:val="00FF1AA0"/>
    <w:rsid w:val="00FF204C"/>
    <w:rsid w:val="00FF2391"/>
    <w:rsid w:val="00FF23A5"/>
    <w:rsid w:val="00FF27EE"/>
    <w:rsid w:val="00FF310D"/>
    <w:rsid w:val="00FF3E1E"/>
    <w:rsid w:val="00FF3E5D"/>
    <w:rsid w:val="00FF42CD"/>
    <w:rsid w:val="00FF456C"/>
    <w:rsid w:val="00FF5328"/>
    <w:rsid w:val="00FF5990"/>
    <w:rsid w:val="00FF5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8F9A001"/>
  <w15:docId w15:val="{CC92183B-E901-4750-A323-191E714D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1671E"/>
    <w:pPr>
      <w:jc w:val="both"/>
    </w:pPr>
    <w:rPr>
      <w:sz w:val="24"/>
      <w:szCs w:val="24"/>
    </w:rPr>
  </w:style>
  <w:style w:type="paragraph" w:styleId="1">
    <w:name w:val="heading 1"/>
    <w:aliases w:val="Section,Section Heading,level2 hdg,Заголовок параграфа (1.)"/>
    <w:basedOn w:val="a1"/>
    <w:next w:val="a1"/>
    <w:qFormat/>
    <w:rsid w:val="001A30E1"/>
    <w:pPr>
      <w:keepNext/>
      <w:jc w:val="center"/>
      <w:outlineLvl w:val="0"/>
    </w:pPr>
    <w:rPr>
      <w:b/>
      <w:bCs/>
      <w:sz w:val="28"/>
      <w:szCs w:val="28"/>
    </w:rPr>
  </w:style>
  <w:style w:type="paragraph" w:styleId="2">
    <w:name w:val="heading 2"/>
    <w:aliases w:val="Reset numbering,h2,h21,Заголовок пункта (1.1)"/>
    <w:basedOn w:val="a1"/>
    <w:next w:val="a1"/>
    <w:qFormat/>
    <w:rsid w:val="001A30E1"/>
    <w:pPr>
      <w:keepNext/>
      <w:spacing w:line="360" w:lineRule="auto"/>
      <w:outlineLvl w:val="1"/>
    </w:pPr>
  </w:style>
  <w:style w:type="paragraph" w:styleId="3">
    <w:name w:val="heading 3"/>
    <w:aliases w:val="Level 1 - 1,Заголовок подпукта (1.1.1)"/>
    <w:basedOn w:val="a1"/>
    <w:qFormat/>
    <w:rsid w:val="001A30E1"/>
    <w:pPr>
      <w:overflowPunct w:val="0"/>
      <w:autoSpaceDE w:val="0"/>
      <w:autoSpaceDN w:val="0"/>
      <w:adjustRightInd w:val="0"/>
      <w:spacing w:before="180" w:after="240"/>
      <w:textAlignment w:val="baseline"/>
      <w:outlineLvl w:val="2"/>
    </w:pPr>
    <w:rPr>
      <w:rFonts w:ascii="Garamond" w:hAnsi="Garamond"/>
      <w:sz w:val="22"/>
      <w:szCs w:val="20"/>
      <w:lang w:val="en-GB" w:eastAsia="en-US"/>
    </w:rPr>
  </w:style>
  <w:style w:type="paragraph" w:styleId="4">
    <w:name w:val="heading 4"/>
    <w:aliases w:val="Sub-Minor,Level 2 - a"/>
    <w:basedOn w:val="a1"/>
    <w:qFormat/>
    <w:rsid w:val="001A30E1"/>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paragraph" w:styleId="5">
    <w:name w:val="heading 5"/>
    <w:aliases w:val="test,Block Label,Level 3 - i,h5,h51,H5,H51,h52"/>
    <w:basedOn w:val="a1"/>
    <w:qFormat/>
    <w:rsid w:val="001A30E1"/>
    <w:pPr>
      <w:overflowPunct w:val="0"/>
      <w:autoSpaceDE w:val="0"/>
      <w:autoSpaceDN w:val="0"/>
      <w:adjustRightInd w:val="0"/>
      <w:spacing w:before="180" w:after="240"/>
      <w:textAlignment w:val="baseline"/>
      <w:outlineLvl w:val="4"/>
    </w:pPr>
    <w:rPr>
      <w:rFonts w:ascii="Garamond" w:hAnsi="Garamond"/>
      <w:sz w:val="22"/>
      <w:szCs w:val="20"/>
      <w:lang w:val="en-GB" w:eastAsia="en-US"/>
    </w:rPr>
  </w:style>
  <w:style w:type="paragraph" w:styleId="6">
    <w:name w:val="heading 6"/>
    <w:aliases w:val="Legal Level 1."/>
    <w:basedOn w:val="a1"/>
    <w:next w:val="a1"/>
    <w:qFormat/>
    <w:rsid w:val="001A30E1"/>
    <w:pPr>
      <w:keepNext/>
      <w:ind w:left="2160"/>
      <w:outlineLvl w:val="5"/>
    </w:pPr>
    <w:rPr>
      <w:b/>
      <w:sz w:val="28"/>
      <w:szCs w:val="20"/>
    </w:rPr>
  </w:style>
  <w:style w:type="paragraph" w:styleId="7">
    <w:name w:val="heading 7"/>
    <w:aliases w:val="Appendix Header,Legal Level 1.1."/>
    <w:basedOn w:val="a1"/>
    <w:next w:val="a1"/>
    <w:qFormat/>
    <w:rsid w:val="001A30E1"/>
    <w:pPr>
      <w:overflowPunct w:val="0"/>
      <w:autoSpaceDE w:val="0"/>
      <w:autoSpaceDN w:val="0"/>
      <w:adjustRightInd w:val="0"/>
      <w:spacing w:before="180" w:after="240"/>
      <w:textAlignment w:val="baseline"/>
      <w:outlineLvl w:val="6"/>
    </w:pPr>
    <w:rPr>
      <w:rFonts w:ascii="Garamond" w:hAnsi="Garamond"/>
      <w:sz w:val="22"/>
      <w:szCs w:val="20"/>
      <w:lang w:val="en-GB" w:eastAsia="en-US"/>
    </w:rPr>
  </w:style>
  <w:style w:type="paragraph" w:styleId="8">
    <w:name w:val="heading 8"/>
    <w:aliases w:val="Legal Level 1.1.1."/>
    <w:basedOn w:val="a1"/>
    <w:next w:val="a1"/>
    <w:qFormat/>
    <w:rsid w:val="001A30E1"/>
    <w:pPr>
      <w:overflowPunct w:val="0"/>
      <w:autoSpaceDE w:val="0"/>
      <w:autoSpaceDN w:val="0"/>
      <w:adjustRightInd w:val="0"/>
      <w:spacing w:before="240" w:after="60"/>
      <w:textAlignment w:val="baseline"/>
      <w:outlineLvl w:val="7"/>
    </w:pPr>
    <w:rPr>
      <w:rFonts w:ascii="Arial" w:hAnsi="Arial"/>
      <w:i/>
      <w:sz w:val="20"/>
      <w:szCs w:val="20"/>
      <w:lang w:val="en-GB" w:eastAsia="en-US"/>
    </w:rPr>
  </w:style>
  <w:style w:type="paragraph" w:styleId="9">
    <w:name w:val="heading 9"/>
    <w:aliases w:val="Legal Level 1.1.1.1."/>
    <w:basedOn w:val="a1"/>
    <w:next w:val="a1"/>
    <w:qFormat/>
    <w:rsid w:val="001A30E1"/>
    <w:pPr>
      <w:overflowPunct w:val="0"/>
      <w:autoSpaceDE w:val="0"/>
      <w:autoSpaceDN w:val="0"/>
      <w:adjustRightInd w:val="0"/>
      <w:spacing w:before="240" w:after="60"/>
      <w:textAlignment w:val="baseline"/>
      <w:outlineLvl w:val="8"/>
    </w:pPr>
    <w:rPr>
      <w:rFonts w:ascii="Arial" w:hAnsi="Arial"/>
      <w:i/>
      <w:sz w:val="18"/>
      <w:szCs w:val="20"/>
      <w:lang w:val="en-GB"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0">
    <w:name w:val="Body Text 3"/>
    <w:basedOn w:val="a1"/>
    <w:link w:val="31"/>
    <w:rsid w:val="001A30E1"/>
    <w:rPr>
      <w:rFonts w:ascii="Tahoma" w:hAnsi="Tahoma"/>
      <w:strike/>
      <w:sz w:val="22"/>
      <w:szCs w:val="22"/>
    </w:rPr>
  </w:style>
  <w:style w:type="paragraph" w:styleId="a5">
    <w:name w:val="Body Text"/>
    <w:aliases w:val="Письмо в Интернет"/>
    <w:basedOn w:val="a1"/>
    <w:link w:val="a6"/>
    <w:rsid w:val="001A30E1"/>
    <w:rPr>
      <w:szCs w:val="20"/>
    </w:rPr>
  </w:style>
  <w:style w:type="paragraph" w:styleId="20">
    <w:name w:val="Body Text Indent 2"/>
    <w:basedOn w:val="a1"/>
    <w:link w:val="21"/>
    <w:rsid w:val="001A30E1"/>
    <w:pPr>
      <w:ind w:firstLine="720"/>
    </w:pPr>
  </w:style>
  <w:style w:type="paragraph" w:styleId="22">
    <w:name w:val="Body Text 2"/>
    <w:basedOn w:val="a1"/>
    <w:link w:val="23"/>
    <w:rsid w:val="001A30E1"/>
    <w:pPr>
      <w:numPr>
        <w:ilvl w:val="12"/>
      </w:numPr>
      <w:spacing w:line="240" w:lineRule="exact"/>
    </w:pPr>
    <w:rPr>
      <w:rFonts w:ascii="Courier New" w:hAnsi="Courier New" w:cs="Courier New"/>
      <w:b/>
      <w:bCs/>
    </w:rPr>
  </w:style>
  <w:style w:type="paragraph" w:styleId="a7">
    <w:name w:val="Body Text Indent"/>
    <w:basedOn w:val="a1"/>
    <w:link w:val="a8"/>
    <w:rsid w:val="001A30E1"/>
    <w:pPr>
      <w:widowControl w:val="0"/>
      <w:ind w:right="-284" w:firstLine="10915"/>
    </w:pPr>
  </w:style>
  <w:style w:type="paragraph" w:customStyle="1" w:styleId="10">
    <w:name w:val="Обычный1"/>
    <w:rsid w:val="001A30E1"/>
    <w:pPr>
      <w:widowControl w:val="0"/>
      <w:jc w:val="both"/>
    </w:pPr>
    <w:rPr>
      <w:rFonts w:ascii="Arial" w:hAnsi="Arial" w:cs="Arial"/>
      <w:snapToGrid w:val="0"/>
      <w:sz w:val="24"/>
      <w:szCs w:val="24"/>
    </w:rPr>
  </w:style>
  <w:style w:type="paragraph" w:styleId="32">
    <w:name w:val="Body Text Indent 3"/>
    <w:basedOn w:val="a1"/>
    <w:rsid w:val="001A30E1"/>
    <w:pPr>
      <w:spacing w:after="120"/>
      <w:ind w:left="283"/>
    </w:pPr>
    <w:rPr>
      <w:sz w:val="16"/>
      <w:szCs w:val="16"/>
    </w:rPr>
  </w:style>
  <w:style w:type="paragraph" w:styleId="a9">
    <w:name w:val="footer"/>
    <w:basedOn w:val="a1"/>
    <w:link w:val="aa"/>
    <w:uiPriority w:val="99"/>
    <w:rsid w:val="001A30E1"/>
    <w:pPr>
      <w:tabs>
        <w:tab w:val="center" w:pos="4677"/>
        <w:tab w:val="right" w:pos="9355"/>
      </w:tabs>
    </w:pPr>
  </w:style>
  <w:style w:type="character" w:styleId="ab">
    <w:name w:val="page number"/>
    <w:basedOn w:val="a2"/>
    <w:rsid w:val="001A30E1"/>
  </w:style>
  <w:style w:type="character" w:styleId="ac">
    <w:name w:val="footnote reference"/>
    <w:semiHidden/>
    <w:rsid w:val="001A30E1"/>
    <w:rPr>
      <w:vertAlign w:val="superscript"/>
    </w:rPr>
  </w:style>
  <w:style w:type="paragraph" w:styleId="ad">
    <w:name w:val="footnote text"/>
    <w:basedOn w:val="a1"/>
    <w:link w:val="ae"/>
    <w:semiHidden/>
    <w:rsid w:val="001A30E1"/>
    <w:rPr>
      <w:sz w:val="20"/>
      <w:szCs w:val="20"/>
    </w:rPr>
  </w:style>
  <w:style w:type="paragraph" w:customStyle="1" w:styleId="subsubclauseindent">
    <w:name w:val="subsubclauseindent"/>
    <w:basedOn w:val="a1"/>
    <w:rsid w:val="001A30E1"/>
    <w:pPr>
      <w:spacing w:before="120" w:after="120"/>
      <w:ind w:left="2552"/>
    </w:pPr>
    <w:rPr>
      <w:sz w:val="22"/>
      <w:szCs w:val="20"/>
      <w:lang w:val="en-GB" w:eastAsia="en-US"/>
    </w:rPr>
  </w:style>
  <w:style w:type="paragraph" w:customStyle="1" w:styleId="210">
    <w:name w:val="Основной текст 21"/>
    <w:basedOn w:val="a1"/>
    <w:rsid w:val="001A30E1"/>
    <w:pPr>
      <w:widowControl w:val="0"/>
      <w:tabs>
        <w:tab w:val="left" w:pos="567"/>
      </w:tabs>
      <w:ind w:firstLine="567"/>
    </w:pPr>
  </w:style>
  <w:style w:type="paragraph" w:customStyle="1" w:styleId="24">
    <w:name w:val="заголовок 2"/>
    <w:basedOn w:val="a1"/>
    <w:next w:val="a1"/>
    <w:rsid w:val="001A30E1"/>
    <w:pPr>
      <w:keepNext/>
      <w:jc w:val="center"/>
    </w:pPr>
    <w:rPr>
      <w:snapToGrid w:val="0"/>
      <w:sz w:val="28"/>
      <w:szCs w:val="28"/>
    </w:rPr>
  </w:style>
  <w:style w:type="paragraph" w:styleId="af">
    <w:name w:val="Block Text"/>
    <w:basedOn w:val="a1"/>
    <w:rsid w:val="001A30E1"/>
    <w:pPr>
      <w:widowControl w:val="0"/>
      <w:ind w:left="284" w:right="709" w:firstLine="720"/>
    </w:pPr>
  </w:style>
  <w:style w:type="paragraph" w:styleId="af0">
    <w:name w:val="Balloon Text"/>
    <w:basedOn w:val="a1"/>
    <w:semiHidden/>
    <w:rsid w:val="001A30E1"/>
    <w:rPr>
      <w:rFonts w:ascii="Tahoma" w:hAnsi="Tahoma" w:cs="Tahoma"/>
      <w:sz w:val="16"/>
      <w:szCs w:val="16"/>
    </w:rPr>
  </w:style>
  <w:style w:type="table" w:styleId="af1">
    <w:name w:val="Table Grid"/>
    <w:basedOn w:val="a3"/>
    <w:rsid w:val="00CC0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1"/>
    <w:link w:val="af3"/>
    <w:uiPriority w:val="99"/>
    <w:rsid w:val="00E442DC"/>
    <w:pPr>
      <w:tabs>
        <w:tab w:val="center" w:pos="4677"/>
        <w:tab w:val="right" w:pos="9355"/>
      </w:tabs>
    </w:pPr>
  </w:style>
  <w:style w:type="paragraph" w:customStyle="1" w:styleId="Iniiaiieoaenoioaoa">
    <w:name w:val="Iniiaiie oaeno io?aoa"/>
    <w:rsid w:val="00B57EDE"/>
    <w:pPr>
      <w:widowControl w:val="0"/>
      <w:spacing w:line="240" w:lineRule="atLeast"/>
      <w:ind w:firstLine="720"/>
      <w:jc w:val="both"/>
    </w:pPr>
    <w:rPr>
      <w:sz w:val="24"/>
      <w:lang w:val="en-US"/>
    </w:rPr>
  </w:style>
  <w:style w:type="paragraph" w:customStyle="1" w:styleId="ConsPlusNormal">
    <w:name w:val="ConsPlusNormal"/>
    <w:rsid w:val="00532EA8"/>
    <w:pPr>
      <w:autoSpaceDE w:val="0"/>
      <w:autoSpaceDN w:val="0"/>
      <w:adjustRightInd w:val="0"/>
      <w:ind w:firstLine="720"/>
      <w:jc w:val="both"/>
    </w:pPr>
    <w:rPr>
      <w:rFonts w:ascii="Arial" w:hAnsi="Arial" w:cs="Arial"/>
    </w:rPr>
  </w:style>
  <w:style w:type="character" w:styleId="af4">
    <w:name w:val="Hyperlink"/>
    <w:rsid w:val="001A1314"/>
    <w:rPr>
      <w:color w:val="0000FF"/>
      <w:u w:val="single"/>
    </w:rPr>
  </w:style>
  <w:style w:type="character" w:customStyle="1" w:styleId="23">
    <w:name w:val="Основной текст 2 Знак"/>
    <w:link w:val="22"/>
    <w:rsid w:val="00F33CD2"/>
    <w:rPr>
      <w:rFonts w:ascii="Courier New" w:hAnsi="Courier New" w:cs="Courier New"/>
      <w:b/>
      <w:bCs/>
      <w:sz w:val="24"/>
      <w:szCs w:val="24"/>
      <w:lang w:val="ru-RU" w:eastAsia="ru-RU" w:bidi="ar-SA"/>
    </w:rPr>
  </w:style>
  <w:style w:type="paragraph" w:styleId="af5">
    <w:name w:val="endnote text"/>
    <w:basedOn w:val="a1"/>
    <w:link w:val="af6"/>
    <w:rsid w:val="00C27B7A"/>
    <w:rPr>
      <w:sz w:val="20"/>
      <w:szCs w:val="20"/>
    </w:rPr>
  </w:style>
  <w:style w:type="character" w:customStyle="1" w:styleId="af6">
    <w:name w:val="Текст концевой сноски Знак"/>
    <w:basedOn w:val="a2"/>
    <w:link w:val="af5"/>
    <w:rsid w:val="00C27B7A"/>
  </w:style>
  <w:style w:type="character" w:styleId="af7">
    <w:name w:val="endnote reference"/>
    <w:rsid w:val="00C27B7A"/>
    <w:rPr>
      <w:vertAlign w:val="superscript"/>
    </w:rPr>
  </w:style>
  <w:style w:type="character" w:styleId="af8">
    <w:name w:val="annotation reference"/>
    <w:rsid w:val="00AD3DF9"/>
    <w:rPr>
      <w:sz w:val="16"/>
      <w:szCs w:val="16"/>
    </w:rPr>
  </w:style>
  <w:style w:type="paragraph" w:styleId="af9">
    <w:name w:val="annotation text"/>
    <w:basedOn w:val="a1"/>
    <w:link w:val="afa"/>
    <w:rsid w:val="00AD3DF9"/>
    <w:rPr>
      <w:sz w:val="20"/>
      <w:szCs w:val="20"/>
    </w:rPr>
  </w:style>
  <w:style w:type="character" w:customStyle="1" w:styleId="afa">
    <w:name w:val="Текст примечания Знак"/>
    <w:basedOn w:val="a2"/>
    <w:link w:val="af9"/>
    <w:rsid w:val="00AD3DF9"/>
  </w:style>
  <w:style w:type="paragraph" w:styleId="afb">
    <w:name w:val="annotation subject"/>
    <w:basedOn w:val="af9"/>
    <w:next w:val="af9"/>
    <w:link w:val="afc"/>
    <w:rsid w:val="00AD3DF9"/>
    <w:rPr>
      <w:b/>
      <w:bCs/>
    </w:rPr>
  </w:style>
  <w:style w:type="character" w:customStyle="1" w:styleId="afc">
    <w:name w:val="Тема примечания Знак"/>
    <w:link w:val="afb"/>
    <w:rsid w:val="00AD3DF9"/>
    <w:rPr>
      <w:b/>
      <w:bCs/>
    </w:rPr>
  </w:style>
  <w:style w:type="character" w:customStyle="1" w:styleId="21">
    <w:name w:val="Основной текст с отступом 2 Знак"/>
    <w:link w:val="20"/>
    <w:rsid w:val="002D0FD5"/>
    <w:rPr>
      <w:sz w:val="24"/>
      <w:szCs w:val="24"/>
    </w:rPr>
  </w:style>
  <w:style w:type="paragraph" w:customStyle="1" w:styleId="Default">
    <w:name w:val="Default"/>
    <w:rsid w:val="00CE403F"/>
    <w:pPr>
      <w:autoSpaceDE w:val="0"/>
      <w:autoSpaceDN w:val="0"/>
      <w:adjustRightInd w:val="0"/>
      <w:jc w:val="both"/>
    </w:pPr>
    <w:rPr>
      <w:color w:val="000000"/>
      <w:sz w:val="24"/>
      <w:szCs w:val="24"/>
    </w:rPr>
  </w:style>
  <w:style w:type="paragraph" w:styleId="afd">
    <w:name w:val="Revision"/>
    <w:hidden/>
    <w:uiPriority w:val="99"/>
    <w:semiHidden/>
    <w:rsid w:val="00CE403F"/>
    <w:pPr>
      <w:jc w:val="both"/>
    </w:pPr>
    <w:rPr>
      <w:sz w:val="24"/>
      <w:szCs w:val="24"/>
    </w:rPr>
  </w:style>
  <w:style w:type="character" w:customStyle="1" w:styleId="31">
    <w:name w:val="Основной текст 3 Знак"/>
    <w:link w:val="30"/>
    <w:rsid w:val="00ED7E3C"/>
    <w:rPr>
      <w:rFonts w:ascii="Tahoma" w:hAnsi="Tahoma" w:cs="Tahoma"/>
      <w:strike/>
      <w:sz w:val="22"/>
      <w:szCs w:val="22"/>
    </w:rPr>
  </w:style>
  <w:style w:type="character" w:customStyle="1" w:styleId="aa">
    <w:name w:val="Нижний колонтитул Знак"/>
    <w:link w:val="a9"/>
    <w:uiPriority w:val="99"/>
    <w:rsid w:val="00970E6D"/>
    <w:rPr>
      <w:sz w:val="24"/>
      <w:szCs w:val="24"/>
    </w:rPr>
  </w:style>
  <w:style w:type="character" w:customStyle="1" w:styleId="a6">
    <w:name w:val="Основной текст Знак"/>
    <w:aliases w:val="Письмо в Интернет Знак"/>
    <w:link w:val="a5"/>
    <w:rsid w:val="00F16F42"/>
    <w:rPr>
      <w:sz w:val="24"/>
    </w:rPr>
  </w:style>
  <w:style w:type="paragraph" w:styleId="afe">
    <w:name w:val="List Paragraph"/>
    <w:basedOn w:val="a1"/>
    <w:uiPriority w:val="34"/>
    <w:qFormat/>
    <w:rsid w:val="001A7220"/>
    <w:pPr>
      <w:ind w:left="720"/>
      <w:contextualSpacing/>
    </w:pPr>
  </w:style>
  <w:style w:type="character" w:customStyle="1" w:styleId="ae">
    <w:name w:val="Текст сноски Знак"/>
    <w:link w:val="ad"/>
    <w:semiHidden/>
    <w:rsid w:val="003C135E"/>
  </w:style>
  <w:style w:type="character" w:customStyle="1" w:styleId="af3">
    <w:name w:val="Верхний колонтитул Знак"/>
    <w:link w:val="af2"/>
    <w:uiPriority w:val="99"/>
    <w:rsid w:val="00AD5D33"/>
    <w:rPr>
      <w:sz w:val="24"/>
      <w:szCs w:val="24"/>
    </w:rPr>
  </w:style>
  <w:style w:type="character" w:customStyle="1" w:styleId="a8">
    <w:name w:val="Основной текст с отступом Знак"/>
    <w:link w:val="a7"/>
    <w:rsid w:val="00150421"/>
    <w:rPr>
      <w:sz w:val="24"/>
      <w:szCs w:val="24"/>
    </w:rPr>
  </w:style>
  <w:style w:type="paragraph" w:customStyle="1" w:styleId="11">
    <w:name w:val="Стиль1текста"/>
    <w:basedOn w:val="a1"/>
    <w:qFormat/>
    <w:rsid w:val="00FD0D8B"/>
    <w:pPr>
      <w:tabs>
        <w:tab w:val="left" w:pos="0"/>
        <w:tab w:val="left" w:pos="567"/>
      </w:tabs>
    </w:pPr>
    <w:rPr>
      <w:szCs w:val="22"/>
    </w:rPr>
  </w:style>
  <w:style w:type="paragraph" w:styleId="aff">
    <w:name w:val="Title"/>
    <w:basedOn w:val="a1"/>
    <w:next w:val="a1"/>
    <w:link w:val="aff0"/>
    <w:qFormat/>
    <w:rsid w:val="00FB7908"/>
    <w:pPr>
      <w:spacing w:before="240" w:after="60"/>
      <w:jc w:val="center"/>
      <w:outlineLvl w:val="0"/>
    </w:pPr>
    <w:rPr>
      <w:rFonts w:ascii="Calibri Light" w:hAnsi="Calibri Light"/>
      <w:b/>
      <w:bCs/>
      <w:kern w:val="28"/>
      <w:sz w:val="32"/>
      <w:szCs w:val="32"/>
    </w:rPr>
  </w:style>
  <w:style w:type="character" w:customStyle="1" w:styleId="aff0">
    <w:name w:val="Заголовок Знак"/>
    <w:link w:val="aff"/>
    <w:rsid w:val="00FB7908"/>
    <w:rPr>
      <w:rFonts w:ascii="Calibri Light" w:eastAsia="Times New Roman" w:hAnsi="Calibri Light" w:cs="Times New Roman"/>
      <w:b/>
      <w:bCs/>
      <w:kern w:val="28"/>
      <w:sz w:val="32"/>
      <w:szCs w:val="32"/>
    </w:rPr>
  </w:style>
  <w:style w:type="paragraph" w:styleId="aff1">
    <w:name w:val="Subtitle"/>
    <w:basedOn w:val="a1"/>
    <w:next w:val="a1"/>
    <w:link w:val="aff2"/>
    <w:qFormat/>
    <w:rsid w:val="00FB7908"/>
    <w:pPr>
      <w:spacing w:after="60"/>
      <w:jc w:val="center"/>
      <w:outlineLvl w:val="1"/>
    </w:pPr>
    <w:rPr>
      <w:rFonts w:ascii="Calibri Light" w:hAnsi="Calibri Light"/>
    </w:rPr>
  </w:style>
  <w:style w:type="character" w:customStyle="1" w:styleId="aff2">
    <w:name w:val="Подзаголовок Знак"/>
    <w:link w:val="aff1"/>
    <w:rsid w:val="00FB7908"/>
    <w:rPr>
      <w:rFonts w:ascii="Calibri Light" w:eastAsia="Times New Roman" w:hAnsi="Calibri Light" w:cs="Times New Roman"/>
      <w:sz w:val="24"/>
      <w:szCs w:val="24"/>
    </w:rPr>
  </w:style>
  <w:style w:type="paragraph" w:customStyle="1" w:styleId="12">
    <w:name w:val="Стиль1"/>
    <w:basedOn w:val="a5"/>
    <w:link w:val="13"/>
    <w:qFormat/>
    <w:rsid w:val="00ED0DEB"/>
    <w:pPr>
      <w:tabs>
        <w:tab w:val="left" w:pos="142"/>
        <w:tab w:val="left" w:pos="567"/>
      </w:tabs>
    </w:pPr>
    <w:rPr>
      <w:szCs w:val="24"/>
    </w:rPr>
  </w:style>
  <w:style w:type="paragraph" w:customStyle="1" w:styleId="a0">
    <w:name w:val="пункт договора"/>
    <w:basedOn w:val="a1"/>
    <w:qFormat/>
    <w:rsid w:val="00E1671E"/>
    <w:pPr>
      <w:numPr>
        <w:ilvl w:val="1"/>
        <w:numId w:val="30"/>
      </w:numPr>
    </w:pPr>
  </w:style>
  <w:style w:type="character" w:customStyle="1" w:styleId="13">
    <w:name w:val="Стиль1 Знак"/>
    <w:link w:val="12"/>
    <w:rsid w:val="00ED0DEB"/>
    <w:rPr>
      <w:sz w:val="24"/>
      <w:szCs w:val="24"/>
    </w:rPr>
  </w:style>
  <w:style w:type="paragraph" w:customStyle="1" w:styleId="aff3">
    <w:name w:val="подпункт договора"/>
    <w:basedOn w:val="a0"/>
    <w:qFormat/>
    <w:rsid w:val="00E1671E"/>
  </w:style>
  <w:style w:type="paragraph" w:customStyle="1" w:styleId="a">
    <w:name w:val="Раздел договора"/>
    <w:basedOn w:val="aff3"/>
    <w:next w:val="aff3"/>
    <w:qFormat/>
    <w:rsid w:val="00A86442"/>
    <w:pPr>
      <w:numPr>
        <w:ilvl w:val="0"/>
      </w:numPr>
    </w:pPr>
    <w:rPr>
      <w:b/>
    </w:rPr>
  </w:style>
  <w:style w:type="paragraph" w:styleId="aff4">
    <w:name w:val="No Spacing"/>
    <w:uiPriority w:val="1"/>
    <w:qFormat/>
    <w:rsid w:val="0070372D"/>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388244">
      <w:bodyDiv w:val="1"/>
      <w:marLeft w:val="0"/>
      <w:marRight w:val="0"/>
      <w:marTop w:val="0"/>
      <w:marBottom w:val="0"/>
      <w:divBdr>
        <w:top w:val="none" w:sz="0" w:space="0" w:color="auto"/>
        <w:left w:val="none" w:sz="0" w:space="0" w:color="auto"/>
        <w:bottom w:val="none" w:sz="0" w:space="0" w:color="auto"/>
        <w:right w:val="none" w:sz="0" w:space="0" w:color="auto"/>
      </w:divBdr>
    </w:div>
    <w:div w:id="636185750">
      <w:bodyDiv w:val="1"/>
      <w:marLeft w:val="0"/>
      <w:marRight w:val="0"/>
      <w:marTop w:val="0"/>
      <w:marBottom w:val="0"/>
      <w:divBdr>
        <w:top w:val="none" w:sz="0" w:space="0" w:color="auto"/>
        <w:left w:val="none" w:sz="0" w:space="0" w:color="auto"/>
        <w:bottom w:val="none" w:sz="0" w:space="0" w:color="auto"/>
        <w:right w:val="none" w:sz="0" w:space="0" w:color="auto"/>
      </w:divBdr>
    </w:div>
    <w:div w:id="1156452890">
      <w:bodyDiv w:val="1"/>
      <w:marLeft w:val="0"/>
      <w:marRight w:val="0"/>
      <w:marTop w:val="0"/>
      <w:marBottom w:val="0"/>
      <w:divBdr>
        <w:top w:val="none" w:sz="0" w:space="0" w:color="auto"/>
        <w:left w:val="none" w:sz="0" w:space="0" w:color="auto"/>
        <w:bottom w:val="none" w:sz="0" w:space="0" w:color="auto"/>
        <w:right w:val="none" w:sz="0" w:space="0" w:color="auto"/>
      </w:divBdr>
    </w:div>
    <w:div w:id="1367296187">
      <w:bodyDiv w:val="1"/>
      <w:marLeft w:val="0"/>
      <w:marRight w:val="0"/>
      <w:marTop w:val="0"/>
      <w:marBottom w:val="0"/>
      <w:divBdr>
        <w:top w:val="none" w:sz="0" w:space="0" w:color="auto"/>
        <w:left w:val="none" w:sz="0" w:space="0" w:color="auto"/>
        <w:bottom w:val="none" w:sz="0" w:space="0" w:color="auto"/>
        <w:right w:val="none" w:sz="0" w:space="0" w:color="auto"/>
      </w:divBdr>
    </w:div>
    <w:div w:id="1611931272">
      <w:bodyDiv w:val="1"/>
      <w:marLeft w:val="0"/>
      <w:marRight w:val="0"/>
      <w:marTop w:val="0"/>
      <w:marBottom w:val="0"/>
      <w:divBdr>
        <w:top w:val="none" w:sz="0" w:space="0" w:color="auto"/>
        <w:left w:val="none" w:sz="0" w:space="0" w:color="auto"/>
        <w:bottom w:val="none" w:sz="0" w:space="0" w:color="auto"/>
        <w:right w:val="none" w:sz="0" w:space="0" w:color="auto"/>
      </w:divBdr>
    </w:div>
    <w:div w:id="2037268982">
      <w:bodyDiv w:val="1"/>
      <w:marLeft w:val="0"/>
      <w:marRight w:val="0"/>
      <w:marTop w:val="0"/>
      <w:marBottom w:val="0"/>
      <w:divBdr>
        <w:top w:val="none" w:sz="0" w:space="0" w:color="auto"/>
        <w:left w:val="none" w:sz="0" w:space="0" w:color="auto"/>
        <w:bottom w:val="none" w:sz="0" w:space="0" w:color="auto"/>
        <w:right w:val="none" w:sz="0" w:space="0" w:color="auto"/>
      </w:divBdr>
    </w:div>
    <w:div w:id="204840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slenerg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slenergo.ru" TargetMode="External"/><Relationship Id="rId4" Type="http://schemas.openxmlformats.org/officeDocument/2006/relationships/settings" Target="settings.xml"/><Relationship Id="rId9" Type="http://schemas.openxmlformats.org/officeDocument/2006/relationships/hyperlink" Target="mailto:gesbt@energosale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0B1E-D63E-4DA0-8418-A7314BBD8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18353</TotalTime>
  <Pages>11</Pages>
  <Words>10504</Words>
  <Characters>59877</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ДОГОВОР ЭНЕРГОСНАБЖЕНИЯ</vt:lpstr>
    </vt:vector>
  </TitlesOfParts>
  <Company>URID</Company>
  <LinksUpToDate>false</LinksUpToDate>
  <CharactersWithSpaces>70241</CharactersWithSpaces>
  <SharedDoc>false</SharedDoc>
  <HLinks>
    <vt:vector size="6" baseType="variant">
      <vt:variant>
        <vt:i4>8061012</vt:i4>
      </vt:variant>
      <vt:variant>
        <vt:i4>12</vt:i4>
      </vt:variant>
      <vt:variant>
        <vt:i4>0</vt:i4>
      </vt:variant>
      <vt:variant>
        <vt:i4>5</vt:i4>
      </vt:variant>
      <vt:variant>
        <vt:lpwstr>mailto:gesbt@energosales.ru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dc:title>
  <dc:subject/>
  <dc:creator>GutnikM</dc:creator>
  <cp:keywords/>
  <dc:description/>
  <cp:lastModifiedBy>Маслаков Алексей Геннадьевич</cp:lastModifiedBy>
  <cp:revision>27</cp:revision>
  <cp:lastPrinted>2025-01-29T04:50:00Z</cp:lastPrinted>
  <dcterms:created xsi:type="dcterms:W3CDTF">2016-10-05T07:35:00Z</dcterms:created>
  <dcterms:modified xsi:type="dcterms:W3CDTF">2025-05-15T11:05:00Z</dcterms:modified>
</cp:coreProperties>
</file>