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A2" w:rsidRDefault="005D14DE" w:rsidP="004657B4">
      <w:pPr>
        <w:pStyle w:val="210"/>
        <w:shd w:val="clear" w:color="auto" w:fill="auto"/>
        <w:tabs>
          <w:tab w:val="left" w:leader="underscore" w:pos="8318"/>
        </w:tabs>
        <w:spacing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ДОГОВОР ЭЛЕКТРОСНАБЖЕНИЯ  </w:t>
      </w:r>
      <w:r w:rsidR="005A0B27" w:rsidRPr="003E77A7">
        <w:rPr>
          <w:rFonts w:ascii="Times New Roman" w:hAnsi="Times New Roman"/>
          <w:b/>
          <w:sz w:val="18"/>
          <w:szCs w:val="18"/>
        </w:rPr>
        <w:t xml:space="preserve">№ </w:t>
      </w:r>
      <w:r w:rsidR="00E661B1">
        <w:rPr>
          <w:rFonts w:ascii="Times New Roman" w:hAnsi="Times New Roman"/>
          <w:b/>
          <w:sz w:val="18"/>
          <w:szCs w:val="18"/>
        </w:rPr>
        <w:t>__</w:t>
      </w:r>
      <w:proofErr w:type="gramStart"/>
      <w:r w:rsidR="00E661B1">
        <w:rPr>
          <w:rFonts w:ascii="Times New Roman" w:hAnsi="Times New Roman"/>
          <w:b/>
          <w:sz w:val="18"/>
          <w:szCs w:val="18"/>
        </w:rPr>
        <w:t>_</w:t>
      </w:r>
      <w:r w:rsidR="005A0B27" w:rsidRPr="003E77A7">
        <w:rPr>
          <w:rFonts w:ascii="Times New Roman" w:hAnsi="Times New Roman"/>
          <w:b/>
          <w:sz w:val="18"/>
          <w:szCs w:val="18"/>
        </w:rPr>
        <w:t>-</w:t>
      </w:r>
      <w:proofErr w:type="gramEnd"/>
      <w:r w:rsidR="005A0B27" w:rsidRPr="003E77A7">
        <w:rPr>
          <w:rFonts w:ascii="Times New Roman" w:hAnsi="Times New Roman"/>
          <w:b/>
          <w:sz w:val="18"/>
          <w:szCs w:val="18"/>
        </w:rPr>
        <w:t>Э</w:t>
      </w:r>
    </w:p>
    <w:p w:rsidR="0037732F" w:rsidRPr="00765E35" w:rsidRDefault="0037732F" w:rsidP="004657B4">
      <w:pPr>
        <w:pStyle w:val="210"/>
        <w:shd w:val="clear" w:color="auto" w:fill="auto"/>
        <w:tabs>
          <w:tab w:val="left" w:leader="underscore" w:pos="8318"/>
        </w:tabs>
        <w:spacing w:line="240" w:lineRule="auto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sz w:val="18"/>
          <w:szCs w:val="18"/>
        </w:rPr>
        <w:t xml:space="preserve">(для </w:t>
      </w:r>
      <w:r w:rsidR="00BA45A2">
        <w:rPr>
          <w:rFonts w:ascii="Times New Roman" w:hAnsi="Times New Roman"/>
          <w:sz w:val="18"/>
          <w:szCs w:val="18"/>
        </w:rPr>
        <w:t xml:space="preserve">покупателя – </w:t>
      </w:r>
      <w:proofErr w:type="spellStart"/>
      <w:r w:rsidR="00BA45A2">
        <w:rPr>
          <w:rFonts w:ascii="Times New Roman" w:hAnsi="Times New Roman"/>
          <w:sz w:val="18"/>
          <w:szCs w:val="18"/>
        </w:rPr>
        <w:t>энергосбытовой</w:t>
      </w:r>
      <w:proofErr w:type="spellEnd"/>
      <w:r w:rsidR="00BA45A2">
        <w:rPr>
          <w:rFonts w:ascii="Times New Roman" w:hAnsi="Times New Roman"/>
          <w:sz w:val="18"/>
          <w:szCs w:val="18"/>
        </w:rPr>
        <w:t xml:space="preserve"> организации</w:t>
      </w:r>
      <w:r w:rsidRPr="00765E35">
        <w:rPr>
          <w:rFonts w:ascii="Times New Roman" w:hAnsi="Times New Roman"/>
          <w:sz w:val="18"/>
          <w:szCs w:val="18"/>
        </w:rPr>
        <w:t>)</w:t>
      </w:r>
    </w:p>
    <w:p w:rsidR="0037732F" w:rsidRDefault="0037732F" w:rsidP="004657B4">
      <w:pPr>
        <w:pStyle w:val="210"/>
        <w:shd w:val="clear" w:color="auto" w:fill="auto"/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sz w:val="18"/>
          <w:szCs w:val="18"/>
        </w:rPr>
        <w:t>г. Салехард</w:t>
      </w:r>
      <w:r w:rsidRPr="00765E35">
        <w:rPr>
          <w:rFonts w:ascii="Times New Roman" w:hAnsi="Times New Roman"/>
          <w:sz w:val="18"/>
          <w:szCs w:val="18"/>
        </w:rPr>
        <w:tab/>
      </w:r>
      <w:r w:rsidRPr="00765E35">
        <w:rPr>
          <w:rFonts w:ascii="Times New Roman" w:hAnsi="Times New Roman"/>
          <w:sz w:val="18"/>
          <w:szCs w:val="18"/>
        </w:rPr>
        <w:tab/>
      </w:r>
      <w:r w:rsidR="005D14DE">
        <w:rPr>
          <w:rFonts w:ascii="Times New Roman" w:hAnsi="Times New Roman"/>
          <w:sz w:val="18"/>
          <w:szCs w:val="18"/>
        </w:rPr>
        <w:tab/>
      </w:r>
      <w:r w:rsidR="005D14DE">
        <w:rPr>
          <w:rFonts w:ascii="Times New Roman" w:hAnsi="Times New Roman"/>
          <w:sz w:val="18"/>
          <w:szCs w:val="18"/>
        </w:rPr>
        <w:tab/>
      </w:r>
      <w:r w:rsidR="005D14DE">
        <w:rPr>
          <w:rFonts w:ascii="Times New Roman" w:hAnsi="Times New Roman"/>
          <w:sz w:val="18"/>
          <w:szCs w:val="18"/>
        </w:rPr>
        <w:tab/>
      </w:r>
      <w:r w:rsidR="005D14DE">
        <w:rPr>
          <w:rFonts w:ascii="Times New Roman" w:hAnsi="Times New Roman"/>
          <w:sz w:val="18"/>
          <w:szCs w:val="18"/>
        </w:rPr>
        <w:tab/>
      </w:r>
      <w:r w:rsidR="005D14DE">
        <w:rPr>
          <w:rFonts w:ascii="Times New Roman" w:hAnsi="Times New Roman"/>
          <w:sz w:val="18"/>
          <w:szCs w:val="18"/>
        </w:rPr>
        <w:tab/>
      </w:r>
      <w:r w:rsidR="005A0B27">
        <w:rPr>
          <w:rFonts w:ascii="Times New Roman" w:hAnsi="Times New Roman"/>
          <w:sz w:val="18"/>
          <w:szCs w:val="18"/>
        </w:rPr>
        <w:tab/>
      </w:r>
      <w:r w:rsidR="005D14DE">
        <w:rPr>
          <w:rFonts w:ascii="Times New Roman" w:hAnsi="Times New Roman"/>
          <w:sz w:val="18"/>
          <w:szCs w:val="18"/>
        </w:rPr>
        <w:tab/>
      </w:r>
      <w:r w:rsidR="009B66E4">
        <w:rPr>
          <w:rFonts w:ascii="Times New Roman" w:hAnsi="Times New Roman"/>
          <w:sz w:val="18"/>
          <w:szCs w:val="18"/>
        </w:rPr>
        <w:t xml:space="preserve">    </w:t>
      </w:r>
      <w:r w:rsidR="005D14DE">
        <w:rPr>
          <w:rFonts w:ascii="Times New Roman" w:hAnsi="Times New Roman"/>
          <w:sz w:val="18"/>
          <w:szCs w:val="18"/>
        </w:rPr>
        <w:tab/>
      </w:r>
      <w:r w:rsidR="009B66E4">
        <w:rPr>
          <w:rFonts w:ascii="Times New Roman" w:hAnsi="Times New Roman"/>
          <w:sz w:val="18"/>
          <w:szCs w:val="18"/>
        </w:rPr>
        <w:t xml:space="preserve">                «__</w:t>
      </w:r>
      <w:r w:rsidR="007E6C8D">
        <w:rPr>
          <w:rFonts w:ascii="Times New Roman" w:hAnsi="Times New Roman"/>
          <w:sz w:val="18"/>
          <w:szCs w:val="18"/>
        </w:rPr>
        <w:t xml:space="preserve">»  </w:t>
      </w:r>
      <w:r w:rsidR="009B66E4">
        <w:rPr>
          <w:rFonts w:ascii="Times New Roman" w:hAnsi="Times New Roman"/>
          <w:sz w:val="18"/>
          <w:szCs w:val="18"/>
        </w:rPr>
        <w:t>_______</w:t>
      </w:r>
      <w:r w:rsidR="005A0B27">
        <w:rPr>
          <w:rFonts w:ascii="Times New Roman" w:hAnsi="Times New Roman"/>
          <w:sz w:val="18"/>
          <w:szCs w:val="18"/>
        </w:rPr>
        <w:t xml:space="preserve"> </w:t>
      </w:r>
      <w:r w:rsidR="009B66E4">
        <w:rPr>
          <w:rFonts w:ascii="Times New Roman" w:hAnsi="Times New Roman"/>
          <w:sz w:val="18"/>
          <w:szCs w:val="18"/>
        </w:rPr>
        <w:t>20__</w:t>
      </w:r>
      <w:r w:rsidRPr="00765E35">
        <w:rPr>
          <w:rFonts w:ascii="Times New Roman" w:hAnsi="Times New Roman"/>
          <w:sz w:val="18"/>
          <w:szCs w:val="18"/>
        </w:rPr>
        <w:t>г.</w:t>
      </w:r>
    </w:p>
    <w:p w:rsidR="00BA45A2" w:rsidRPr="00765E35" w:rsidRDefault="00BA45A2" w:rsidP="004657B4">
      <w:pPr>
        <w:pStyle w:val="210"/>
        <w:shd w:val="clear" w:color="auto" w:fill="auto"/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:rsidR="00BA45A2" w:rsidRDefault="0037732F" w:rsidP="00610FFB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7E6C8D">
        <w:rPr>
          <w:rFonts w:ascii="Times New Roman" w:hAnsi="Times New Roman" w:cs="Times New Roman"/>
          <w:b/>
          <w:sz w:val="18"/>
          <w:szCs w:val="18"/>
        </w:rPr>
        <w:t>Акционерное общество «Салехардэнерго»</w:t>
      </w:r>
      <w:r w:rsidRPr="007E6C8D">
        <w:rPr>
          <w:rFonts w:ascii="Times New Roman" w:hAnsi="Times New Roman" w:cs="Times New Roman"/>
          <w:sz w:val="18"/>
          <w:szCs w:val="18"/>
        </w:rPr>
        <w:t>, являющееся Гарантирующим поставщиком и именуемое в дальнейшем «</w:t>
      </w:r>
      <w:r w:rsidRPr="007E6C8D">
        <w:rPr>
          <w:rFonts w:ascii="Times New Roman" w:hAnsi="Times New Roman" w:cs="Times New Roman"/>
          <w:b/>
          <w:sz w:val="18"/>
          <w:szCs w:val="18"/>
        </w:rPr>
        <w:t>П</w:t>
      </w:r>
      <w:r w:rsidR="00BA45A2">
        <w:rPr>
          <w:rFonts w:ascii="Times New Roman" w:hAnsi="Times New Roman" w:cs="Times New Roman"/>
          <w:b/>
          <w:sz w:val="18"/>
          <w:szCs w:val="18"/>
        </w:rPr>
        <w:t>родавец</w:t>
      </w:r>
      <w:r w:rsidRPr="007E6C8D">
        <w:rPr>
          <w:rFonts w:ascii="Times New Roman" w:hAnsi="Times New Roman" w:cs="Times New Roman"/>
          <w:sz w:val="18"/>
          <w:szCs w:val="18"/>
        </w:rPr>
        <w:t xml:space="preserve">», в лице </w:t>
      </w:r>
      <w:r w:rsidRPr="007E6C8D">
        <w:rPr>
          <w:rFonts w:ascii="Times New Roman" w:hAnsi="Times New Roman" w:cs="Times New Roman"/>
          <w:b/>
          <w:sz w:val="18"/>
          <w:szCs w:val="18"/>
        </w:rPr>
        <w:t xml:space="preserve">заместителя генерального директора по </w:t>
      </w:r>
      <w:r w:rsidR="009B66E4">
        <w:rPr>
          <w:rFonts w:ascii="Times New Roman" w:hAnsi="Times New Roman" w:cs="Times New Roman"/>
          <w:b/>
          <w:sz w:val="18"/>
          <w:szCs w:val="18"/>
        </w:rPr>
        <w:t>коммерческим</w:t>
      </w:r>
      <w:r w:rsidR="00F505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E6C8D">
        <w:rPr>
          <w:rFonts w:ascii="Times New Roman" w:hAnsi="Times New Roman" w:cs="Times New Roman"/>
          <w:b/>
          <w:sz w:val="18"/>
          <w:szCs w:val="18"/>
        </w:rPr>
        <w:t xml:space="preserve">вопросам </w:t>
      </w:r>
      <w:r w:rsidR="009B66E4">
        <w:rPr>
          <w:rFonts w:ascii="Times New Roman" w:hAnsi="Times New Roman" w:cs="Times New Roman"/>
          <w:b/>
          <w:sz w:val="18"/>
          <w:szCs w:val="18"/>
        </w:rPr>
        <w:t>Майлатова Евгения Леонидовича</w:t>
      </w:r>
      <w:r w:rsidRPr="007E6C8D">
        <w:rPr>
          <w:rFonts w:ascii="Times New Roman" w:hAnsi="Times New Roman" w:cs="Times New Roman"/>
          <w:sz w:val="18"/>
          <w:szCs w:val="18"/>
        </w:rPr>
        <w:t xml:space="preserve">, действующего на основании доверенности   </w:t>
      </w:r>
      <w:r w:rsidRPr="007E6C8D">
        <w:rPr>
          <w:rFonts w:ascii="Times New Roman" w:hAnsi="Times New Roman" w:cs="Times New Roman"/>
          <w:b/>
          <w:sz w:val="18"/>
          <w:szCs w:val="18"/>
        </w:rPr>
        <w:t xml:space="preserve">№ </w:t>
      </w:r>
      <w:r w:rsidR="008B2DF5">
        <w:rPr>
          <w:rFonts w:ascii="Times New Roman" w:hAnsi="Times New Roman" w:cs="Times New Roman"/>
          <w:b/>
          <w:sz w:val="18"/>
          <w:szCs w:val="18"/>
        </w:rPr>
        <w:t>___</w:t>
      </w:r>
      <w:r w:rsidR="009B66E4">
        <w:rPr>
          <w:rFonts w:ascii="Times New Roman" w:hAnsi="Times New Roman" w:cs="Times New Roman"/>
          <w:b/>
          <w:sz w:val="18"/>
          <w:szCs w:val="18"/>
        </w:rPr>
        <w:t xml:space="preserve"> от </w:t>
      </w:r>
      <w:r w:rsidR="008B2DF5">
        <w:rPr>
          <w:rFonts w:ascii="Times New Roman" w:hAnsi="Times New Roman" w:cs="Times New Roman"/>
          <w:b/>
          <w:sz w:val="18"/>
          <w:szCs w:val="18"/>
        </w:rPr>
        <w:t>_______</w:t>
      </w:r>
      <w:r w:rsidRPr="007E6C8D">
        <w:rPr>
          <w:rFonts w:ascii="Times New Roman" w:hAnsi="Times New Roman" w:cs="Times New Roman"/>
          <w:b/>
          <w:sz w:val="18"/>
          <w:szCs w:val="18"/>
        </w:rPr>
        <w:t>.</w:t>
      </w:r>
      <w:r w:rsidRPr="007E6C8D">
        <w:rPr>
          <w:rFonts w:ascii="Times New Roman" w:hAnsi="Times New Roman" w:cs="Times New Roman"/>
          <w:sz w:val="18"/>
          <w:szCs w:val="18"/>
        </w:rPr>
        <w:t xml:space="preserve">, с одной   стороны, </w:t>
      </w:r>
      <w:r w:rsidR="007E6C8D" w:rsidRPr="007E6C8D">
        <w:rPr>
          <w:rFonts w:ascii="Times New Roman" w:hAnsi="Times New Roman" w:cs="Times New Roman"/>
          <w:sz w:val="18"/>
          <w:szCs w:val="18"/>
        </w:rPr>
        <w:t xml:space="preserve">и </w:t>
      </w:r>
      <w:r w:rsidR="009B66E4">
        <w:rPr>
          <w:rFonts w:ascii="Times New Roman" w:hAnsi="Times New Roman" w:cs="Times New Roman"/>
          <w:b/>
          <w:bCs/>
          <w:sz w:val="18"/>
          <w:szCs w:val="18"/>
        </w:rPr>
        <w:t>_________________</w:t>
      </w:r>
      <w:r w:rsidRPr="007E6C8D">
        <w:rPr>
          <w:rFonts w:ascii="Times New Roman" w:hAnsi="Times New Roman" w:cs="Times New Roman"/>
          <w:bCs/>
          <w:iCs/>
          <w:sz w:val="18"/>
          <w:szCs w:val="18"/>
        </w:rPr>
        <w:t>,</w:t>
      </w:r>
      <w:r w:rsidR="002B7819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="007E6C8D" w:rsidRPr="007E6C8D">
        <w:rPr>
          <w:rFonts w:ascii="Times New Roman" w:hAnsi="Times New Roman" w:cs="Times New Roman"/>
          <w:sz w:val="18"/>
          <w:szCs w:val="18"/>
        </w:rPr>
        <w:t>в лице</w:t>
      </w:r>
      <w:r w:rsidR="00C31AAF">
        <w:rPr>
          <w:rFonts w:ascii="Times New Roman" w:hAnsi="Times New Roman" w:cs="Times New Roman"/>
          <w:sz w:val="18"/>
          <w:szCs w:val="18"/>
        </w:rPr>
        <w:t xml:space="preserve"> </w:t>
      </w:r>
      <w:r w:rsidR="002E4567">
        <w:rPr>
          <w:rFonts w:ascii="Times New Roman" w:hAnsi="Times New Roman" w:cs="Times New Roman"/>
          <w:sz w:val="18"/>
          <w:szCs w:val="18"/>
        </w:rPr>
        <w:t xml:space="preserve">начальника </w:t>
      </w:r>
      <w:r w:rsidR="009B66E4">
        <w:rPr>
          <w:rFonts w:ascii="Times New Roman" w:hAnsi="Times New Roman" w:cs="Times New Roman"/>
          <w:sz w:val="18"/>
          <w:szCs w:val="18"/>
        </w:rPr>
        <w:t>______________________</w:t>
      </w:r>
      <w:r w:rsidR="007E6C8D" w:rsidRPr="005D14DE">
        <w:rPr>
          <w:rFonts w:ascii="Times New Roman" w:hAnsi="Times New Roman" w:cs="Times New Roman"/>
          <w:b/>
          <w:bCs/>
          <w:sz w:val="18"/>
          <w:szCs w:val="18"/>
        </w:rPr>
        <w:t>,</w:t>
      </w:r>
      <w:r w:rsidR="007E6C8D">
        <w:rPr>
          <w:rFonts w:ascii="Times New Roman" w:hAnsi="Times New Roman" w:cs="Times New Roman"/>
          <w:sz w:val="18"/>
          <w:szCs w:val="18"/>
        </w:rPr>
        <w:t xml:space="preserve"> действующе</w:t>
      </w:r>
      <w:r w:rsidR="00BA45A2">
        <w:rPr>
          <w:rFonts w:ascii="Times New Roman" w:hAnsi="Times New Roman" w:cs="Times New Roman"/>
          <w:sz w:val="18"/>
          <w:szCs w:val="18"/>
        </w:rPr>
        <w:t>й</w:t>
      </w:r>
      <w:r w:rsidR="007E6C8D" w:rsidRPr="007E6C8D">
        <w:rPr>
          <w:rFonts w:ascii="Times New Roman" w:hAnsi="Times New Roman" w:cs="Times New Roman"/>
          <w:sz w:val="18"/>
          <w:szCs w:val="18"/>
        </w:rPr>
        <w:t xml:space="preserve"> на основании </w:t>
      </w:r>
      <w:r w:rsidR="009B66E4">
        <w:rPr>
          <w:rFonts w:ascii="Times New Roman" w:hAnsi="Times New Roman" w:cs="Times New Roman"/>
          <w:sz w:val="18"/>
          <w:szCs w:val="18"/>
        </w:rPr>
        <w:t>____________________,</w:t>
      </w:r>
      <w:r w:rsidR="00C31AAF">
        <w:rPr>
          <w:rFonts w:ascii="Times New Roman" w:hAnsi="Times New Roman" w:cs="Times New Roman"/>
          <w:sz w:val="18"/>
          <w:szCs w:val="18"/>
        </w:rPr>
        <w:t xml:space="preserve"> </w:t>
      </w:r>
      <w:r w:rsidRPr="007E6C8D">
        <w:rPr>
          <w:rFonts w:ascii="Times New Roman" w:hAnsi="Times New Roman" w:cs="Times New Roman"/>
          <w:sz w:val="18"/>
          <w:szCs w:val="18"/>
        </w:rPr>
        <w:t>далее именуем</w:t>
      </w:r>
      <w:r w:rsidR="00BA45A2">
        <w:rPr>
          <w:rFonts w:ascii="Times New Roman" w:hAnsi="Times New Roman" w:cs="Times New Roman"/>
          <w:sz w:val="18"/>
          <w:szCs w:val="18"/>
        </w:rPr>
        <w:t>ое</w:t>
      </w:r>
      <w:r w:rsidRPr="007E6C8D">
        <w:rPr>
          <w:rFonts w:ascii="Times New Roman" w:hAnsi="Times New Roman" w:cs="Times New Roman"/>
          <w:sz w:val="18"/>
          <w:szCs w:val="18"/>
        </w:rPr>
        <w:t xml:space="preserve"> «</w:t>
      </w:r>
      <w:r w:rsidR="00BA45A2" w:rsidRPr="00BA45A2">
        <w:rPr>
          <w:rFonts w:ascii="Times New Roman" w:hAnsi="Times New Roman" w:cs="Times New Roman"/>
          <w:b/>
          <w:sz w:val="18"/>
          <w:szCs w:val="18"/>
        </w:rPr>
        <w:t>Покупатель</w:t>
      </w:r>
      <w:r w:rsidRPr="007E6C8D">
        <w:rPr>
          <w:rFonts w:ascii="Times New Roman" w:hAnsi="Times New Roman" w:cs="Times New Roman"/>
          <w:sz w:val="18"/>
          <w:szCs w:val="18"/>
        </w:rPr>
        <w:t>», с другой стороны, далее именуемые «Стороны», заключили настоящий Договор э</w:t>
      </w:r>
      <w:r w:rsidR="00BA45A2">
        <w:rPr>
          <w:rFonts w:ascii="Times New Roman" w:hAnsi="Times New Roman" w:cs="Times New Roman"/>
          <w:sz w:val="18"/>
          <w:szCs w:val="18"/>
        </w:rPr>
        <w:t>лектроснабжения</w:t>
      </w:r>
      <w:r w:rsidRPr="007E6C8D">
        <w:rPr>
          <w:rFonts w:ascii="Times New Roman" w:hAnsi="Times New Roman" w:cs="Times New Roman"/>
          <w:sz w:val="18"/>
          <w:szCs w:val="18"/>
        </w:rPr>
        <w:t xml:space="preserve"> (далее - Договор) о нижеследующем:</w:t>
      </w:r>
      <w:proofErr w:type="gramEnd"/>
    </w:p>
    <w:p w:rsidR="009B66E4" w:rsidRDefault="009B66E4" w:rsidP="00610FFB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E6C8D" w:rsidRPr="00610FFB" w:rsidRDefault="0037732F" w:rsidP="00610FFB">
      <w:pPr>
        <w:pStyle w:val="210"/>
        <w:numPr>
          <w:ilvl w:val="0"/>
          <w:numId w:val="28"/>
        </w:numPr>
        <w:shd w:val="clear" w:color="auto" w:fill="auto"/>
        <w:tabs>
          <w:tab w:val="left" w:pos="0"/>
        </w:tabs>
        <w:spacing w:line="240" w:lineRule="auto"/>
        <w:rPr>
          <w:rFonts w:ascii="Times New Roman" w:hAnsi="Times New Roman"/>
          <w:b/>
          <w:sz w:val="18"/>
          <w:szCs w:val="18"/>
        </w:rPr>
      </w:pPr>
      <w:r w:rsidRPr="00765E35">
        <w:rPr>
          <w:rFonts w:ascii="Times New Roman" w:hAnsi="Times New Roman"/>
          <w:b/>
          <w:sz w:val="18"/>
          <w:szCs w:val="18"/>
        </w:rPr>
        <w:t>ОБЩИЕ ПОЛОЖЕНИЯ</w:t>
      </w:r>
    </w:p>
    <w:p w:rsidR="0037732F" w:rsidRPr="00765E35" w:rsidRDefault="0037732F" w:rsidP="004657B4">
      <w:pPr>
        <w:pStyle w:val="210"/>
        <w:shd w:val="clear" w:color="auto" w:fill="auto"/>
        <w:tabs>
          <w:tab w:val="left" w:pos="0"/>
        </w:tabs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sz w:val="18"/>
          <w:szCs w:val="18"/>
        </w:rPr>
        <w:tab/>
        <w:t>1.1. Для целей настоящего Договора  применяются следующие термины и определения:</w:t>
      </w:r>
    </w:p>
    <w:p w:rsidR="00E12663" w:rsidRPr="00E12663" w:rsidRDefault="00E12663" w:rsidP="004657B4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12663">
        <w:rPr>
          <w:rFonts w:ascii="Times New Roman" w:hAnsi="Times New Roman" w:cs="Times New Roman"/>
          <w:b/>
          <w:sz w:val="18"/>
          <w:szCs w:val="18"/>
        </w:rPr>
        <w:t>Покупатель</w:t>
      </w:r>
      <w:r w:rsidRPr="00E12663">
        <w:rPr>
          <w:rFonts w:ascii="Times New Roman" w:hAnsi="Times New Roman" w:cs="Times New Roman"/>
          <w:sz w:val="18"/>
          <w:szCs w:val="18"/>
        </w:rPr>
        <w:t xml:space="preserve"> – </w:t>
      </w:r>
      <w:proofErr w:type="spellStart"/>
      <w:r w:rsidRPr="00E12663">
        <w:rPr>
          <w:rFonts w:ascii="Times New Roman" w:hAnsi="Times New Roman" w:cs="Times New Roman"/>
          <w:sz w:val="18"/>
          <w:szCs w:val="18"/>
        </w:rPr>
        <w:t>энергосбытовая</w:t>
      </w:r>
      <w:proofErr w:type="spellEnd"/>
      <w:r w:rsidRPr="00E12663">
        <w:rPr>
          <w:rFonts w:ascii="Times New Roman" w:hAnsi="Times New Roman" w:cs="Times New Roman"/>
          <w:sz w:val="18"/>
          <w:szCs w:val="18"/>
        </w:rPr>
        <w:t xml:space="preserve"> организация, приобретающая у АО «</w:t>
      </w:r>
      <w:r>
        <w:rPr>
          <w:rFonts w:ascii="Times New Roman" w:hAnsi="Times New Roman" w:cs="Times New Roman"/>
          <w:sz w:val="18"/>
          <w:szCs w:val="18"/>
        </w:rPr>
        <w:t>Салехардэнерго</w:t>
      </w:r>
      <w:r w:rsidRPr="00E12663">
        <w:rPr>
          <w:rFonts w:ascii="Times New Roman" w:hAnsi="Times New Roman" w:cs="Times New Roman"/>
          <w:sz w:val="18"/>
          <w:szCs w:val="18"/>
        </w:rPr>
        <w:t xml:space="preserve">» </w:t>
      </w:r>
      <w:r w:rsidR="002E4567">
        <w:rPr>
          <w:rFonts w:ascii="Times New Roman" w:hAnsi="Times New Roman" w:cs="Times New Roman"/>
          <w:sz w:val="18"/>
          <w:szCs w:val="18"/>
        </w:rPr>
        <w:t xml:space="preserve">как гарантирующего поставщика </w:t>
      </w:r>
      <w:r w:rsidRPr="00E12663">
        <w:rPr>
          <w:rFonts w:ascii="Times New Roman" w:hAnsi="Times New Roman" w:cs="Times New Roman"/>
          <w:sz w:val="18"/>
          <w:szCs w:val="18"/>
        </w:rPr>
        <w:t>электрическую энергию (мощность) на розничном рынке в целях ее продажи Потребител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E12663">
        <w:rPr>
          <w:rFonts w:ascii="Times New Roman" w:hAnsi="Times New Roman" w:cs="Times New Roman"/>
          <w:sz w:val="18"/>
          <w:szCs w:val="18"/>
        </w:rPr>
        <w:t>.</w:t>
      </w:r>
    </w:p>
    <w:p w:rsidR="00E12663" w:rsidRPr="00E12663" w:rsidRDefault="00E12663" w:rsidP="004657B4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12663">
        <w:rPr>
          <w:rFonts w:ascii="Times New Roman" w:hAnsi="Times New Roman" w:cs="Times New Roman"/>
          <w:b/>
          <w:sz w:val="18"/>
          <w:szCs w:val="18"/>
        </w:rPr>
        <w:t>Потребитель</w:t>
      </w:r>
      <w:r w:rsidRPr="00E12663">
        <w:rPr>
          <w:rFonts w:ascii="Times New Roman" w:hAnsi="Times New Roman" w:cs="Times New Roman"/>
          <w:sz w:val="18"/>
          <w:szCs w:val="18"/>
        </w:rPr>
        <w:t xml:space="preserve"> – лицо, владеющее на законных основаниях энергопринимающими устройствами и приобретающее электрическую энергию (мощность) у Покупателя</w:t>
      </w:r>
      <w:r>
        <w:rPr>
          <w:rFonts w:ascii="Times New Roman" w:hAnsi="Times New Roman" w:cs="Times New Roman"/>
          <w:sz w:val="18"/>
          <w:szCs w:val="18"/>
        </w:rPr>
        <w:t xml:space="preserve"> для собственных нужд</w:t>
      </w:r>
      <w:r w:rsidRPr="00E12663">
        <w:rPr>
          <w:rFonts w:ascii="Times New Roman" w:hAnsi="Times New Roman" w:cs="Times New Roman"/>
          <w:sz w:val="18"/>
          <w:szCs w:val="18"/>
        </w:rPr>
        <w:t>.</w:t>
      </w:r>
    </w:p>
    <w:p w:rsidR="0037732F" w:rsidRPr="00765E35" w:rsidRDefault="0037732F" w:rsidP="004657B4">
      <w:pPr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65E35">
        <w:rPr>
          <w:rFonts w:ascii="Times New Roman" w:hAnsi="Times New Roman" w:cs="Times New Roman"/>
          <w:b/>
          <w:sz w:val="18"/>
          <w:szCs w:val="18"/>
        </w:rPr>
        <w:t>Точка поставки электрической энергии по Договору</w:t>
      </w:r>
      <w:r w:rsidRPr="00765E35">
        <w:rPr>
          <w:rFonts w:ascii="Times New Roman" w:hAnsi="Times New Roman" w:cs="Times New Roman"/>
          <w:i/>
          <w:sz w:val="18"/>
          <w:szCs w:val="18"/>
        </w:rPr>
        <w:t> -</w:t>
      </w:r>
      <w:r w:rsidRPr="00765E35">
        <w:rPr>
          <w:rFonts w:ascii="Times New Roman" w:hAnsi="Times New Roman" w:cs="Times New Roman"/>
          <w:sz w:val="18"/>
          <w:szCs w:val="18"/>
        </w:rPr>
        <w:t xml:space="preserve"> место в электрической сети, находящееся на границе балансовой принадлежности энергопринимающих устройств Потребителя</w:t>
      </w:r>
      <w:r w:rsidR="00553995">
        <w:rPr>
          <w:rFonts w:ascii="Times New Roman" w:hAnsi="Times New Roman" w:cs="Times New Roman"/>
          <w:sz w:val="18"/>
          <w:szCs w:val="18"/>
        </w:rPr>
        <w:t xml:space="preserve"> Покупателя</w:t>
      </w:r>
      <w:r w:rsidRPr="00765E35">
        <w:rPr>
          <w:rFonts w:ascii="Times New Roman" w:hAnsi="Times New Roman" w:cs="Times New Roman"/>
          <w:sz w:val="18"/>
          <w:szCs w:val="18"/>
        </w:rPr>
        <w:t>, определенной в документах о технологическом присоединении, и являющееся местом исполнения обязательства по поставке электрической энергии и оказанию услуг, используемым для определения объема взаимных обязатель</w:t>
      </w:r>
      <w:proofErr w:type="gramStart"/>
      <w:r w:rsidRPr="00765E35">
        <w:rPr>
          <w:rFonts w:ascii="Times New Roman" w:hAnsi="Times New Roman" w:cs="Times New Roman"/>
          <w:sz w:val="18"/>
          <w:szCs w:val="18"/>
        </w:rPr>
        <w:t>ств Ст</w:t>
      </w:r>
      <w:proofErr w:type="gramEnd"/>
      <w:r w:rsidRPr="00765E35">
        <w:rPr>
          <w:rFonts w:ascii="Times New Roman" w:hAnsi="Times New Roman" w:cs="Times New Roman"/>
          <w:sz w:val="18"/>
          <w:szCs w:val="18"/>
        </w:rPr>
        <w:t>орон по настоящему Договору.</w:t>
      </w:r>
    </w:p>
    <w:p w:rsidR="0037732F" w:rsidRPr="00765E35" w:rsidRDefault="0037732F" w:rsidP="004657B4">
      <w:pPr>
        <w:pStyle w:val="af4"/>
        <w:spacing w:after="0"/>
        <w:ind w:firstLine="708"/>
        <w:jc w:val="both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b/>
          <w:sz w:val="18"/>
          <w:szCs w:val="18"/>
        </w:rPr>
        <w:t>Расчетным периодом</w:t>
      </w:r>
      <w:r w:rsidRPr="00765E35">
        <w:rPr>
          <w:rFonts w:ascii="Times New Roman" w:hAnsi="Times New Roman"/>
          <w:sz w:val="18"/>
          <w:szCs w:val="18"/>
        </w:rPr>
        <w:t xml:space="preserve"> по Договору является период с 00-00 ч. первого дня календарного месяца по 24-00 ч. последнего дня календарного месяца.</w:t>
      </w:r>
    </w:p>
    <w:p w:rsidR="0037732F" w:rsidRPr="00765E35" w:rsidRDefault="0037732F" w:rsidP="004657B4">
      <w:pPr>
        <w:pStyle w:val="210"/>
        <w:shd w:val="clear" w:color="auto" w:fill="auto"/>
        <w:spacing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b/>
          <w:sz w:val="18"/>
          <w:szCs w:val="18"/>
        </w:rPr>
        <w:t>Сетевая организация</w:t>
      </w:r>
      <w:r w:rsidRPr="00765E35">
        <w:rPr>
          <w:rFonts w:ascii="Times New Roman" w:hAnsi="Times New Roman"/>
          <w:sz w:val="18"/>
          <w:szCs w:val="18"/>
        </w:rPr>
        <w:t xml:space="preserve"> - организация, владеющая на праве собственности или на ином установленном федеральными законами основании объектами электросетевого хозяйства, к которым в установленном порядке технологически присоединены установки Потребителя</w:t>
      </w:r>
      <w:r w:rsidR="00553995">
        <w:rPr>
          <w:rFonts w:ascii="Times New Roman" w:hAnsi="Times New Roman"/>
          <w:sz w:val="18"/>
          <w:szCs w:val="18"/>
        </w:rPr>
        <w:t xml:space="preserve"> Покупателя</w:t>
      </w:r>
      <w:r w:rsidRPr="00765E35">
        <w:rPr>
          <w:rFonts w:ascii="Times New Roman" w:hAnsi="Times New Roman"/>
          <w:sz w:val="18"/>
          <w:szCs w:val="18"/>
        </w:rPr>
        <w:t xml:space="preserve">, и с которой в интересах Потребителя </w:t>
      </w:r>
      <w:r w:rsidR="00553995">
        <w:rPr>
          <w:rFonts w:ascii="Times New Roman" w:hAnsi="Times New Roman"/>
          <w:sz w:val="18"/>
          <w:szCs w:val="18"/>
        </w:rPr>
        <w:t>Покупателя</w:t>
      </w:r>
      <w:r w:rsidRPr="00765E35">
        <w:rPr>
          <w:rFonts w:ascii="Times New Roman" w:hAnsi="Times New Roman"/>
          <w:sz w:val="18"/>
          <w:szCs w:val="18"/>
        </w:rPr>
        <w:t xml:space="preserve"> П</w:t>
      </w:r>
      <w:r w:rsidR="00553995">
        <w:rPr>
          <w:rFonts w:ascii="Times New Roman" w:hAnsi="Times New Roman"/>
          <w:sz w:val="18"/>
          <w:szCs w:val="18"/>
        </w:rPr>
        <w:t>родавцом</w:t>
      </w:r>
      <w:r w:rsidRPr="00765E35">
        <w:rPr>
          <w:rFonts w:ascii="Times New Roman" w:hAnsi="Times New Roman"/>
          <w:sz w:val="18"/>
          <w:szCs w:val="18"/>
        </w:rPr>
        <w:t xml:space="preserve"> урегулировано оказание услуг по передаче электрической энергии (мощности). Сетевая организация несет ответственность за состояние и обслуживание объектов электросетевого хозяйства в пределах границ балансовой принадлежности и эксплуатационной ответственности объектов электросетевого хозяйства Сетевой организации.</w:t>
      </w:r>
    </w:p>
    <w:p w:rsidR="0037732F" w:rsidRPr="00765E35" w:rsidRDefault="0037732F" w:rsidP="004657B4">
      <w:pPr>
        <w:pStyle w:val="210"/>
        <w:shd w:val="clear" w:color="auto" w:fill="auto"/>
        <w:spacing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sz w:val="18"/>
          <w:szCs w:val="18"/>
        </w:rPr>
        <w:t>Иные термины и определения, не указанные в настоящем пункте и используемые в настоящем Договоре, имеют значение, определенное нормативными правовыми актами Российской Федерации.</w:t>
      </w:r>
    </w:p>
    <w:p w:rsidR="0037732F" w:rsidRPr="00765E35" w:rsidRDefault="0037732F" w:rsidP="004657B4">
      <w:pPr>
        <w:pStyle w:val="21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65E35">
        <w:rPr>
          <w:rFonts w:ascii="Times New Roman" w:hAnsi="Times New Roman"/>
          <w:sz w:val="18"/>
          <w:szCs w:val="18"/>
        </w:rPr>
        <w:t>1.2. При исполнении Договора Стороны руководствуются Гражданским кодексом РФ, Федеральным законом «Об электроэнергетике», федеральными законами, регулирующими отношения купли-продажи, передачи, потребления и распределения электрической энергии, постановлениями Правительства РФ, в том числе Основными положениями функционирования розничных рынков электрической энергии (далее – Основные положения), Правилами полного и (или) частичного ограничения режима потребления электрической энергии (далее – Правила ограничения), утвержденными постановлением Правительства  Российской Федерации от 04.05.2012 N 442, а также иными нормативными правовыми актами органов государственной власти, регулирующими отношения в сфере электроэнергетики в рамках предоставленных им полномочий.</w:t>
      </w:r>
    </w:p>
    <w:p w:rsidR="0037732F" w:rsidRDefault="0037732F" w:rsidP="004657B4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765E35">
        <w:rPr>
          <w:rFonts w:ascii="Times New Roman" w:hAnsi="Times New Roman" w:cs="Times New Roman"/>
          <w:sz w:val="18"/>
          <w:szCs w:val="18"/>
        </w:rPr>
        <w:t xml:space="preserve">Договор заключен в соответствии с положениями федеральных законов и иных нормативных правовых актов, действующих на момент его заключения. </w:t>
      </w:r>
      <w:proofErr w:type="gramStart"/>
      <w:r w:rsidRPr="00765E35">
        <w:rPr>
          <w:rFonts w:ascii="Times New Roman" w:hAnsi="Times New Roman" w:cs="Times New Roman"/>
          <w:sz w:val="18"/>
          <w:szCs w:val="18"/>
        </w:rPr>
        <w:t>В случае принятия после заключения настоящего Договора нормативно-правовых актов, регулирующих вопросы в сфере электроэнергетики, в том числе, устанавливающих иной, по сравнению с настоящим Договором, порядок организации отношений Сторон и/или субъектов электроэнергетики по применению цен и определению стоимости электрической энергии (мощности), Стороны применяют указанные нормативно-правовые акты в целях исполнения настоящего Договора, с даты их вступления в законную силу без внесения</w:t>
      </w:r>
      <w:proofErr w:type="gramEnd"/>
      <w:r w:rsidRPr="00765E35">
        <w:rPr>
          <w:rFonts w:ascii="Times New Roman" w:hAnsi="Times New Roman" w:cs="Times New Roman"/>
          <w:sz w:val="18"/>
          <w:szCs w:val="18"/>
        </w:rPr>
        <w:t xml:space="preserve"> соответствующих изменений в настоящий Договор. </w:t>
      </w:r>
    </w:p>
    <w:p w:rsidR="009B66E4" w:rsidRDefault="009B66E4" w:rsidP="009B66E4">
      <w:pPr>
        <w:pStyle w:val="21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bookmarkStart w:id="0" w:name="bookmark3"/>
      <w:r w:rsidRPr="002E4567">
        <w:rPr>
          <w:rFonts w:ascii="Times New Roman" w:hAnsi="Times New Roman"/>
          <w:sz w:val="18"/>
          <w:szCs w:val="18"/>
        </w:rPr>
        <w:t>1.3. Настоящий Договор заключен между Продавцом и Покупателем в интересах Потребителя электрической энерги</w:t>
      </w:r>
      <w:proofErr w:type="gramStart"/>
      <w:r w:rsidRPr="002E4567">
        <w:rPr>
          <w:rFonts w:ascii="Times New Roman" w:hAnsi="Times New Roman"/>
          <w:sz w:val="18"/>
          <w:szCs w:val="18"/>
        </w:rPr>
        <w:t>и</w:t>
      </w:r>
      <w:r>
        <w:rPr>
          <w:rFonts w:ascii="Times New Roman" w:hAnsi="Times New Roman"/>
          <w:sz w:val="18"/>
          <w:szCs w:val="18"/>
        </w:rPr>
        <w:t>-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Pr="002E4567">
        <w:rPr>
          <w:rFonts w:ascii="Times New Roman" w:hAnsi="Times New Roman"/>
          <w:sz w:val="18"/>
          <w:szCs w:val="18"/>
        </w:rPr>
        <w:t>ООО «</w:t>
      </w:r>
      <w:r>
        <w:rPr>
          <w:rFonts w:ascii="Times New Roman" w:hAnsi="Times New Roman"/>
          <w:sz w:val="18"/>
          <w:szCs w:val="18"/>
        </w:rPr>
        <w:t>_____________________</w:t>
      </w:r>
      <w:r w:rsidRPr="002E4567">
        <w:rPr>
          <w:rFonts w:ascii="Times New Roman" w:hAnsi="Times New Roman"/>
          <w:sz w:val="18"/>
          <w:szCs w:val="18"/>
        </w:rPr>
        <w:t>» (далее - Потребитель Покупателя), котор</w:t>
      </w:r>
      <w:r>
        <w:rPr>
          <w:rFonts w:ascii="Times New Roman" w:hAnsi="Times New Roman"/>
          <w:sz w:val="18"/>
          <w:szCs w:val="18"/>
        </w:rPr>
        <w:t>ом</w:t>
      </w:r>
      <w:r w:rsidRPr="002E4567">
        <w:rPr>
          <w:rFonts w:ascii="Times New Roman" w:hAnsi="Times New Roman"/>
          <w:sz w:val="18"/>
          <w:szCs w:val="18"/>
        </w:rPr>
        <w:t>у Покупатель обязан обеспечить поставку электрической энергии на основании Договоров</w:t>
      </w:r>
      <w:r>
        <w:rPr>
          <w:rFonts w:ascii="Times New Roman" w:hAnsi="Times New Roman"/>
          <w:sz w:val="18"/>
          <w:szCs w:val="18"/>
        </w:rPr>
        <w:t xml:space="preserve"> энерго</w:t>
      </w:r>
      <w:r w:rsidRPr="002E4567">
        <w:rPr>
          <w:rFonts w:ascii="Times New Roman" w:hAnsi="Times New Roman"/>
          <w:sz w:val="18"/>
          <w:szCs w:val="18"/>
        </w:rPr>
        <w:t xml:space="preserve">снабжения № </w:t>
      </w:r>
      <w:r>
        <w:rPr>
          <w:rFonts w:ascii="Times New Roman" w:hAnsi="Times New Roman"/>
          <w:sz w:val="18"/>
          <w:szCs w:val="18"/>
        </w:rPr>
        <w:t>__________</w:t>
      </w:r>
      <w:r w:rsidRPr="002E4567">
        <w:rPr>
          <w:rFonts w:ascii="Times New Roman" w:hAnsi="Times New Roman"/>
          <w:sz w:val="18"/>
          <w:szCs w:val="18"/>
        </w:rPr>
        <w:t xml:space="preserve"> г.</w:t>
      </w:r>
      <w:r>
        <w:rPr>
          <w:rFonts w:ascii="Times New Roman" w:hAnsi="Times New Roman"/>
          <w:sz w:val="18"/>
          <w:szCs w:val="18"/>
        </w:rPr>
        <w:t>,</w:t>
      </w:r>
      <w:r w:rsidRPr="002E4567">
        <w:rPr>
          <w:rFonts w:ascii="Times New Roman" w:hAnsi="Times New Roman"/>
          <w:sz w:val="18"/>
          <w:szCs w:val="18"/>
        </w:rPr>
        <w:t xml:space="preserve"> заключенного между </w:t>
      </w:r>
      <w:r>
        <w:rPr>
          <w:rFonts w:ascii="Times New Roman" w:hAnsi="Times New Roman"/>
          <w:sz w:val="18"/>
          <w:szCs w:val="18"/>
        </w:rPr>
        <w:t>____________</w:t>
      </w:r>
      <w:r w:rsidRPr="002E4567">
        <w:rPr>
          <w:rFonts w:ascii="Times New Roman" w:hAnsi="Times New Roman"/>
          <w:sz w:val="18"/>
          <w:szCs w:val="18"/>
        </w:rPr>
        <w:t xml:space="preserve"> и </w:t>
      </w:r>
      <w:r>
        <w:rPr>
          <w:rFonts w:ascii="Times New Roman" w:hAnsi="Times New Roman"/>
          <w:sz w:val="18"/>
          <w:szCs w:val="18"/>
        </w:rPr>
        <w:t>________________.</w:t>
      </w:r>
      <w:r w:rsidRPr="002E4567">
        <w:rPr>
          <w:rFonts w:ascii="Times New Roman" w:hAnsi="Times New Roman"/>
          <w:sz w:val="18"/>
          <w:szCs w:val="18"/>
        </w:rPr>
        <w:t xml:space="preserve"> </w:t>
      </w:r>
    </w:p>
    <w:p w:rsidR="009B66E4" w:rsidRPr="00765E35" w:rsidRDefault="009B66E4" w:rsidP="009B66E4">
      <w:pPr>
        <w:pStyle w:val="21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BA45A2" w:rsidRPr="00610FFB" w:rsidRDefault="0037732F" w:rsidP="00610FFB">
      <w:pPr>
        <w:pStyle w:val="24"/>
        <w:keepNext/>
        <w:keepLines/>
        <w:numPr>
          <w:ilvl w:val="0"/>
          <w:numId w:val="28"/>
        </w:numPr>
        <w:shd w:val="clear" w:color="auto" w:fill="auto"/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65E35">
        <w:rPr>
          <w:rFonts w:ascii="Times New Roman" w:hAnsi="Times New Roman"/>
          <w:b/>
          <w:sz w:val="18"/>
          <w:szCs w:val="18"/>
        </w:rPr>
        <w:t xml:space="preserve">ПРЕДМЕТ </w:t>
      </w:r>
      <w:bookmarkEnd w:id="0"/>
      <w:r w:rsidRPr="00765E35">
        <w:rPr>
          <w:rFonts w:ascii="Times New Roman" w:hAnsi="Times New Roman"/>
          <w:b/>
          <w:sz w:val="18"/>
          <w:szCs w:val="18"/>
        </w:rPr>
        <w:t>ДОГОВОРА</w:t>
      </w:r>
    </w:p>
    <w:p w:rsidR="0037732F" w:rsidRDefault="0037732F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765E35">
        <w:rPr>
          <w:rFonts w:ascii="Times New Roman" w:hAnsi="Times New Roman" w:cs="Times New Roman"/>
          <w:sz w:val="18"/>
          <w:szCs w:val="18"/>
        </w:rPr>
        <w:t xml:space="preserve">2.1. </w:t>
      </w:r>
      <w:proofErr w:type="gramStart"/>
      <w:r w:rsidRPr="00765E35">
        <w:rPr>
          <w:rFonts w:ascii="Times New Roman" w:hAnsi="Times New Roman" w:cs="Times New Roman"/>
          <w:sz w:val="18"/>
          <w:szCs w:val="18"/>
        </w:rPr>
        <w:t>П</w:t>
      </w:r>
      <w:r w:rsidR="00DE652A">
        <w:rPr>
          <w:rFonts w:ascii="Times New Roman" w:hAnsi="Times New Roman" w:cs="Times New Roman"/>
          <w:sz w:val="18"/>
          <w:szCs w:val="18"/>
        </w:rPr>
        <w:t>родавец</w:t>
      </w:r>
      <w:r w:rsidRPr="00765E35">
        <w:rPr>
          <w:rFonts w:ascii="Times New Roman" w:hAnsi="Times New Roman" w:cs="Times New Roman"/>
          <w:sz w:val="18"/>
          <w:szCs w:val="18"/>
        </w:rPr>
        <w:t xml:space="preserve"> обязуется осуществлять продажу электрической энергии (мощности), а также через привлеченных третьих лиц</w:t>
      </w:r>
      <w:r w:rsidR="00C31AAF">
        <w:rPr>
          <w:rFonts w:ascii="Times New Roman" w:hAnsi="Times New Roman" w:cs="Times New Roman"/>
          <w:sz w:val="18"/>
          <w:szCs w:val="18"/>
        </w:rPr>
        <w:t xml:space="preserve"> </w:t>
      </w:r>
      <w:r w:rsidRPr="00765E35">
        <w:rPr>
          <w:rFonts w:ascii="Times New Roman" w:hAnsi="Times New Roman" w:cs="Times New Roman"/>
          <w:sz w:val="18"/>
          <w:szCs w:val="18"/>
        </w:rPr>
        <w:t xml:space="preserve">оказывать услуги по передаче электрической энергии и услуги, оказание которых является неотъемлемой частью процесса поставки электрической энергии </w:t>
      </w:r>
      <w:r w:rsidR="00FE4089">
        <w:rPr>
          <w:rFonts w:ascii="Times New Roman" w:hAnsi="Times New Roman" w:cs="Times New Roman"/>
          <w:sz w:val="18"/>
          <w:szCs w:val="18"/>
        </w:rPr>
        <w:t>потребител</w:t>
      </w:r>
      <w:r w:rsidR="002E4567">
        <w:rPr>
          <w:rFonts w:ascii="Times New Roman" w:hAnsi="Times New Roman" w:cs="Times New Roman"/>
          <w:sz w:val="18"/>
          <w:szCs w:val="18"/>
        </w:rPr>
        <w:t>я</w:t>
      </w:r>
      <w:r w:rsidRPr="00765E35">
        <w:rPr>
          <w:rFonts w:ascii="Times New Roman" w:hAnsi="Times New Roman" w:cs="Times New Roman"/>
          <w:sz w:val="18"/>
          <w:szCs w:val="18"/>
        </w:rPr>
        <w:t>, а По</w:t>
      </w:r>
      <w:r w:rsidR="008D4703">
        <w:rPr>
          <w:rFonts w:ascii="Times New Roman" w:hAnsi="Times New Roman" w:cs="Times New Roman"/>
          <w:sz w:val="18"/>
          <w:szCs w:val="18"/>
        </w:rPr>
        <w:t>купатель</w:t>
      </w:r>
      <w:r w:rsidRPr="00765E35">
        <w:rPr>
          <w:rFonts w:ascii="Times New Roman" w:hAnsi="Times New Roman" w:cs="Times New Roman"/>
          <w:sz w:val="18"/>
          <w:szCs w:val="18"/>
        </w:rPr>
        <w:t xml:space="preserve"> обязуется принимать и оплачивать приобретаемую электрическую энергию и оказанные услуги, а также выполнять иные обязательства, предусмотренные настоящим Договором. </w:t>
      </w:r>
      <w:proofErr w:type="gramEnd"/>
    </w:p>
    <w:p w:rsidR="00D63AE9" w:rsidRPr="002E4567" w:rsidRDefault="00D63AE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E4567">
        <w:rPr>
          <w:rFonts w:ascii="Times New Roman" w:hAnsi="Times New Roman" w:cs="Times New Roman"/>
          <w:color w:val="auto"/>
          <w:sz w:val="18"/>
          <w:szCs w:val="18"/>
        </w:rPr>
        <w:t>Покупатель приобретает электрическую энергию (мощность) по настоящему Договору в целях ее продажи Потребител</w:t>
      </w:r>
      <w:r w:rsidR="00E12663" w:rsidRPr="002E4567">
        <w:rPr>
          <w:rFonts w:ascii="Times New Roman" w:hAnsi="Times New Roman" w:cs="Times New Roman"/>
          <w:color w:val="auto"/>
          <w:sz w:val="18"/>
          <w:szCs w:val="18"/>
        </w:rPr>
        <w:t>ю</w:t>
      </w:r>
      <w:r w:rsidRPr="002E4567">
        <w:rPr>
          <w:rFonts w:ascii="Times New Roman" w:hAnsi="Times New Roman" w:cs="Times New Roman"/>
          <w:color w:val="auto"/>
          <w:sz w:val="18"/>
          <w:szCs w:val="18"/>
        </w:rPr>
        <w:t xml:space="preserve"> в точках поставки, определенных </w:t>
      </w:r>
      <w:r w:rsidRPr="002E4567">
        <w:rPr>
          <w:rFonts w:ascii="Times New Roman" w:hAnsi="Times New Roman" w:cs="Times New Roman"/>
          <w:b/>
          <w:color w:val="auto"/>
          <w:sz w:val="18"/>
          <w:szCs w:val="18"/>
        </w:rPr>
        <w:t>Приложением № 1</w:t>
      </w:r>
      <w:r w:rsidRPr="002E4567">
        <w:rPr>
          <w:rFonts w:ascii="Times New Roman" w:hAnsi="Times New Roman" w:cs="Times New Roman"/>
          <w:color w:val="auto"/>
          <w:sz w:val="18"/>
          <w:szCs w:val="18"/>
        </w:rPr>
        <w:t xml:space="preserve"> к настоящему Договору.</w:t>
      </w:r>
    </w:p>
    <w:p w:rsidR="0037732F" w:rsidRPr="00D63AE9" w:rsidRDefault="0037732F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D63AE9">
        <w:rPr>
          <w:rFonts w:ascii="Times New Roman" w:hAnsi="Times New Roman" w:cs="Times New Roman"/>
          <w:sz w:val="18"/>
          <w:szCs w:val="18"/>
        </w:rPr>
        <w:t xml:space="preserve">2.2. Сведения по каждому Объекту энергоснабжения Потребителя </w:t>
      </w:r>
      <w:r w:rsidR="008D4703" w:rsidRPr="00D63AE9">
        <w:rPr>
          <w:rFonts w:ascii="Times New Roman" w:hAnsi="Times New Roman" w:cs="Times New Roman"/>
          <w:sz w:val="18"/>
          <w:szCs w:val="18"/>
        </w:rPr>
        <w:t xml:space="preserve">Покупателя </w:t>
      </w:r>
      <w:r w:rsidRPr="00D63AE9">
        <w:rPr>
          <w:rFonts w:ascii="Times New Roman" w:hAnsi="Times New Roman" w:cs="Times New Roman"/>
          <w:sz w:val="18"/>
          <w:szCs w:val="18"/>
        </w:rPr>
        <w:t>(необходимые характеристики Объектов, их адреса, точки поставки и граница эксплуатационной ответственности; наличие и тип приборов учет</w:t>
      </w:r>
      <w:proofErr w:type="gramStart"/>
      <w:r w:rsidRPr="00D63AE9">
        <w:rPr>
          <w:rFonts w:ascii="Times New Roman" w:hAnsi="Times New Roman" w:cs="Times New Roman"/>
          <w:sz w:val="18"/>
          <w:szCs w:val="18"/>
        </w:rPr>
        <w:t>а(</w:t>
      </w:r>
      <w:proofErr w:type="gramEnd"/>
      <w:r w:rsidRPr="00D63AE9">
        <w:rPr>
          <w:rFonts w:ascii="Times New Roman" w:hAnsi="Times New Roman" w:cs="Times New Roman"/>
          <w:sz w:val="18"/>
          <w:szCs w:val="18"/>
        </w:rPr>
        <w:t xml:space="preserve">трансформаторов тока), их заводские номера; </w:t>
      </w:r>
      <w:r w:rsidR="002E4567">
        <w:rPr>
          <w:rFonts w:ascii="Times New Roman" w:hAnsi="Times New Roman" w:cs="Times New Roman"/>
          <w:sz w:val="18"/>
          <w:szCs w:val="18"/>
        </w:rPr>
        <w:t>о</w:t>
      </w:r>
      <w:r w:rsidRPr="00D63AE9">
        <w:rPr>
          <w:rFonts w:ascii="Times New Roman" w:hAnsi="Times New Roman" w:cs="Times New Roman"/>
          <w:sz w:val="18"/>
          <w:szCs w:val="18"/>
        </w:rPr>
        <w:t xml:space="preserve">бъекты энергоснабжения, на которых отсутствуют установленные приборы учета, показания приборов учета на дату начала исполнения настоящего Договора), указаны в </w:t>
      </w:r>
      <w:r w:rsidRPr="002E4567">
        <w:rPr>
          <w:rFonts w:ascii="Times New Roman" w:hAnsi="Times New Roman" w:cs="Times New Roman"/>
          <w:b/>
          <w:sz w:val="18"/>
          <w:szCs w:val="18"/>
        </w:rPr>
        <w:t>Приложении №№ 1 и 4</w:t>
      </w:r>
      <w:r w:rsidRPr="00D63AE9">
        <w:rPr>
          <w:rFonts w:ascii="Times New Roman" w:hAnsi="Times New Roman" w:cs="Times New Roman"/>
          <w:sz w:val="18"/>
          <w:szCs w:val="18"/>
        </w:rPr>
        <w:t xml:space="preserve"> к настоящему Договору.</w:t>
      </w:r>
    </w:p>
    <w:p w:rsidR="00D345EF" w:rsidRDefault="0037732F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D63AE9">
        <w:rPr>
          <w:rFonts w:ascii="Times New Roman" w:hAnsi="Times New Roman" w:cs="Times New Roman"/>
          <w:sz w:val="18"/>
          <w:szCs w:val="18"/>
        </w:rPr>
        <w:t>2.3. Заявка на покупку электрической энергии на предстоящий год предоставляется П</w:t>
      </w:r>
      <w:r w:rsidR="00DE652A" w:rsidRPr="00D63AE9">
        <w:rPr>
          <w:rFonts w:ascii="Times New Roman" w:hAnsi="Times New Roman" w:cs="Times New Roman"/>
          <w:sz w:val="18"/>
          <w:szCs w:val="18"/>
        </w:rPr>
        <w:t>окупателем</w:t>
      </w:r>
      <w:r w:rsidRPr="00D63AE9">
        <w:rPr>
          <w:rFonts w:ascii="Times New Roman" w:hAnsi="Times New Roman" w:cs="Times New Roman"/>
          <w:sz w:val="18"/>
          <w:szCs w:val="18"/>
        </w:rPr>
        <w:t xml:space="preserve"> в адрес П</w:t>
      </w:r>
      <w:r w:rsidR="00DE652A" w:rsidRPr="00D63AE9">
        <w:rPr>
          <w:rFonts w:ascii="Times New Roman" w:hAnsi="Times New Roman" w:cs="Times New Roman"/>
          <w:sz w:val="18"/>
          <w:szCs w:val="18"/>
        </w:rPr>
        <w:t>родавца</w:t>
      </w:r>
      <w:r w:rsidRPr="00D63AE9">
        <w:rPr>
          <w:rFonts w:ascii="Times New Roman" w:hAnsi="Times New Roman" w:cs="Times New Roman"/>
          <w:sz w:val="18"/>
          <w:szCs w:val="18"/>
        </w:rPr>
        <w:t xml:space="preserve"> не позднее 01 марта текущего года с разбивкой по месяцам, ценовым категориям по точкам поставки.</w:t>
      </w:r>
    </w:p>
    <w:p w:rsidR="009B66E4" w:rsidRPr="00610FFB" w:rsidRDefault="009B66E4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F60D9" w:rsidRDefault="0037732F" w:rsidP="00610FFB">
      <w:pPr>
        <w:pStyle w:val="24"/>
        <w:keepNext/>
        <w:keepLines/>
        <w:shd w:val="clear" w:color="auto" w:fill="auto"/>
        <w:tabs>
          <w:tab w:val="left" w:pos="0"/>
        </w:tabs>
        <w:spacing w:line="240" w:lineRule="auto"/>
        <w:ind w:left="360"/>
        <w:jc w:val="center"/>
        <w:rPr>
          <w:rFonts w:ascii="Times New Roman" w:hAnsi="Times New Roman"/>
          <w:b/>
          <w:sz w:val="18"/>
          <w:szCs w:val="18"/>
        </w:rPr>
      </w:pPr>
      <w:bookmarkStart w:id="1" w:name="bookmark4"/>
      <w:r w:rsidRPr="00765E35">
        <w:rPr>
          <w:rFonts w:ascii="Times New Roman" w:hAnsi="Times New Roman"/>
          <w:b/>
          <w:sz w:val="18"/>
          <w:szCs w:val="18"/>
        </w:rPr>
        <w:t>3. ПРАВА И ОБЯЗАННОСТИ СТОРОН</w:t>
      </w:r>
      <w:bookmarkStart w:id="2" w:name="bookmark5"/>
      <w:bookmarkEnd w:id="1"/>
    </w:p>
    <w:p w:rsidR="00CF60D9" w:rsidRP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F60D9">
        <w:rPr>
          <w:rFonts w:ascii="Times New Roman" w:hAnsi="Times New Roman" w:cs="Times New Roman"/>
          <w:b/>
          <w:sz w:val="18"/>
          <w:szCs w:val="18"/>
        </w:rPr>
        <w:t>3.</w:t>
      </w:r>
      <w:r w:rsidR="00DE652A">
        <w:rPr>
          <w:rFonts w:ascii="Times New Roman" w:hAnsi="Times New Roman" w:cs="Times New Roman"/>
          <w:b/>
          <w:sz w:val="18"/>
          <w:szCs w:val="18"/>
        </w:rPr>
        <w:t>1</w:t>
      </w:r>
      <w:r w:rsidRPr="00CF60D9">
        <w:rPr>
          <w:rFonts w:ascii="Times New Roman" w:hAnsi="Times New Roman" w:cs="Times New Roman"/>
          <w:b/>
          <w:sz w:val="18"/>
          <w:szCs w:val="18"/>
        </w:rPr>
        <w:t xml:space="preserve">. Продавец обязан: </w:t>
      </w:r>
    </w:p>
    <w:p w:rsidR="00CF60D9" w:rsidRPr="006C5CEE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6C5CEE">
        <w:rPr>
          <w:rFonts w:ascii="Times New Roman" w:hAnsi="Times New Roman" w:cs="Times New Roman"/>
          <w:color w:val="auto"/>
          <w:sz w:val="18"/>
          <w:szCs w:val="18"/>
        </w:rPr>
        <w:t>3.</w:t>
      </w:r>
      <w:r w:rsidR="00DE652A" w:rsidRPr="006C5CEE">
        <w:rPr>
          <w:rFonts w:ascii="Times New Roman" w:hAnsi="Times New Roman" w:cs="Times New Roman"/>
          <w:color w:val="auto"/>
          <w:sz w:val="18"/>
          <w:szCs w:val="18"/>
        </w:rPr>
        <w:t>1</w:t>
      </w:r>
      <w:r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.1. Продавать Покупателю электрическую энергию (мощность) </w:t>
      </w:r>
      <w:r w:rsidR="00D63AE9" w:rsidRPr="006C5CEE">
        <w:rPr>
          <w:rFonts w:ascii="Times New Roman" w:hAnsi="Times New Roman" w:cs="Times New Roman"/>
          <w:color w:val="auto"/>
          <w:sz w:val="18"/>
          <w:szCs w:val="18"/>
        </w:rPr>
        <w:t>в точки поставки, находящиеся на границе балансовой  принадлежности электрических сетей Потребител</w:t>
      </w:r>
      <w:r w:rsidR="00E12663" w:rsidRPr="006C5CEE">
        <w:rPr>
          <w:rFonts w:ascii="Times New Roman" w:hAnsi="Times New Roman" w:cs="Times New Roman"/>
          <w:color w:val="auto"/>
          <w:sz w:val="18"/>
          <w:szCs w:val="18"/>
        </w:rPr>
        <w:t>я</w:t>
      </w:r>
      <w:r w:rsidR="00D63AE9"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 Покупателя и Сетевой организации, </w:t>
      </w:r>
      <w:r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качество которой соответствует требованиям технических регламентов и иным обязательным требованиям, в соответствии с категорией надежности, к которой относятся Объекты энергоснабжения. </w:t>
      </w:r>
    </w:p>
    <w:p w:rsidR="00CF60D9" w:rsidRPr="006C5CEE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6C5CEE">
        <w:rPr>
          <w:rFonts w:ascii="Times New Roman" w:hAnsi="Times New Roman" w:cs="Times New Roman"/>
          <w:color w:val="auto"/>
          <w:sz w:val="18"/>
          <w:szCs w:val="18"/>
        </w:rPr>
        <w:t>3.1</w:t>
      </w:r>
      <w:r w:rsidR="00CF60D9"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.2. </w:t>
      </w:r>
      <w:r w:rsidRPr="006C5CEE">
        <w:rPr>
          <w:rFonts w:ascii="Times New Roman" w:hAnsi="Times New Roman" w:cs="Times New Roman"/>
          <w:color w:val="auto"/>
          <w:sz w:val="18"/>
          <w:szCs w:val="18"/>
        </w:rPr>
        <w:t>У</w:t>
      </w:r>
      <w:r w:rsidR="00CF60D9"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регулировать в интересах </w:t>
      </w:r>
      <w:r w:rsidR="00D63AE9" w:rsidRPr="006C5CEE">
        <w:rPr>
          <w:rFonts w:ascii="Times New Roman" w:hAnsi="Times New Roman" w:cs="Times New Roman"/>
          <w:color w:val="auto"/>
          <w:sz w:val="18"/>
          <w:szCs w:val="18"/>
        </w:rPr>
        <w:t>Потребител</w:t>
      </w:r>
      <w:r w:rsidR="00E12663" w:rsidRPr="006C5CEE">
        <w:rPr>
          <w:rFonts w:ascii="Times New Roman" w:hAnsi="Times New Roman" w:cs="Times New Roman"/>
          <w:color w:val="auto"/>
          <w:sz w:val="18"/>
          <w:szCs w:val="18"/>
        </w:rPr>
        <w:t>я</w:t>
      </w:r>
      <w:r w:rsidR="00D63AE9"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 Покупателя</w:t>
      </w:r>
      <w:r w:rsidR="00CF60D9"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 отношения с Сетевыми организациями по передаче электрической энергии (мощности) в точки поставки (</w:t>
      </w:r>
      <w:r w:rsidR="00CF60D9" w:rsidRPr="006C5CEE">
        <w:rPr>
          <w:rFonts w:ascii="Times New Roman" w:hAnsi="Times New Roman" w:cs="Times New Roman"/>
          <w:b/>
          <w:color w:val="auto"/>
          <w:sz w:val="18"/>
          <w:szCs w:val="18"/>
        </w:rPr>
        <w:t>Приложение №1</w:t>
      </w:r>
      <w:r w:rsidR="00CF60D9" w:rsidRPr="006C5CEE">
        <w:rPr>
          <w:rFonts w:ascii="Times New Roman" w:hAnsi="Times New Roman" w:cs="Times New Roman"/>
          <w:color w:val="auto"/>
          <w:sz w:val="18"/>
          <w:szCs w:val="18"/>
        </w:rPr>
        <w:t xml:space="preserve">), а также отношения по оказанию иных услуг, неразрывно связанных с процессом снабжения электрической энергией. </w:t>
      </w:r>
    </w:p>
    <w:p w:rsid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DE652A">
        <w:rPr>
          <w:rFonts w:ascii="Times New Roman" w:hAnsi="Times New Roman" w:cs="Times New Roman"/>
          <w:sz w:val="18"/>
          <w:szCs w:val="18"/>
        </w:rPr>
        <w:t>1</w:t>
      </w:r>
      <w:r w:rsidRPr="00CF60D9">
        <w:rPr>
          <w:rFonts w:ascii="Times New Roman" w:hAnsi="Times New Roman" w:cs="Times New Roman"/>
          <w:sz w:val="18"/>
          <w:szCs w:val="18"/>
        </w:rPr>
        <w:t>.3</w:t>
      </w:r>
      <w:r w:rsidR="00DE652A">
        <w:rPr>
          <w:rFonts w:ascii="Times New Roman" w:hAnsi="Times New Roman" w:cs="Times New Roman"/>
          <w:sz w:val="18"/>
          <w:szCs w:val="18"/>
        </w:rPr>
        <w:t>.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При получении от Покупателя сообщения об отклонении показателей качества от нормативов, организовать совместно с уполномоченными представителями Сетевой организации проведение проверки по заявлению Покупателя. </w:t>
      </w:r>
    </w:p>
    <w:p w:rsid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lastRenderedPageBreak/>
        <w:t>3.</w:t>
      </w:r>
      <w:r w:rsidR="00DE652A">
        <w:rPr>
          <w:rFonts w:ascii="Times New Roman" w:hAnsi="Times New Roman" w:cs="Times New Roman"/>
          <w:sz w:val="18"/>
          <w:szCs w:val="18"/>
        </w:rPr>
        <w:t>1.4</w:t>
      </w:r>
      <w:r w:rsidRPr="00CF60D9">
        <w:rPr>
          <w:rFonts w:ascii="Times New Roman" w:hAnsi="Times New Roman" w:cs="Times New Roman"/>
          <w:sz w:val="18"/>
          <w:szCs w:val="18"/>
        </w:rPr>
        <w:t>. Организовать доступ уполномоченных представителей Покупателя (либо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Покупателя) к приборам коммерческого учета и контроля качества электрической энергии, используемым в качестве расчетных и (или) контрольных приборов учета, если такой прибор учета находится в границах балансовой принадлежности Сетевых организаций, в предварительно согласованные сроки. </w:t>
      </w:r>
    </w:p>
    <w:p w:rsidR="00CF60D9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3.1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5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="00CF60D9" w:rsidRPr="00CF60D9">
        <w:rPr>
          <w:rFonts w:ascii="Times New Roman" w:hAnsi="Times New Roman" w:cs="Times New Roman"/>
          <w:sz w:val="18"/>
          <w:szCs w:val="18"/>
        </w:rPr>
        <w:t>Организовать непосредственное взаимодействие Покупателя с Сетевыми организациями по вопросам полного и (или) частичного ограничения режима потребления электрической энергии Потребител</w:t>
      </w:r>
      <w:r w:rsidR="00E12663">
        <w:rPr>
          <w:rFonts w:ascii="Times New Roman" w:hAnsi="Times New Roman" w:cs="Times New Roman"/>
          <w:sz w:val="18"/>
          <w:szCs w:val="18"/>
        </w:rPr>
        <w:t>ю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Покупателя, по возобновлению режима потребления электрической энергии, компенсации расходов Сетевых организаций на осуществление ограничения (возобновления) режима потребления электрической энергии, а также по вопросам оформления и учета фактов безучетного потребления электрической энергии Потребител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Покупателя по основаниям и в порядке, предусмотренным Основными положениями. </w:t>
      </w:r>
      <w:proofErr w:type="gramEnd"/>
    </w:p>
    <w:p w:rsid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DE652A">
        <w:rPr>
          <w:rFonts w:ascii="Times New Roman" w:hAnsi="Times New Roman" w:cs="Times New Roman"/>
          <w:sz w:val="18"/>
          <w:szCs w:val="18"/>
        </w:rPr>
        <w:t>1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DE652A">
        <w:rPr>
          <w:rFonts w:ascii="Times New Roman" w:hAnsi="Times New Roman" w:cs="Times New Roman"/>
          <w:sz w:val="18"/>
          <w:szCs w:val="18"/>
        </w:rPr>
        <w:t>6</w:t>
      </w:r>
      <w:r w:rsidRPr="00CF60D9">
        <w:rPr>
          <w:rFonts w:ascii="Times New Roman" w:hAnsi="Times New Roman" w:cs="Times New Roman"/>
          <w:sz w:val="18"/>
          <w:szCs w:val="18"/>
        </w:rPr>
        <w:t xml:space="preserve">. Уведомлять Покупателя в установленном порядке о предстоящем введении полного и (или) частичного ограничения режима потребления электрической энергии (мощности) в случаях, предусмотренных настоящим Договором и действующим законодательством. </w:t>
      </w:r>
    </w:p>
    <w:p w:rsidR="00CF60D9" w:rsidRDefault="00CF60D9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DE652A">
        <w:rPr>
          <w:rFonts w:ascii="Times New Roman" w:hAnsi="Times New Roman" w:cs="Times New Roman"/>
          <w:sz w:val="18"/>
          <w:szCs w:val="18"/>
        </w:rPr>
        <w:t>1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DE652A">
        <w:rPr>
          <w:rFonts w:ascii="Times New Roman" w:hAnsi="Times New Roman" w:cs="Times New Roman"/>
          <w:sz w:val="18"/>
          <w:szCs w:val="18"/>
        </w:rPr>
        <w:t>7</w:t>
      </w:r>
      <w:r w:rsidRPr="00CF60D9">
        <w:rPr>
          <w:rFonts w:ascii="Times New Roman" w:hAnsi="Times New Roman" w:cs="Times New Roman"/>
          <w:sz w:val="18"/>
          <w:szCs w:val="18"/>
        </w:rPr>
        <w:t xml:space="preserve">. </w:t>
      </w:r>
      <w:r w:rsidR="00DE652A" w:rsidRPr="003E77A7">
        <w:rPr>
          <w:rFonts w:ascii="Times New Roman" w:hAnsi="Times New Roman" w:cs="Times New Roman"/>
          <w:sz w:val="18"/>
          <w:szCs w:val="18"/>
        </w:rPr>
        <w:t>Исполнять иные обязанности, предусмотренные действующим законодательством РФ в  сфере электроэнергетики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</w:p>
    <w:p w:rsidR="00DE652A" w:rsidRPr="00CF60D9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F60D9">
        <w:rPr>
          <w:rFonts w:ascii="Times New Roman" w:hAnsi="Times New Roman" w:cs="Times New Roman"/>
          <w:b/>
          <w:sz w:val="18"/>
          <w:szCs w:val="18"/>
        </w:rPr>
        <w:t>3.</w:t>
      </w:r>
      <w:r w:rsidR="004C36E8">
        <w:rPr>
          <w:rFonts w:ascii="Times New Roman" w:hAnsi="Times New Roman" w:cs="Times New Roman"/>
          <w:b/>
          <w:sz w:val="18"/>
          <w:szCs w:val="18"/>
        </w:rPr>
        <w:t>2</w:t>
      </w:r>
      <w:r w:rsidRPr="00CF60D9">
        <w:rPr>
          <w:rFonts w:ascii="Times New Roman" w:hAnsi="Times New Roman" w:cs="Times New Roman"/>
          <w:b/>
          <w:sz w:val="18"/>
          <w:szCs w:val="18"/>
        </w:rPr>
        <w:t>. Продавец вправе:</w:t>
      </w:r>
    </w:p>
    <w:p w:rsidR="00DE652A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3.2</w:t>
      </w:r>
      <w:r w:rsidR="00DE652A" w:rsidRPr="00CF60D9">
        <w:rPr>
          <w:rFonts w:ascii="Times New Roman" w:hAnsi="Times New Roman" w:cs="Times New Roman"/>
          <w:sz w:val="18"/>
          <w:szCs w:val="18"/>
        </w:rPr>
        <w:t xml:space="preserve">.1. </w:t>
      </w:r>
      <w:r w:rsidR="00DE652A" w:rsidRPr="00DE652A">
        <w:rPr>
          <w:rFonts w:ascii="Times New Roman" w:hAnsi="Times New Roman" w:cs="Times New Roman"/>
          <w:sz w:val="18"/>
          <w:szCs w:val="18"/>
        </w:rPr>
        <w:t>В случаях и в порядке, предусмотренном действующим законодательством РФ, инициировать введение полного или частичного ограничения режима потребления электрической энергии на объектах Потребителя</w:t>
      </w:r>
      <w:r w:rsidR="00DE652A">
        <w:rPr>
          <w:rFonts w:ascii="Times New Roman" w:hAnsi="Times New Roman" w:cs="Times New Roman"/>
          <w:sz w:val="18"/>
          <w:szCs w:val="18"/>
        </w:rPr>
        <w:t xml:space="preserve"> Покупателя</w:t>
      </w:r>
      <w:r w:rsidR="00DE652A" w:rsidRPr="00DE652A">
        <w:rPr>
          <w:rFonts w:ascii="Times New Roman" w:hAnsi="Times New Roman" w:cs="Times New Roman"/>
          <w:sz w:val="18"/>
          <w:szCs w:val="18"/>
        </w:rPr>
        <w:t>, требовать от По</w:t>
      </w:r>
      <w:r w:rsidR="00DE652A">
        <w:rPr>
          <w:rFonts w:ascii="Times New Roman" w:hAnsi="Times New Roman" w:cs="Times New Roman"/>
          <w:sz w:val="18"/>
          <w:szCs w:val="18"/>
        </w:rPr>
        <w:t>купателя</w:t>
      </w:r>
      <w:r w:rsidR="00DE652A" w:rsidRPr="00DE652A">
        <w:rPr>
          <w:rFonts w:ascii="Times New Roman" w:hAnsi="Times New Roman" w:cs="Times New Roman"/>
          <w:sz w:val="18"/>
          <w:szCs w:val="18"/>
        </w:rPr>
        <w:t xml:space="preserve"> компенсации расходов на оплату действий по введению </w:t>
      </w:r>
      <w:proofErr w:type="gramStart"/>
      <w:r w:rsidR="00DE652A" w:rsidRPr="00DE652A">
        <w:rPr>
          <w:rFonts w:ascii="Times New Roman" w:hAnsi="Times New Roman" w:cs="Times New Roman"/>
          <w:sz w:val="18"/>
          <w:szCs w:val="18"/>
        </w:rPr>
        <w:t>ограничения режима потребления Потребителя</w:t>
      </w:r>
      <w:r>
        <w:rPr>
          <w:rFonts w:ascii="Times New Roman" w:hAnsi="Times New Roman" w:cs="Times New Roman"/>
          <w:sz w:val="18"/>
          <w:szCs w:val="18"/>
        </w:rPr>
        <w:t xml:space="preserve"> Покупателя</w:t>
      </w:r>
      <w:proofErr w:type="gramEnd"/>
      <w:r w:rsidR="00DE652A" w:rsidRPr="00DE652A">
        <w:rPr>
          <w:rFonts w:ascii="Times New Roman" w:hAnsi="Times New Roman" w:cs="Times New Roman"/>
          <w:sz w:val="18"/>
          <w:szCs w:val="18"/>
        </w:rPr>
        <w:t xml:space="preserve"> и последующему его возобновлению.</w:t>
      </w:r>
    </w:p>
    <w:p w:rsidR="00DE652A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3.2</w:t>
      </w:r>
      <w:r w:rsidR="00DE652A" w:rsidRPr="00CF60D9">
        <w:rPr>
          <w:rFonts w:ascii="Times New Roman" w:hAnsi="Times New Roman" w:cs="Times New Roman"/>
          <w:sz w:val="18"/>
          <w:szCs w:val="18"/>
        </w:rPr>
        <w:t>.2. Иметь доступ для своих уполномоченных представителей и представителей Сетевой организации  к электрическим установкам и измерительному комплексу Объектов энергоснабжен</w:t>
      </w:r>
      <w:r w:rsidR="00E12663">
        <w:rPr>
          <w:rFonts w:ascii="Times New Roman" w:hAnsi="Times New Roman" w:cs="Times New Roman"/>
          <w:sz w:val="18"/>
          <w:szCs w:val="18"/>
        </w:rPr>
        <w:t>ия, в том числе приборам учета П</w:t>
      </w:r>
      <w:r w:rsidR="00DE652A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DE652A" w:rsidRPr="00CF60D9">
        <w:rPr>
          <w:rFonts w:ascii="Times New Roman" w:hAnsi="Times New Roman" w:cs="Times New Roman"/>
          <w:sz w:val="18"/>
          <w:szCs w:val="18"/>
        </w:rPr>
        <w:t xml:space="preserve"> Покупателя, а также к необходимой технической документации, связанной с исполнением настоящего Договора, </w:t>
      </w:r>
      <w:proofErr w:type="gramStart"/>
      <w:r w:rsidR="00DE652A" w:rsidRPr="00CF60D9">
        <w:rPr>
          <w:rFonts w:ascii="Times New Roman" w:hAnsi="Times New Roman" w:cs="Times New Roman"/>
          <w:sz w:val="18"/>
          <w:szCs w:val="18"/>
        </w:rPr>
        <w:t>для</w:t>
      </w:r>
      <w:proofErr w:type="gramEnd"/>
      <w:r w:rsidR="00DE652A" w:rsidRPr="00CF60D9">
        <w:rPr>
          <w:rFonts w:ascii="Times New Roman" w:hAnsi="Times New Roman" w:cs="Times New Roman"/>
          <w:sz w:val="18"/>
          <w:szCs w:val="18"/>
        </w:rPr>
        <w:t xml:space="preserve">: </w:t>
      </w:r>
    </w:p>
    <w:p w:rsidR="00DE652A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 xml:space="preserve">а) проверки условий эксплуатации и сохранности приборов учета, проверки достоверности учета электроэнергии; проверки правильности снятия показаний, достоверности представленных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="00553995">
        <w:rPr>
          <w:rFonts w:ascii="Times New Roman" w:hAnsi="Times New Roman" w:cs="Times New Roman"/>
          <w:sz w:val="18"/>
          <w:szCs w:val="18"/>
        </w:rPr>
        <w:t xml:space="preserve"> Покупателя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сведений о показаниях приборов учета электрической энергии; снятия контрольных показаний в  порядке и с периодичностью, установленной Основными положениями; установки контрольных пломб (в том числе антимагнитных) и (или) знаков визуального контроля на элементах измерительных комплексов учета электрической энергии; </w:t>
      </w:r>
      <w:proofErr w:type="gramEnd"/>
    </w:p>
    <w:p w:rsidR="00DE652A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б) составления акта неучтенного потребления энергии (мощности); </w:t>
      </w:r>
    </w:p>
    <w:p w:rsidR="00DE652A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в) проведения замеров для определения качества энергии;</w:t>
      </w:r>
    </w:p>
    <w:p w:rsidR="00DE652A" w:rsidRPr="00CF60D9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г) ограничения полностью или частично режима потребления энергии (мощности)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согласно порядка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, установленного действующим законодательством.  </w:t>
      </w:r>
    </w:p>
    <w:p w:rsidR="00DE652A" w:rsidRDefault="00DE652A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2</w:t>
      </w:r>
      <w:r w:rsidRPr="00CF60D9">
        <w:rPr>
          <w:rFonts w:ascii="Times New Roman" w:hAnsi="Times New Roman" w:cs="Times New Roman"/>
          <w:sz w:val="18"/>
          <w:szCs w:val="18"/>
        </w:rPr>
        <w:t>.3. При обнаружении фактов безучётного потребления электрической энергии Потребител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 выдавать обязательное для исполнения Покупателем предписание на устранение выявленных нарушений с указанием срока устранения нарушения, выдавать уведомления с предложением направить прибор учета на экспертизу в связи с выявлением факта безучетного потребления электрической энергии (мощности).</w:t>
      </w:r>
    </w:p>
    <w:p w:rsidR="00DE652A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3.2</w:t>
      </w:r>
      <w:r w:rsidR="00DE652A" w:rsidRPr="00CF60D9">
        <w:rPr>
          <w:rFonts w:ascii="Times New Roman" w:hAnsi="Times New Roman" w:cs="Times New Roman"/>
          <w:sz w:val="18"/>
          <w:szCs w:val="18"/>
        </w:rPr>
        <w:t xml:space="preserve">.4.По запросу (не позднее 10 (Десяти) дней </w:t>
      </w:r>
      <w:proofErr w:type="gramStart"/>
      <w:r w:rsidR="00DE652A" w:rsidRPr="00CF60D9">
        <w:rPr>
          <w:rFonts w:ascii="Times New Roman" w:hAnsi="Times New Roman" w:cs="Times New Roman"/>
          <w:sz w:val="18"/>
          <w:szCs w:val="18"/>
        </w:rPr>
        <w:t>с даты получения</w:t>
      </w:r>
      <w:proofErr w:type="gramEnd"/>
      <w:r w:rsidR="00DE652A" w:rsidRPr="00CF60D9">
        <w:rPr>
          <w:rFonts w:ascii="Times New Roman" w:hAnsi="Times New Roman" w:cs="Times New Roman"/>
          <w:sz w:val="18"/>
          <w:szCs w:val="18"/>
        </w:rPr>
        <w:t xml:space="preserve"> запроса Покупателем) получать от Покупателя копии актов объема потребления электрической энергии, составленные между Потребител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="00DE652A" w:rsidRPr="00CF60D9">
        <w:rPr>
          <w:rFonts w:ascii="Times New Roman" w:hAnsi="Times New Roman" w:cs="Times New Roman"/>
          <w:sz w:val="18"/>
          <w:szCs w:val="18"/>
        </w:rPr>
        <w:t xml:space="preserve"> Покупателя и Покупателем. </w:t>
      </w:r>
    </w:p>
    <w:p w:rsidR="00DE652A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3.2</w:t>
      </w:r>
      <w:r w:rsidR="00553995">
        <w:rPr>
          <w:rFonts w:ascii="Times New Roman" w:hAnsi="Times New Roman" w:cs="Times New Roman"/>
          <w:sz w:val="18"/>
          <w:szCs w:val="18"/>
        </w:rPr>
        <w:t>.5</w:t>
      </w:r>
      <w:r w:rsidR="00DE652A" w:rsidRPr="00CF60D9">
        <w:rPr>
          <w:rFonts w:ascii="Times New Roman" w:hAnsi="Times New Roman" w:cs="Times New Roman"/>
          <w:sz w:val="18"/>
          <w:szCs w:val="18"/>
        </w:rPr>
        <w:t xml:space="preserve">. Изменить номер Договора, адрес электронной почты, единый номер call-центра при условии письменного уведомления Покупателя способом, позволяющим подтвердить получение Покупателем указанного уведомления. </w:t>
      </w:r>
    </w:p>
    <w:p w:rsidR="00DE652A" w:rsidRDefault="006C5CEE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3.2.6. </w:t>
      </w:r>
      <w:r w:rsidRPr="006C5CEE">
        <w:rPr>
          <w:rFonts w:ascii="Times New Roman" w:hAnsi="Times New Roman" w:cs="Times New Roman"/>
          <w:sz w:val="18"/>
          <w:szCs w:val="18"/>
        </w:rPr>
        <w:t>Осуществлять иные права, предусмотренные действующим законодательством РФ.</w:t>
      </w:r>
    </w:p>
    <w:p w:rsidR="00CF60D9" w:rsidRP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F60D9">
        <w:rPr>
          <w:rFonts w:ascii="Times New Roman" w:hAnsi="Times New Roman" w:cs="Times New Roman"/>
          <w:b/>
          <w:sz w:val="18"/>
          <w:szCs w:val="18"/>
        </w:rPr>
        <w:t>3.</w:t>
      </w:r>
      <w:r w:rsidR="004C36E8">
        <w:rPr>
          <w:rFonts w:ascii="Times New Roman" w:hAnsi="Times New Roman" w:cs="Times New Roman"/>
          <w:b/>
          <w:sz w:val="18"/>
          <w:szCs w:val="18"/>
        </w:rPr>
        <w:t>3</w:t>
      </w:r>
      <w:r w:rsidRPr="00CF60D9">
        <w:rPr>
          <w:rFonts w:ascii="Times New Roman" w:hAnsi="Times New Roman" w:cs="Times New Roman"/>
          <w:b/>
          <w:sz w:val="18"/>
          <w:szCs w:val="18"/>
        </w:rPr>
        <w:t xml:space="preserve">. Покупатель обязан: </w:t>
      </w:r>
    </w:p>
    <w:p w:rsid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1</w:t>
      </w:r>
      <w:r w:rsidRPr="00CF60D9">
        <w:rPr>
          <w:rFonts w:ascii="Times New Roman" w:hAnsi="Times New Roman" w:cs="Times New Roman"/>
          <w:sz w:val="18"/>
          <w:szCs w:val="18"/>
        </w:rPr>
        <w:t>. Принять электрическую энергию (мощность) в точках поставки (</w:t>
      </w:r>
      <w:r w:rsidRPr="004C36E8">
        <w:rPr>
          <w:rFonts w:ascii="Times New Roman" w:hAnsi="Times New Roman" w:cs="Times New Roman"/>
          <w:b/>
          <w:sz w:val="18"/>
          <w:szCs w:val="18"/>
        </w:rPr>
        <w:t>Приложение №1</w:t>
      </w:r>
      <w:r w:rsidRPr="00CF60D9">
        <w:rPr>
          <w:rFonts w:ascii="Times New Roman" w:hAnsi="Times New Roman" w:cs="Times New Roman"/>
          <w:sz w:val="18"/>
          <w:szCs w:val="18"/>
        </w:rPr>
        <w:t xml:space="preserve"> к настоящему Договору) в соответствии с условиями настоящего Договора. Обеспечить соблюдение Потребител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</w:t>
      </w:r>
      <w:r w:rsidR="004C36E8">
        <w:rPr>
          <w:rFonts w:ascii="Times New Roman" w:hAnsi="Times New Roman" w:cs="Times New Roman"/>
          <w:sz w:val="18"/>
          <w:szCs w:val="18"/>
        </w:rPr>
        <w:t xml:space="preserve">Покупателя </w:t>
      </w:r>
      <w:r w:rsidRPr="00CF60D9">
        <w:rPr>
          <w:rFonts w:ascii="Times New Roman" w:hAnsi="Times New Roman" w:cs="Times New Roman"/>
          <w:sz w:val="18"/>
          <w:szCs w:val="18"/>
        </w:rPr>
        <w:t xml:space="preserve">предусмотренного настоящим Договором и документами о технологическом присоединении режима потребления электрической энергии (мощности). </w:t>
      </w:r>
    </w:p>
    <w:p w:rsidR="00CF60D9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2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 w:rsidRPr="004C36E8">
        <w:rPr>
          <w:rFonts w:ascii="Times New Roman" w:hAnsi="Times New Roman" w:cs="Times New Roman"/>
          <w:sz w:val="18"/>
          <w:szCs w:val="18"/>
        </w:rPr>
        <w:t xml:space="preserve"> Своевременно и в полном размере </w:t>
      </w:r>
      <w:proofErr w:type="gramStart"/>
      <w:r w:rsidR="004C36E8" w:rsidRPr="004C36E8">
        <w:rPr>
          <w:rFonts w:ascii="Times New Roman" w:hAnsi="Times New Roman" w:cs="Times New Roman"/>
          <w:sz w:val="18"/>
          <w:szCs w:val="18"/>
        </w:rPr>
        <w:t>оплачивать стоимость потребленной</w:t>
      </w:r>
      <w:proofErr w:type="gramEnd"/>
      <w:r w:rsidR="004C36E8" w:rsidRPr="004C36E8">
        <w:rPr>
          <w:rFonts w:ascii="Times New Roman" w:hAnsi="Times New Roman" w:cs="Times New Roman"/>
          <w:sz w:val="18"/>
          <w:szCs w:val="18"/>
        </w:rPr>
        <w:t xml:space="preserve"> электрической энергии с соблюдением сроков, размера и порядка оплаты, установленных настоящим Договором и действующим законодательством РФ.</w:t>
      </w:r>
    </w:p>
    <w:p w:rsidR="00CF60D9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3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</w:t>
      </w:r>
      <w:r w:rsidRPr="004C36E8">
        <w:rPr>
          <w:rFonts w:ascii="Times New Roman" w:hAnsi="Times New Roman" w:cs="Times New Roman"/>
          <w:sz w:val="18"/>
          <w:szCs w:val="18"/>
        </w:rPr>
        <w:t xml:space="preserve">Для определения объема электрической энергии, поставленного за расчетный период, обеспечить снятие показаний расчетных приборов учета и передачу их в </w:t>
      </w:r>
      <w:proofErr w:type="gramStart"/>
      <w:r w:rsidRPr="004C36E8">
        <w:rPr>
          <w:rFonts w:ascii="Times New Roman" w:hAnsi="Times New Roman" w:cs="Times New Roman"/>
          <w:sz w:val="18"/>
          <w:szCs w:val="18"/>
        </w:rPr>
        <w:t>порядке</w:t>
      </w:r>
      <w:proofErr w:type="gramEnd"/>
      <w:r w:rsidRPr="004C36E8">
        <w:rPr>
          <w:rFonts w:ascii="Times New Roman" w:hAnsi="Times New Roman" w:cs="Times New Roman"/>
          <w:sz w:val="18"/>
          <w:szCs w:val="18"/>
        </w:rPr>
        <w:t xml:space="preserve"> и сроки, указанные в </w:t>
      </w:r>
      <w:r w:rsidRPr="004C36E8">
        <w:rPr>
          <w:rFonts w:ascii="Times New Roman" w:hAnsi="Times New Roman" w:cs="Times New Roman"/>
          <w:b/>
          <w:sz w:val="18"/>
          <w:szCs w:val="18"/>
        </w:rPr>
        <w:t>п. 4.5</w:t>
      </w:r>
      <w:r w:rsidRPr="004C36E8">
        <w:rPr>
          <w:rFonts w:ascii="Times New Roman" w:hAnsi="Times New Roman" w:cs="Times New Roman"/>
          <w:sz w:val="18"/>
          <w:szCs w:val="18"/>
        </w:rPr>
        <w:t>. Договора.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4</w:t>
      </w:r>
      <w:r w:rsidRPr="00CF60D9">
        <w:rPr>
          <w:rFonts w:ascii="Times New Roman" w:hAnsi="Times New Roman" w:cs="Times New Roman"/>
          <w:sz w:val="18"/>
          <w:szCs w:val="18"/>
        </w:rPr>
        <w:t xml:space="preserve">. Обеспечить выполнение (соблюдение) </w:t>
      </w:r>
      <w:r w:rsidR="00553995">
        <w:rPr>
          <w:rFonts w:ascii="Times New Roman" w:hAnsi="Times New Roman" w:cs="Times New Roman"/>
          <w:sz w:val="18"/>
          <w:szCs w:val="18"/>
        </w:rPr>
        <w:t>Потребит</w:t>
      </w:r>
      <w:r w:rsidRPr="00CF60D9">
        <w:rPr>
          <w:rFonts w:ascii="Times New Roman" w:hAnsi="Times New Roman" w:cs="Times New Roman"/>
          <w:sz w:val="18"/>
          <w:szCs w:val="18"/>
        </w:rPr>
        <w:t>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</w:t>
      </w:r>
      <w:r w:rsidR="00553995">
        <w:rPr>
          <w:rFonts w:ascii="Times New Roman" w:hAnsi="Times New Roman" w:cs="Times New Roman"/>
          <w:sz w:val="18"/>
          <w:szCs w:val="18"/>
        </w:rPr>
        <w:t xml:space="preserve">Покупателя </w:t>
      </w:r>
      <w:r w:rsidRPr="00CF60D9">
        <w:rPr>
          <w:rFonts w:ascii="Times New Roman" w:hAnsi="Times New Roman" w:cs="Times New Roman"/>
          <w:sz w:val="18"/>
          <w:szCs w:val="18"/>
        </w:rPr>
        <w:t xml:space="preserve">следующих обязанностей/требований, в противном случае нести ответственность в порядке, установленном нормативно-правовыми актами Российской Федерации: 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>- поддерживать на границе балансовой принадлежности электросети значения показателей качества электрической энергии, обусловленных работой энергопринимающих устройств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>, в соответствии с требованиями законодательства Российской Федерации о техническом регулировании и иным обязательным требованиям (ГОСТ), в том числе соблюдать значения соотношения потребления активной и реактивной мощности для отдельных энергопринимающих устройств (групп энергопринимающих устройств)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>, определяемых в соответствии с договором оказания услуг по передаче электрической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энергии, заключенным Продавцом в интересах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Покупателя, а также обеспечить доступ Продавца/Сетевой организации к энергопринимающим устройствам, находящимся в границах балансовой принадлежности данн</w:t>
      </w:r>
      <w:r w:rsidR="00E12663">
        <w:rPr>
          <w:rFonts w:ascii="Times New Roman" w:hAnsi="Times New Roman" w:cs="Times New Roman"/>
          <w:sz w:val="18"/>
          <w:szCs w:val="18"/>
        </w:rPr>
        <w:t>ого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, для осуществления проверок (замеров), предусмотренных Правилами недискриминационного доступа к услугам по передаче электрической энергии и оказания этих услуг и настоящим документом; 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за свой счет самостоятельно либо с привлечением третьих лиц обеспечивать надлежащее техническое состояние, эксплуатацию и техническое обслуживание находящихся в зоне эксплуатационной ответственности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энергопринимающих устройств и объектов электросетевого хозяйства,  приборов и оборудования в соответствии с действующим законодательством и нести ответственность за их состояние; 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обеспечивать соответствие приборов учета и измерительных трансформаторов обязательным требованиям, а также целостность всех пломб и сохранность знаков визуального контроля на элементах измерительных комплексов учета электрической энергии, не допускать использование магнитов с целью вмешательства в работу приборов учета и измерительных трансформаторов;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- за свой счет после согласования с Продавцом в порядке и в сроки, установленные нормативно-технической документацией и действующим законодательством, осуществлять техническое обслуживание, поверку, установку и замену  приборов учета, измерительных трансформаторов тока, а также переоборудование схем учета электрической энергии; 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- выполнять предписания Продавца и (или) Сетевой организации по приведению в соответствие с требованиями законодательства Российской Федерации и настоящего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Договора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принадлежащих Потребител</w:t>
      </w:r>
      <w:r w:rsidR="00E12663">
        <w:rPr>
          <w:rFonts w:ascii="Times New Roman" w:hAnsi="Times New Roman" w:cs="Times New Roman"/>
          <w:sz w:val="18"/>
          <w:szCs w:val="18"/>
        </w:rPr>
        <w:t>ю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приборов учета, измерительных трансформаторов тока и напряжения, через которые подключены приборы учета (в том числе осуществлять их установку, замену), и схем их включения;</w:t>
      </w:r>
    </w:p>
    <w:p w:rsidR="005E3898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lastRenderedPageBreak/>
        <w:t>- обеспечивать периодический (не чаще 1 раза в месяц) доступ представителей организаций, уполномоченных в соответствии с Основными положениями, к электроустановкам, приборам учета и измерительным трансформаторам, установленным в электроустановках Потребителя, в целях проверки условий эксплуатации и сохранности приборов учета, проверки схемы учета, правильности снятия показаний, снятия контрольных показаний приборов учета, установки контрольных пломб (в том числе антимагнитных) и в иных целях, предусмотренных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настоящим Договором; - представлять в Сетевую организацию либо Продавцу по его запросу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>- обеспечить составление (изменение) и согласование с Сетевой организацией акта согласования технологической и (или) аварийной брони, а также обеспечить предоставление</w:t>
      </w:r>
      <w:r w:rsidR="004C36E8">
        <w:rPr>
          <w:rFonts w:ascii="Times New Roman" w:hAnsi="Times New Roman" w:cs="Times New Roman"/>
          <w:sz w:val="18"/>
          <w:szCs w:val="18"/>
        </w:rPr>
        <w:t xml:space="preserve"> </w:t>
      </w:r>
      <w:r w:rsidRPr="00CF60D9">
        <w:rPr>
          <w:rFonts w:ascii="Times New Roman" w:hAnsi="Times New Roman" w:cs="Times New Roman"/>
          <w:sz w:val="18"/>
          <w:szCs w:val="18"/>
        </w:rPr>
        <w:t>Продавцу копии акта согласования технологической и (или) аварийной брони не позднее 5 (Пяти) дней со дня согласования с Сетевой организацией (данное условие при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еняется в отношении потре</w:t>
      </w:r>
      <w:r w:rsidR="005E3898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ителя ограничение ре</w:t>
      </w:r>
      <w:r w:rsidR="005E3898">
        <w:rPr>
          <w:rFonts w:ascii="Times New Roman" w:hAnsi="Times New Roman" w:cs="Times New Roman"/>
          <w:sz w:val="18"/>
          <w:szCs w:val="18"/>
        </w:rPr>
        <w:t>ж</w:t>
      </w:r>
      <w:r w:rsidRPr="00CF60D9">
        <w:rPr>
          <w:rFonts w:ascii="Times New Roman" w:hAnsi="Times New Roman" w:cs="Times New Roman"/>
          <w:sz w:val="18"/>
          <w:szCs w:val="18"/>
        </w:rPr>
        <w:t>и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а потре</w:t>
      </w:r>
      <w:r w:rsidR="005E3898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 xml:space="preserve">ления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 xml:space="preserve">лектрической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нергии (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о</w:t>
      </w:r>
      <w:r w:rsidR="005E3898">
        <w:rPr>
          <w:rFonts w:ascii="Times New Roman" w:hAnsi="Times New Roman" w:cs="Times New Roman"/>
          <w:sz w:val="18"/>
          <w:szCs w:val="18"/>
        </w:rPr>
        <w:t>щ</w:t>
      </w:r>
      <w:r w:rsidRPr="00CF60D9">
        <w:rPr>
          <w:rFonts w:ascii="Times New Roman" w:hAnsi="Times New Roman" w:cs="Times New Roman"/>
          <w:sz w:val="18"/>
          <w:szCs w:val="18"/>
        </w:rPr>
        <w:t xml:space="preserve">ности) которого 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о</w:t>
      </w:r>
      <w:r w:rsidR="005E3898">
        <w:rPr>
          <w:rFonts w:ascii="Times New Roman" w:hAnsi="Times New Roman" w:cs="Times New Roman"/>
          <w:sz w:val="18"/>
          <w:szCs w:val="18"/>
        </w:rPr>
        <w:t>ж</w:t>
      </w:r>
      <w:r w:rsidRPr="00CF60D9">
        <w:rPr>
          <w:rFonts w:ascii="Times New Roman" w:hAnsi="Times New Roman" w:cs="Times New Roman"/>
          <w:sz w:val="18"/>
          <w:szCs w:val="18"/>
        </w:rPr>
        <w:t xml:space="preserve">ет привести к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коно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ически</w:t>
      </w:r>
      <w:r w:rsidR="005E3898">
        <w:rPr>
          <w:rFonts w:ascii="Times New Roman" w:hAnsi="Times New Roman" w:cs="Times New Roman"/>
          <w:sz w:val="18"/>
          <w:szCs w:val="18"/>
        </w:rPr>
        <w:t>м,</w:t>
      </w:r>
      <w:r w:rsidR="004C36E8">
        <w:rPr>
          <w:rFonts w:ascii="Times New Roman" w:hAnsi="Times New Roman" w:cs="Times New Roman"/>
          <w:sz w:val="18"/>
          <w:szCs w:val="18"/>
        </w:rPr>
        <w:t xml:space="preserve">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кологически</w:t>
      </w:r>
      <w:r w:rsidR="005E3898">
        <w:rPr>
          <w:rFonts w:ascii="Times New Roman" w:hAnsi="Times New Roman" w:cs="Times New Roman"/>
          <w:sz w:val="18"/>
          <w:szCs w:val="18"/>
        </w:rPr>
        <w:t>м,</w:t>
      </w:r>
      <w:r w:rsidRPr="00CF60D9">
        <w:rPr>
          <w:rFonts w:ascii="Times New Roman" w:hAnsi="Times New Roman" w:cs="Times New Roman"/>
          <w:sz w:val="18"/>
          <w:szCs w:val="18"/>
        </w:rPr>
        <w:t xml:space="preserve"> социальны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последствия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и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включены в перечень утвер</w:t>
      </w:r>
      <w:r w:rsidR="005E3898">
        <w:rPr>
          <w:rFonts w:ascii="Times New Roman" w:hAnsi="Times New Roman" w:cs="Times New Roman"/>
          <w:sz w:val="18"/>
          <w:szCs w:val="18"/>
        </w:rPr>
        <w:t>ж</w:t>
      </w:r>
      <w:r w:rsidRPr="00CF60D9">
        <w:rPr>
          <w:rFonts w:ascii="Times New Roman" w:hAnsi="Times New Roman" w:cs="Times New Roman"/>
          <w:sz w:val="18"/>
          <w:szCs w:val="18"/>
        </w:rPr>
        <w:t>денный в соответствии с Правила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и полного и (или) частичного ограничения ре</w:t>
      </w:r>
      <w:r w:rsidR="005E3898">
        <w:rPr>
          <w:rFonts w:ascii="Times New Roman" w:hAnsi="Times New Roman" w:cs="Times New Roman"/>
          <w:sz w:val="18"/>
          <w:szCs w:val="18"/>
        </w:rPr>
        <w:t>ж</w:t>
      </w:r>
      <w:r w:rsidRPr="00CF60D9">
        <w:rPr>
          <w:rFonts w:ascii="Times New Roman" w:hAnsi="Times New Roman" w:cs="Times New Roman"/>
          <w:sz w:val="18"/>
          <w:szCs w:val="18"/>
        </w:rPr>
        <w:t>и</w:t>
      </w:r>
      <w:r w:rsidR="005E3898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а потре</w:t>
      </w:r>
      <w:r w:rsidR="005E3898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 xml:space="preserve">ления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 xml:space="preserve">лектрической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нергии при отсутствии у него акта согласования те</w:t>
      </w:r>
      <w:r w:rsidR="005E3898">
        <w:rPr>
          <w:rFonts w:ascii="Times New Roman" w:hAnsi="Times New Roman" w:cs="Times New Roman"/>
          <w:sz w:val="18"/>
          <w:szCs w:val="18"/>
        </w:rPr>
        <w:t>х</w:t>
      </w:r>
      <w:r w:rsidRPr="00CF60D9">
        <w:rPr>
          <w:rFonts w:ascii="Times New Roman" w:hAnsi="Times New Roman" w:cs="Times New Roman"/>
          <w:sz w:val="18"/>
          <w:szCs w:val="18"/>
        </w:rPr>
        <w:t xml:space="preserve">нологической и (или) аварийной </w:t>
      </w:r>
      <w:r w:rsidR="005E3898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 xml:space="preserve">рони на дату подачи заявления о заключении договора </w:t>
      </w:r>
      <w:r w:rsidR="005E3898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нергосна</w:t>
      </w:r>
      <w:r w:rsidR="005E3898">
        <w:rPr>
          <w:rFonts w:ascii="Times New Roman" w:hAnsi="Times New Roman" w:cs="Times New Roman"/>
          <w:sz w:val="18"/>
          <w:szCs w:val="18"/>
        </w:rPr>
        <w:t>бж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ения или при возникновении после заключения договора </w:t>
      </w:r>
      <w:r w:rsidR="005E3898">
        <w:rPr>
          <w:rFonts w:ascii="Times New Roman" w:hAnsi="Times New Roman" w:cs="Times New Roman"/>
          <w:sz w:val="18"/>
          <w:szCs w:val="18"/>
        </w:rPr>
        <w:t>эне</w:t>
      </w:r>
      <w:r w:rsidRPr="00CF60D9">
        <w:rPr>
          <w:rFonts w:ascii="Times New Roman" w:hAnsi="Times New Roman" w:cs="Times New Roman"/>
          <w:sz w:val="18"/>
          <w:szCs w:val="18"/>
        </w:rPr>
        <w:t>ргосна</w:t>
      </w:r>
      <w:r w:rsidR="00813BDB">
        <w:rPr>
          <w:rFonts w:ascii="Times New Roman" w:hAnsi="Times New Roman" w:cs="Times New Roman"/>
          <w:sz w:val="18"/>
          <w:szCs w:val="18"/>
        </w:rPr>
        <w:t>бж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ения оснований для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из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енения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ранее составленного акта в порядке определенно Правила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и недискри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инационного доступа к услуга по передаче </w:t>
      </w:r>
      <w:r w:rsidR="00813BDB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 xml:space="preserve">лектрической </w:t>
      </w:r>
      <w:r w:rsidR="00813BDB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 xml:space="preserve">нергии). При представлении Покупателем Продавцу актов об уровне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технологический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и (или) аварийной брони указанные акты становятся неотъемлемыми частями настоящего Договора;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обеспечить допуск Сетевой организации к местам установки приборов учета и оплатить произведенные ею расходы на установку приборов учета, а при отказе оплатить такие расходы в добровольном порядке - также оплатить понесенные ей расходы в связи с необходимостью принудительного взыскания расходов на установку приборов учета (данное условие при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еняется в отношении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потре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ителей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не о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еспечивши</w:t>
      </w:r>
      <w:r w:rsidR="00813BDB">
        <w:rPr>
          <w:rFonts w:ascii="Times New Roman" w:hAnsi="Times New Roman" w:cs="Times New Roman"/>
          <w:sz w:val="18"/>
          <w:szCs w:val="18"/>
        </w:rPr>
        <w:t>х</w:t>
      </w:r>
      <w:r w:rsidRPr="00CF60D9">
        <w:rPr>
          <w:rFonts w:ascii="Times New Roman" w:hAnsi="Times New Roman" w:cs="Times New Roman"/>
          <w:sz w:val="18"/>
          <w:szCs w:val="18"/>
        </w:rPr>
        <w:t xml:space="preserve"> осна</w:t>
      </w:r>
      <w:r w:rsidR="00813BDB">
        <w:rPr>
          <w:rFonts w:ascii="Times New Roman" w:hAnsi="Times New Roman" w:cs="Times New Roman"/>
          <w:sz w:val="18"/>
          <w:szCs w:val="18"/>
        </w:rPr>
        <w:t>щ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ение </w:t>
      </w:r>
      <w:r w:rsidR="00813BDB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нергоприни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аю</w:t>
      </w:r>
      <w:r w:rsidR="00813BDB">
        <w:rPr>
          <w:rFonts w:ascii="Times New Roman" w:hAnsi="Times New Roman" w:cs="Times New Roman"/>
          <w:sz w:val="18"/>
          <w:szCs w:val="18"/>
        </w:rPr>
        <w:t>щ</w:t>
      </w:r>
      <w:r w:rsidRPr="00CF60D9">
        <w:rPr>
          <w:rFonts w:ascii="Times New Roman" w:hAnsi="Times New Roman" w:cs="Times New Roman"/>
          <w:sz w:val="18"/>
          <w:szCs w:val="18"/>
        </w:rPr>
        <w:t>и</w:t>
      </w:r>
      <w:r w:rsidR="00813BDB">
        <w:rPr>
          <w:rFonts w:ascii="Times New Roman" w:hAnsi="Times New Roman" w:cs="Times New Roman"/>
          <w:sz w:val="18"/>
          <w:szCs w:val="18"/>
        </w:rPr>
        <w:t>х</w:t>
      </w:r>
      <w:r w:rsidRPr="00CF60D9">
        <w:rPr>
          <w:rFonts w:ascii="Times New Roman" w:hAnsi="Times New Roman" w:cs="Times New Roman"/>
          <w:sz w:val="18"/>
          <w:szCs w:val="18"/>
        </w:rPr>
        <w:t xml:space="preserve"> устройств приора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и учета в срок установленный законодательство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 xml:space="preserve">Российской </w:t>
      </w:r>
      <w:r w:rsidR="00813BDB">
        <w:rPr>
          <w:rFonts w:ascii="Times New Roman" w:hAnsi="Times New Roman" w:cs="Times New Roman"/>
          <w:sz w:val="18"/>
          <w:szCs w:val="18"/>
        </w:rPr>
        <w:t>Ф</w:t>
      </w:r>
      <w:r w:rsidRPr="00CF60D9">
        <w:rPr>
          <w:rFonts w:ascii="Times New Roman" w:hAnsi="Times New Roman" w:cs="Times New Roman"/>
          <w:sz w:val="18"/>
          <w:szCs w:val="18"/>
        </w:rPr>
        <w:t>едерации о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="004C36E8">
        <w:rPr>
          <w:rFonts w:ascii="Times New Roman" w:hAnsi="Times New Roman" w:cs="Times New Roman"/>
          <w:sz w:val="18"/>
          <w:szCs w:val="18"/>
        </w:rPr>
        <w:t xml:space="preserve"> </w:t>
      </w:r>
      <w:r w:rsidR="00813BDB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>нергос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ере</w:t>
      </w:r>
      <w:r w:rsidR="00813BDB">
        <w:rPr>
          <w:rFonts w:ascii="Times New Roman" w:hAnsi="Times New Roman" w:cs="Times New Roman"/>
          <w:sz w:val="18"/>
          <w:szCs w:val="18"/>
        </w:rPr>
        <w:t>ж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ении и о повышении </w:t>
      </w:r>
      <w:r w:rsidR="00813BDB">
        <w:rPr>
          <w:rFonts w:ascii="Times New Roman" w:hAnsi="Times New Roman" w:cs="Times New Roman"/>
          <w:sz w:val="18"/>
          <w:szCs w:val="18"/>
        </w:rPr>
        <w:t>э</w:t>
      </w:r>
      <w:r w:rsidRPr="00CF60D9">
        <w:rPr>
          <w:rFonts w:ascii="Times New Roman" w:hAnsi="Times New Roman" w:cs="Times New Roman"/>
          <w:sz w:val="18"/>
          <w:szCs w:val="18"/>
        </w:rPr>
        <w:t xml:space="preserve">нергетической </w:t>
      </w:r>
      <w:r w:rsidR="00813BDB">
        <w:rPr>
          <w:rFonts w:ascii="Times New Roman" w:hAnsi="Times New Roman" w:cs="Times New Roman"/>
          <w:sz w:val="18"/>
          <w:szCs w:val="18"/>
        </w:rPr>
        <w:t>эффе</w:t>
      </w:r>
      <w:r w:rsidRPr="00CF60D9">
        <w:rPr>
          <w:rFonts w:ascii="Times New Roman" w:hAnsi="Times New Roman" w:cs="Times New Roman"/>
          <w:sz w:val="18"/>
          <w:szCs w:val="18"/>
        </w:rPr>
        <w:t xml:space="preserve">ктивности); </w:t>
      </w:r>
      <w:proofErr w:type="gramEnd"/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-осуществлять контроль замеров показателей качества электрической энергии в сетях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в предусмотренные законодательством Российской Федерации сроки, с привлечением представителя Продавца;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>- обеспечить функционирование и реализацию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мощности, а также иных устройств, необходимых для поддержания требуемых параметров надежности и качества электрической энергии, установленных в границах балансовой принадлежности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 декабря 2004 г. № 861, или Правилами недискриминационного доступа к услугам по передаче электрической энергии и оказания этих услуг (данное условие при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еняется в отношении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Pr="00CF60D9">
        <w:rPr>
          <w:rFonts w:ascii="Times New Roman" w:hAnsi="Times New Roman" w:cs="Times New Roman"/>
          <w:sz w:val="18"/>
          <w:szCs w:val="18"/>
        </w:rPr>
        <w:t>отре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</w:t>
      </w:r>
      <w:r w:rsidR="00813BDB">
        <w:rPr>
          <w:rFonts w:ascii="Times New Roman" w:hAnsi="Times New Roman" w:cs="Times New Roman"/>
          <w:sz w:val="18"/>
          <w:szCs w:val="18"/>
        </w:rPr>
        <w:t>ателя первой и второй категорий</w:t>
      </w:r>
      <w:r w:rsidRPr="00CF60D9">
        <w:rPr>
          <w:rFonts w:ascii="Times New Roman" w:hAnsi="Times New Roman" w:cs="Times New Roman"/>
          <w:sz w:val="18"/>
          <w:szCs w:val="18"/>
        </w:rPr>
        <w:t xml:space="preserve">);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>-соблюдать заданные в установленном порядке Сетевыми организациями,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 (данное условие при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еняется в отношении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Pr="00CF60D9">
        <w:rPr>
          <w:rFonts w:ascii="Times New Roman" w:hAnsi="Times New Roman" w:cs="Times New Roman"/>
          <w:sz w:val="18"/>
          <w:szCs w:val="18"/>
        </w:rPr>
        <w:t>отре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 первой и второй категорий);</w:t>
      </w:r>
      <w:proofErr w:type="gramEnd"/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>- обеспечить своевременное выполнение диспетчерских команд (распоряжений) субъекта оперативно-диспетчерского управления в электроэнергетике и соответствующих требований Сетевых организаций, в том числе выполнять команды оперативно</w:t>
      </w:r>
      <w:r w:rsidR="00813BDB">
        <w:rPr>
          <w:rFonts w:ascii="Times New Roman" w:hAnsi="Times New Roman" w:cs="Times New Roman"/>
          <w:sz w:val="18"/>
          <w:szCs w:val="18"/>
        </w:rPr>
        <w:t>-</w:t>
      </w:r>
      <w:r w:rsidRPr="00CF60D9">
        <w:rPr>
          <w:rFonts w:ascii="Times New Roman" w:hAnsi="Times New Roman" w:cs="Times New Roman"/>
          <w:sz w:val="18"/>
          <w:szCs w:val="18"/>
        </w:rPr>
        <w:t>диспетчерского персонала Сетевых организаций, направленные на введение ограничения режима потребления электрической энергии в случаях аварии, угрозы возникновения аварий в работе систем энергоснабжения при выводе электроустановок Сетевой организации в ремонт, использовать в этих целях средства противоаварийной автоматики (данное условие при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еняется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в отношении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Pr="00CF60D9">
        <w:rPr>
          <w:rFonts w:ascii="Times New Roman" w:hAnsi="Times New Roman" w:cs="Times New Roman"/>
          <w:sz w:val="18"/>
          <w:szCs w:val="18"/>
        </w:rPr>
        <w:t>отре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 первой и второй </w:t>
      </w:r>
      <w:r w:rsidR="00813BDB">
        <w:rPr>
          <w:rFonts w:ascii="Times New Roman" w:hAnsi="Times New Roman" w:cs="Times New Roman"/>
          <w:sz w:val="18"/>
          <w:szCs w:val="18"/>
        </w:rPr>
        <w:t>ценовой категории</w:t>
      </w:r>
      <w:r w:rsidRPr="00CF60D9">
        <w:rPr>
          <w:rFonts w:ascii="Times New Roman" w:hAnsi="Times New Roman" w:cs="Times New Roman"/>
          <w:sz w:val="18"/>
          <w:szCs w:val="18"/>
        </w:rPr>
        <w:t xml:space="preserve">);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выполнять задания диспетчерских центров системного оператора по подключению нагрузки под действие противоаварийной автоматики, настройке устройств релейной защиты, противоаварийной и режимной автоматики (данное условие при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 xml:space="preserve">еняется в отношении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Pr="00CF60D9">
        <w:rPr>
          <w:rFonts w:ascii="Times New Roman" w:hAnsi="Times New Roman" w:cs="Times New Roman"/>
          <w:sz w:val="18"/>
          <w:szCs w:val="18"/>
        </w:rPr>
        <w:t>отре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>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 первой и второй </w:t>
      </w:r>
      <w:r w:rsidR="00813BDB">
        <w:rPr>
          <w:rFonts w:ascii="Times New Roman" w:hAnsi="Times New Roman" w:cs="Times New Roman"/>
          <w:sz w:val="18"/>
          <w:szCs w:val="18"/>
        </w:rPr>
        <w:t xml:space="preserve">ценовой </w:t>
      </w:r>
      <w:r w:rsidRPr="00CF60D9">
        <w:rPr>
          <w:rFonts w:ascii="Times New Roman" w:hAnsi="Times New Roman" w:cs="Times New Roman"/>
          <w:sz w:val="18"/>
          <w:szCs w:val="18"/>
        </w:rPr>
        <w:t>категори</w:t>
      </w:r>
      <w:r w:rsidR="00813BDB">
        <w:rPr>
          <w:rFonts w:ascii="Times New Roman" w:hAnsi="Times New Roman" w:cs="Times New Roman"/>
          <w:sz w:val="18"/>
          <w:szCs w:val="18"/>
        </w:rPr>
        <w:t>и</w:t>
      </w:r>
      <w:r w:rsidRPr="00CF60D9">
        <w:rPr>
          <w:rFonts w:ascii="Times New Roman" w:hAnsi="Times New Roman" w:cs="Times New Roman"/>
          <w:sz w:val="18"/>
          <w:szCs w:val="18"/>
        </w:rPr>
        <w:t>);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информировать Сетевую организацию об объеме участия в автоматическом либо оперативном противоаварийном управлении мощностью, а также о перечне и мощности токоприемников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>, которые могут быть отключены устройствами противоаварийной автоматики (данное условие при</w:t>
      </w:r>
      <w:r w:rsidR="00813BDB">
        <w:rPr>
          <w:rFonts w:ascii="Times New Roman" w:hAnsi="Times New Roman" w:cs="Times New Roman"/>
          <w:sz w:val="18"/>
          <w:szCs w:val="18"/>
        </w:rPr>
        <w:t>м</w:t>
      </w:r>
      <w:r w:rsidRPr="00CF60D9">
        <w:rPr>
          <w:rFonts w:ascii="Times New Roman" w:hAnsi="Times New Roman" w:cs="Times New Roman"/>
          <w:sz w:val="18"/>
          <w:szCs w:val="18"/>
        </w:rPr>
        <w:t>еняется в отношении потре</w:t>
      </w:r>
      <w:r w:rsidR="00813BDB">
        <w:rPr>
          <w:rFonts w:ascii="Times New Roman" w:hAnsi="Times New Roman" w:cs="Times New Roman"/>
          <w:sz w:val="18"/>
          <w:szCs w:val="18"/>
        </w:rPr>
        <w:t>б</w:t>
      </w:r>
      <w:r w:rsidRPr="00CF60D9">
        <w:rPr>
          <w:rFonts w:ascii="Times New Roman" w:hAnsi="Times New Roman" w:cs="Times New Roman"/>
          <w:sz w:val="18"/>
          <w:szCs w:val="18"/>
        </w:rPr>
        <w:t xml:space="preserve">ителей Покупателя первой и второй </w:t>
      </w:r>
      <w:r w:rsidR="00813BDB">
        <w:rPr>
          <w:rFonts w:ascii="Times New Roman" w:hAnsi="Times New Roman" w:cs="Times New Roman"/>
          <w:sz w:val="18"/>
          <w:szCs w:val="18"/>
        </w:rPr>
        <w:t xml:space="preserve">ценовой </w:t>
      </w:r>
      <w:r w:rsidRPr="00CF60D9">
        <w:rPr>
          <w:rFonts w:ascii="Times New Roman" w:hAnsi="Times New Roman" w:cs="Times New Roman"/>
          <w:sz w:val="18"/>
          <w:szCs w:val="18"/>
        </w:rPr>
        <w:t>категори</w:t>
      </w:r>
      <w:r w:rsidR="00813BDB">
        <w:rPr>
          <w:rFonts w:ascii="Times New Roman" w:hAnsi="Times New Roman" w:cs="Times New Roman"/>
          <w:sz w:val="18"/>
          <w:szCs w:val="18"/>
        </w:rPr>
        <w:t>и</w:t>
      </w:r>
      <w:r w:rsidRPr="00CF60D9">
        <w:rPr>
          <w:rFonts w:ascii="Times New Roman" w:hAnsi="Times New Roman" w:cs="Times New Roman"/>
          <w:sz w:val="18"/>
          <w:szCs w:val="18"/>
        </w:rPr>
        <w:t>);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выполнять иные обязанности Потребител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CF60D9">
        <w:rPr>
          <w:rFonts w:ascii="Times New Roman" w:hAnsi="Times New Roman" w:cs="Times New Roman"/>
          <w:sz w:val="18"/>
          <w:szCs w:val="18"/>
        </w:rPr>
        <w:t>, предусмотренные Правилами недискриминационного доступа к услугам по передаче электрической энергии, и иных нормативно-правовых актов в сфере электроэнергетики.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5</w:t>
      </w:r>
      <w:r w:rsidRPr="00CF60D9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 xml:space="preserve">Обеспечить оборудование точек поставки по настоящему Договору приборами учета, соответствующими требованиям нормативных правовых актов Российской Федерации, предъявляемым к приборам учета (в отношении энергопринимающих устройств (объектов электроэнергетики)), которые на дату заключения настоящего Договора не оборудованы приборами учета, либо в случае если установленные приборы учета не соответствуют требованиям нормативных правовых актов Российской Федерации. </w:t>
      </w:r>
      <w:proofErr w:type="gramEnd"/>
    </w:p>
    <w:p w:rsidR="00813BDB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3.3.6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.Обеспечить установку приборов учета на границе балансовой </w:t>
      </w:r>
      <w:proofErr w:type="gramStart"/>
      <w:r w:rsidR="00CF60D9" w:rsidRPr="00CF60D9">
        <w:rPr>
          <w:rFonts w:ascii="Times New Roman" w:hAnsi="Times New Roman" w:cs="Times New Roman"/>
          <w:sz w:val="18"/>
          <w:szCs w:val="18"/>
        </w:rPr>
        <w:t xml:space="preserve">принадлежности объектов электроэнергетики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CF60D9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Покупателя</w:t>
      </w:r>
      <w:proofErr w:type="gramEnd"/>
      <w:r w:rsidR="00CF60D9" w:rsidRPr="00CF60D9">
        <w:rPr>
          <w:rFonts w:ascii="Times New Roman" w:hAnsi="Times New Roman" w:cs="Times New Roman"/>
          <w:sz w:val="18"/>
          <w:szCs w:val="18"/>
        </w:rPr>
        <w:t xml:space="preserve"> и Сетевой организации, а также в иных местах, с соблюдением установленных законодательством Российской Федерации требований к местам установки приборов учета. При отсутствии технической возможности установки прибора учета на границе балансовой принадлежности энергопринимающих устройств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CF60D9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Покупателя, прибор учета подлежит установке на объекте электросетевого хозяйства Сетевой организации, максимально приближенного к границе балансовой принадлежности, в котором имеется техническая возможность его установки.              </w:t>
      </w:r>
    </w:p>
    <w:p w:rsidR="00813BDB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3.3.7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Если расчетный прибор учета расположен не на границе балансовой принадлежности электрических сетей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</w:t>
      </w:r>
      <w:r w:rsidR="00553995">
        <w:rPr>
          <w:rFonts w:ascii="Times New Roman" w:hAnsi="Times New Roman" w:cs="Times New Roman"/>
          <w:sz w:val="18"/>
          <w:szCs w:val="18"/>
        </w:rPr>
        <w:t xml:space="preserve">Покупателя </w:t>
      </w:r>
      <w:r w:rsidR="00CF60D9" w:rsidRPr="00CF60D9">
        <w:rPr>
          <w:rFonts w:ascii="Times New Roman" w:hAnsi="Times New Roman" w:cs="Times New Roman"/>
          <w:sz w:val="18"/>
          <w:szCs w:val="18"/>
        </w:rPr>
        <w:t>предоставить Продавцу непосредственно либо через Сетевую организацию определенный Сетевой организацией в порядке, установленном действующим законодательством, расчет потерь, возникающих на участке сети от границы балансовой принадлежности объектов электроэнергетики  (энергопринимающих устройств) до места установки прибора.</w:t>
      </w:r>
    </w:p>
    <w:p w:rsidR="00813BDB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8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При замене прибора учета и измерительных трансформаторов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</w:t>
      </w:r>
      <w:r w:rsidR="00553995">
        <w:rPr>
          <w:rFonts w:ascii="Times New Roman" w:hAnsi="Times New Roman" w:cs="Times New Roman"/>
          <w:sz w:val="18"/>
          <w:szCs w:val="18"/>
        </w:rPr>
        <w:t xml:space="preserve">Покупателя 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обеспечить предоставление Продавцу/Сетевой организации  паспорта установленного прибора учета и измерительных трансформаторов, посредством которых осуществляется учет электрической энергии по настоящему Договору. </w:t>
      </w:r>
    </w:p>
    <w:p w:rsidR="00813BDB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9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Немедленно сообщать Продавцу о фактах неисправности или утраты расчетного прибора учета, истечения межповерочного интервала, о выявленных фактах безучетного потребления, а также о планируемом вводе ограничения режима </w:t>
      </w:r>
      <w:r w:rsidR="00CF60D9" w:rsidRPr="00CF60D9">
        <w:rPr>
          <w:rFonts w:ascii="Times New Roman" w:hAnsi="Times New Roman" w:cs="Times New Roman"/>
          <w:sz w:val="18"/>
          <w:szCs w:val="18"/>
        </w:rPr>
        <w:lastRenderedPageBreak/>
        <w:t xml:space="preserve">потребления электрической энергии в отношении потребителя. При этом срок восстановления учета в случае выхода из строя или утраты прибора учета, составляет не более 2-х (Двух) месяцев </w:t>
      </w:r>
      <w:proofErr w:type="gramStart"/>
      <w:r w:rsidR="00CF60D9" w:rsidRPr="00CF60D9">
        <w:rPr>
          <w:rFonts w:ascii="Times New Roman" w:hAnsi="Times New Roman" w:cs="Times New Roman"/>
          <w:sz w:val="18"/>
          <w:szCs w:val="18"/>
        </w:rPr>
        <w:t>с даты утраты</w:t>
      </w:r>
      <w:proofErr w:type="gramEnd"/>
      <w:r w:rsidR="00CF60D9" w:rsidRPr="00CF60D9">
        <w:rPr>
          <w:rFonts w:ascii="Times New Roman" w:hAnsi="Times New Roman" w:cs="Times New Roman"/>
          <w:sz w:val="18"/>
          <w:szCs w:val="18"/>
        </w:rPr>
        <w:t xml:space="preserve"> (выхода из строя). </w:t>
      </w:r>
    </w:p>
    <w:p w:rsidR="00813BDB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</w:t>
      </w:r>
      <w:r w:rsidR="00CF60D9" w:rsidRPr="00CF60D9">
        <w:rPr>
          <w:rFonts w:ascii="Times New Roman" w:hAnsi="Times New Roman" w:cs="Times New Roman"/>
          <w:sz w:val="18"/>
          <w:szCs w:val="18"/>
        </w:rPr>
        <w:t>.1</w:t>
      </w:r>
      <w:r>
        <w:rPr>
          <w:rFonts w:ascii="Times New Roman" w:hAnsi="Times New Roman" w:cs="Times New Roman"/>
          <w:sz w:val="18"/>
          <w:szCs w:val="18"/>
        </w:rPr>
        <w:t>0</w:t>
      </w:r>
      <w:r w:rsidR="00CF60D9" w:rsidRPr="00CF60D9">
        <w:rPr>
          <w:rFonts w:ascii="Times New Roman" w:hAnsi="Times New Roman" w:cs="Times New Roman"/>
          <w:sz w:val="18"/>
          <w:szCs w:val="18"/>
        </w:rPr>
        <w:t>. Обращаться к Продавцу для изменения условий настоящего Договора в связи с изменением точек поставки, приборов учета, договорных объемов электрической энергии (мощности) по причине заключения (расторжения) договоров энергоснабжения (купли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F60D9" w:rsidRPr="00CF60D9">
        <w:rPr>
          <w:rFonts w:ascii="Times New Roman" w:hAnsi="Times New Roman" w:cs="Times New Roman"/>
          <w:sz w:val="18"/>
          <w:szCs w:val="18"/>
        </w:rPr>
        <w:t>продажи (поставки) электрической энергии (мощности))</w:t>
      </w:r>
      <w:r w:rsidR="00E12663">
        <w:rPr>
          <w:rFonts w:ascii="Times New Roman" w:hAnsi="Times New Roman" w:cs="Times New Roman"/>
          <w:sz w:val="18"/>
          <w:szCs w:val="18"/>
        </w:rPr>
        <w:t xml:space="preserve"> между Покупателем и Потребителем 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не </w:t>
      </w:r>
      <w:proofErr w:type="gramStart"/>
      <w:r w:rsidR="00CF60D9" w:rsidRPr="00CF60D9">
        <w:rPr>
          <w:rFonts w:ascii="Times New Roman" w:hAnsi="Times New Roman" w:cs="Times New Roman"/>
          <w:sz w:val="18"/>
          <w:szCs w:val="18"/>
        </w:rPr>
        <w:t>позднее</w:t>
      </w:r>
      <w:proofErr w:type="gramEnd"/>
      <w:r w:rsidR="00CF60D9" w:rsidRPr="00CF60D9">
        <w:rPr>
          <w:rFonts w:ascii="Times New Roman" w:hAnsi="Times New Roman" w:cs="Times New Roman"/>
          <w:sz w:val="18"/>
          <w:szCs w:val="18"/>
        </w:rPr>
        <w:t xml:space="preserve"> чем за 30 (Тридцать) календарных дней до предполагаемой даты внесения изменений в настоящий Договор.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При этом Покупатель предоставляет Продавцу сведения об Объектах энергоснабжения, на которые производится поставка электрической энергии (в части изменений) с указанием (предоставлением) по каждому Объекту энергоснабжения: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-  адресов и технической (проектной) документации;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- сведений о точке поставки и границе эксплуатационной ответственности с приложением документов о технологическом присоединении;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- сведений о наличии, типах установленных приборов учета и измерительных трансформаторов, коэффициенте трансформации трансформаторов тока, месте установки</w:t>
      </w:r>
      <w:r w:rsidR="004C36E8">
        <w:rPr>
          <w:rFonts w:ascii="Times New Roman" w:hAnsi="Times New Roman" w:cs="Times New Roman"/>
          <w:sz w:val="18"/>
          <w:szCs w:val="18"/>
        </w:rPr>
        <w:t xml:space="preserve"> </w:t>
      </w:r>
      <w:r w:rsidRPr="00CF60D9">
        <w:rPr>
          <w:rFonts w:ascii="Times New Roman" w:hAnsi="Times New Roman" w:cs="Times New Roman"/>
          <w:sz w:val="18"/>
          <w:szCs w:val="18"/>
        </w:rPr>
        <w:t>прибора учета, дате поверки прибора учета и измерительных трансформаторов заводом</w:t>
      </w:r>
      <w:r w:rsidR="004C36E8">
        <w:rPr>
          <w:rFonts w:ascii="Times New Roman" w:hAnsi="Times New Roman" w:cs="Times New Roman"/>
          <w:sz w:val="18"/>
          <w:szCs w:val="18"/>
        </w:rPr>
        <w:t xml:space="preserve"> </w:t>
      </w:r>
      <w:r w:rsidRPr="00CF60D9">
        <w:rPr>
          <w:rFonts w:ascii="Times New Roman" w:hAnsi="Times New Roman" w:cs="Times New Roman"/>
          <w:sz w:val="18"/>
          <w:szCs w:val="18"/>
        </w:rPr>
        <w:t xml:space="preserve">изготовителем или организацией, осуществляющей последнюю поверку прибора учета или измерительного комплекса, а также установленном сроке проведения очередной поверки, измерительного комплекса;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- списка лиц, ответственных за электрохозяйство, список лиц, имеющих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право ведения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оперативных переговоров, подписания заявок и отчетов. Список должен содержать должности и фамилии уполномоченных лиц и их контактные телефоны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-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ведений по Объектам энергоснабжения, на которых отсутствуют установленные приборы учета. 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F60D9">
        <w:rPr>
          <w:rFonts w:ascii="Times New Roman" w:hAnsi="Times New Roman" w:cs="Times New Roman"/>
          <w:sz w:val="18"/>
          <w:szCs w:val="18"/>
        </w:rPr>
        <w:t>При заключении (изменении, расторжении) договоров энергоснабжения и (или) купли</w:t>
      </w:r>
      <w:r w:rsidR="00813BDB">
        <w:rPr>
          <w:rFonts w:ascii="Times New Roman" w:hAnsi="Times New Roman" w:cs="Times New Roman"/>
          <w:sz w:val="18"/>
          <w:szCs w:val="18"/>
        </w:rPr>
        <w:t>-</w:t>
      </w:r>
      <w:r w:rsidRPr="00CF60D9">
        <w:rPr>
          <w:rFonts w:ascii="Times New Roman" w:hAnsi="Times New Roman" w:cs="Times New Roman"/>
          <w:sz w:val="18"/>
          <w:szCs w:val="18"/>
        </w:rPr>
        <w:t>продажи электроэнергии с Потребител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после вступления в силу настоящего Договора Покупатель обязан указывать в данных договорах условия о вступлении их в силу с даты, следующей за датой, с которой между Продавцом и Покупателем заключено дополнительное соглашение (либо данное соглашение считается заключенным) в порядке, установленным настоящим Договором.              </w:t>
      </w:r>
      <w:proofErr w:type="gramEnd"/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CF60D9">
        <w:rPr>
          <w:rFonts w:ascii="Times New Roman" w:hAnsi="Times New Roman" w:cs="Times New Roman"/>
          <w:sz w:val="18"/>
          <w:szCs w:val="18"/>
        </w:rPr>
        <w:t>.1</w:t>
      </w:r>
      <w:r w:rsidR="004C36E8">
        <w:rPr>
          <w:rFonts w:ascii="Times New Roman" w:hAnsi="Times New Roman" w:cs="Times New Roman"/>
          <w:sz w:val="18"/>
          <w:szCs w:val="18"/>
        </w:rPr>
        <w:t>1</w:t>
      </w:r>
      <w:r w:rsidRPr="00CF60D9">
        <w:rPr>
          <w:rFonts w:ascii="Times New Roman" w:hAnsi="Times New Roman" w:cs="Times New Roman"/>
          <w:sz w:val="18"/>
          <w:szCs w:val="18"/>
        </w:rPr>
        <w:t xml:space="preserve">. Представлять Продавцу всю необходимую документацию и/или информацию не позднее 5-ти (Пяти) дней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с даты наступления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соответствующего обстоятельства, в том числе: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а) при изменении мощности энергопринимающих устройств (</w:t>
      </w:r>
      <w:r w:rsidRPr="004C36E8">
        <w:rPr>
          <w:rFonts w:ascii="Times New Roman" w:hAnsi="Times New Roman" w:cs="Times New Roman"/>
          <w:b/>
          <w:sz w:val="18"/>
          <w:szCs w:val="18"/>
        </w:rPr>
        <w:t>Приложение №</w:t>
      </w:r>
      <w:r w:rsidR="004C36E8" w:rsidRPr="004C36E8">
        <w:rPr>
          <w:rFonts w:ascii="Times New Roman" w:hAnsi="Times New Roman" w:cs="Times New Roman"/>
          <w:b/>
          <w:sz w:val="18"/>
          <w:szCs w:val="18"/>
        </w:rPr>
        <w:t>№</w:t>
      </w:r>
      <w:r w:rsidRPr="004C36E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C36E8" w:rsidRPr="004C36E8">
        <w:rPr>
          <w:rFonts w:ascii="Times New Roman" w:hAnsi="Times New Roman" w:cs="Times New Roman"/>
          <w:b/>
          <w:sz w:val="18"/>
          <w:szCs w:val="18"/>
        </w:rPr>
        <w:t>2, 4</w:t>
      </w:r>
      <w:r w:rsidRPr="00CF60D9">
        <w:rPr>
          <w:rFonts w:ascii="Times New Roman" w:hAnsi="Times New Roman" w:cs="Times New Roman"/>
          <w:sz w:val="18"/>
          <w:szCs w:val="18"/>
        </w:rPr>
        <w:t xml:space="preserve">);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б) при изменении организационно-правовой формы,  банковских реквизитов, наименования,  юридического или почтового адреса По</w:t>
      </w:r>
      <w:r w:rsidR="004C36E8">
        <w:rPr>
          <w:rFonts w:ascii="Times New Roman" w:hAnsi="Times New Roman" w:cs="Times New Roman"/>
          <w:sz w:val="18"/>
          <w:szCs w:val="18"/>
        </w:rPr>
        <w:t>купателя</w:t>
      </w:r>
      <w:r w:rsidRPr="00CF60D9">
        <w:rPr>
          <w:rFonts w:ascii="Times New Roman" w:hAnsi="Times New Roman" w:cs="Times New Roman"/>
          <w:sz w:val="18"/>
          <w:szCs w:val="18"/>
        </w:rPr>
        <w:t xml:space="preserve">;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в) при изменении схемы электроснабжения и учета электрической энергии и мощности, при подключении новых объектов энергоснабжения;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г) при смене лица, ответственного за электрохозяйство, а также лиц, имеющих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право ведения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оперативных переговоров, подписания заявок и отчетов;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д) при изменении/возникновении/утрате оснований  для  применения определенного тарифа/ тарифов;  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 xml:space="preserve">е) при появлении других данных, влияющих на надлежащее исполнение настоящего Договора, в том числе  указанных в </w:t>
      </w:r>
      <w:r w:rsidRPr="004C36E8">
        <w:rPr>
          <w:rFonts w:ascii="Times New Roman" w:hAnsi="Times New Roman" w:cs="Times New Roman"/>
          <w:b/>
          <w:sz w:val="18"/>
          <w:szCs w:val="18"/>
        </w:rPr>
        <w:t>Приложениях №</w:t>
      </w:r>
      <w:r w:rsidR="004C36E8" w:rsidRPr="004C36E8">
        <w:rPr>
          <w:rFonts w:ascii="Times New Roman" w:hAnsi="Times New Roman" w:cs="Times New Roman"/>
          <w:b/>
          <w:sz w:val="18"/>
          <w:szCs w:val="18"/>
        </w:rPr>
        <w:t>№</w:t>
      </w:r>
      <w:r w:rsidRPr="004C36E8">
        <w:rPr>
          <w:rFonts w:ascii="Times New Roman" w:hAnsi="Times New Roman" w:cs="Times New Roman"/>
          <w:b/>
          <w:sz w:val="18"/>
          <w:szCs w:val="18"/>
        </w:rPr>
        <w:t xml:space="preserve"> 1, 2</w:t>
      </w:r>
      <w:r w:rsidR="004C36E8" w:rsidRPr="004C36E8">
        <w:rPr>
          <w:rFonts w:ascii="Times New Roman" w:hAnsi="Times New Roman" w:cs="Times New Roman"/>
          <w:b/>
          <w:sz w:val="18"/>
          <w:szCs w:val="18"/>
        </w:rPr>
        <w:t xml:space="preserve"> и 4</w:t>
      </w:r>
      <w:r w:rsidRPr="00CF60D9">
        <w:rPr>
          <w:rFonts w:ascii="Times New Roman" w:hAnsi="Times New Roman" w:cs="Times New Roman"/>
          <w:sz w:val="18"/>
          <w:szCs w:val="18"/>
        </w:rPr>
        <w:t xml:space="preserve"> к настоящему Договору.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CF60D9">
        <w:rPr>
          <w:rFonts w:ascii="Times New Roman" w:hAnsi="Times New Roman" w:cs="Times New Roman"/>
          <w:sz w:val="18"/>
          <w:szCs w:val="18"/>
        </w:rPr>
        <w:t>.1</w:t>
      </w:r>
      <w:r w:rsidR="004C36E8">
        <w:rPr>
          <w:rFonts w:ascii="Times New Roman" w:hAnsi="Times New Roman" w:cs="Times New Roman"/>
          <w:sz w:val="18"/>
          <w:szCs w:val="18"/>
        </w:rPr>
        <w:t>2</w:t>
      </w:r>
      <w:r w:rsidRPr="00CF60D9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CF60D9">
        <w:rPr>
          <w:rFonts w:ascii="Times New Roman" w:hAnsi="Times New Roman" w:cs="Times New Roman"/>
          <w:sz w:val="18"/>
          <w:szCs w:val="18"/>
        </w:rPr>
        <w:t>Оплатить стоимость безучётного</w:t>
      </w:r>
      <w:proofErr w:type="gramEnd"/>
      <w:r w:rsidRPr="00CF60D9">
        <w:rPr>
          <w:rFonts w:ascii="Times New Roman" w:hAnsi="Times New Roman" w:cs="Times New Roman"/>
          <w:sz w:val="18"/>
          <w:szCs w:val="18"/>
        </w:rPr>
        <w:t xml:space="preserve"> потребления электроэнергии, осуществленного Потребител</w:t>
      </w:r>
      <w:r w:rsidR="00E12663">
        <w:rPr>
          <w:rFonts w:ascii="Times New Roman" w:hAnsi="Times New Roman" w:cs="Times New Roman"/>
          <w:sz w:val="18"/>
          <w:szCs w:val="18"/>
        </w:rPr>
        <w:t>ем</w:t>
      </w:r>
      <w:r w:rsidRPr="00CF60D9">
        <w:rPr>
          <w:rFonts w:ascii="Times New Roman" w:hAnsi="Times New Roman" w:cs="Times New Roman"/>
          <w:sz w:val="18"/>
          <w:szCs w:val="18"/>
        </w:rPr>
        <w:t xml:space="preserve"> Покупателя.</w:t>
      </w:r>
    </w:p>
    <w:p w:rsidR="00813BDB" w:rsidRDefault="00813BDB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="00CF60D9" w:rsidRPr="00CF60D9">
        <w:rPr>
          <w:rFonts w:ascii="Times New Roman" w:hAnsi="Times New Roman" w:cs="Times New Roman"/>
          <w:sz w:val="18"/>
          <w:szCs w:val="18"/>
        </w:rPr>
        <w:t>.1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Обеспечить уведомление и допуск представителей Продавца, Сетевой организации к расследованию причин технологического нарушения на энергетических объектах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553995">
        <w:rPr>
          <w:rFonts w:ascii="Times New Roman" w:hAnsi="Times New Roman" w:cs="Times New Roman"/>
          <w:sz w:val="18"/>
          <w:szCs w:val="18"/>
        </w:rPr>
        <w:t xml:space="preserve"> Покупателя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, связанных с отключением питающих линий, повреждением основного оборудования, а также о пожарах, вызванных неисправностью электроустановок. Информировать Продавца и Сетевую организацию об аварийных ситуациях на объектах энергоснабжения (в течение 1 рабочего дня), плановом, текущем и капитальном ремонте на них (не менее чем за 30 дней).           </w:t>
      </w:r>
    </w:p>
    <w:p w:rsidR="00813BDB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C36E8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3</w:t>
      </w:r>
      <w:r w:rsidRPr="004C36E8">
        <w:rPr>
          <w:rFonts w:ascii="Times New Roman" w:hAnsi="Times New Roman" w:cs="Times New Roman"/>
          <w:sz w:val="18"/>
          <w:szCs w:val="18"/>
        </w:rPr>
        <w:t>.1</w:t>
      </w:r>
      <w:r w:rsidR="004C36E8">
        <w:rPr>
          <w:rFonts w:ascii="Times New Roman" w:hAnsi="Times New Roman" w:cs="Times New Roman"/>
          <w:sz w:val="18"/>
          <w:szCs w:val="18"/>
        </w:rPr>
        <w:t>4</w:t>
      </w:r>
      <w:r w:rsidRPr="004C36E8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4C36E8">
        <w:rPr>
          <w:rFonts w:ascii="Times New Roman" w:hAnsi="Times New Roman" w:cs="Times New Roman"/>
          <w:sz w:val="18"/>
          <w:szCs w:val="18"/>
        </w:rPr>
        <w:t xml:space="preserve">Обеспечивать проведение замеров показателей качества электрической энергии на энергопринимающих устройствах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553995">
        <w:rPr>
          <w:rFonts w:ascii="Times New Roman" w:hAnsi="Times New Roman" w:cs="Times New Roman"/>
          <w:sz w:val="18"/>
          <w:szCs w:val="18"/>
        </w:rPr>
        <w:t xml:space="preserve"> Покупателя</w:t>
      </w:r>
      <w:r w:rsidRPr="004C36E8">
        <w:rPr>
          <w:rFonts w:ascii="Times New Roman" w:hAnsi="Times New Roman" w:cs="Times New Roman"/>
          <w:sz w:val="18"/>
          <w:szCs w:val="18"/>
        </w:rPr>
        <w:t xml:space="preserve">, и предоставлять Сетевой организации информацию о результатах проведенных замеров в течение 3 (Трех) рабочих дней с даты проведения соответствующего замера (кроме случаев наличия у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4C36E8">
        <w:rPr>
          <w:rFonts w:ascii="Times New Roman" w:hAnsi="Times New Roman" w:cs="Times New Roman"/>
          <w:sz w:val="18"/>
          <w:szCs w:val="18"/>
        </w:rPr>
        <w:t xml:space="preserve"> </w:t>
      </w:r>
      <w:r w:rsidR="00553995">
        <w:rPr>
          <w:rFonts w:ascii="Times New Roman" w:hAnsi="Times New Roman" w:cs="Times New Roman"/>
          <w:sz w:val="18"/>
          <w:szCs w:val="18"/>
        </w:rPr>
        <w:t>Покупателя</w:t>
      </w:r>
      <w:r w:rsidR="00553995" w:rsidRPr="004C36E8">
        <w:rPr>
          <w:rFonts w:ascii="Times New Roman" w:hAnsi="Times New Roman" w:cs="Times New Roman"/>
          <w:sz w:val="18"/>
          <w:szCs w:val="18"/>
        </w:rPr>
        <w:t xml:space="preserve"> </w:t>
      </w:r>
      <w:r w:rsidRPr="004C36E8">
        <w:rPr>
          <w:rFonts w:ascii="Times New Roman" w:hAnsi="Times New Roman" w:cs="Times New Roman"/>
          <w:sz w:val="18"/>
          <w:szCs w:val="18"/>
        </w:rPr>
        <w:t>систем учета, удаленный доступ к данным которых предоставлен Сетевой организации), при получении от Сетевой организации требования о проведении контрольных или внеочередных замеров</w:t>
      </w:r>
      <w:proofErr w:type="gramEnd"/>
      <w:r w:rsidRPr="004C36E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4C36E8">
        <w:rPr>
          <w:rFonts w:ascii="Times New Roman" w:hAnsi="Times New Roman" w:cs="Times New Roman"/>
          <w:sz w:val="18"/>
          <w:szCs w:val="18"/>
        </w:rPr>
        <w:t xml:space="preserve">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электроэнергетике, обеспечить доступ Сетевой организации и/или Продавца к энергопринимающим устройствам, находящимся в границах балансовой принадлежности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Pr="004C36E8">
        <w:rPr>
          <w:rFonts w:ascii="Times New Roman" w:hAnsi="Times New Roman" w:cs="Times New Roman"/>
          <w:sz w:val="18"/>
          <w:szCs w:val="18"/>
        </w:rPr>
        <w:t xml:space="preserve"> Покупателя, для осуществления проверок (замеров).</w:t>
      </w:r>
      <w:r w:rsidRPr="00CF60D9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End"/>
    </w:p>
    <w:p w:rsidR="004C36E8" w:rsidRPr="004C36E8" w:rsidRDefault="004C36E8" w:rsidP="004657B4">
      <w:pPr>
        <w:pStyle w:val="17"/>
        <w:shd w:val="clear" w:color="auto" w:fill="FFFFFF"/>
        <w:ind w:firstLine="708"/>
        <w:rPr>
          <w:b w:val="0"/>
          <w:color w:val="000000"/>
          <w:sz w:val="18"/>
          <w:szCs w:val="18"/>
          <w:lang w:eastAsia="ru-RU"/>
        </w:rPr>
      </w:pPr>
      <w:r>
        <w:rPr>
          <w:b w:val="0"/>
          <w:color w:val="000000"/>
          <w:sz w:val="18"/>
          <w:szCs w:val="18"/>
          <w:lang w:eastAsia="ru-RU"/>
        </w:rPr>
        <w:t xml:space="preserve">3.3.15. </w:t>
      </w:r>
      <w:proofErr w:type="gramStart"/>
      <w:r w:rsidRPr="004C36E8">
        <w:rPr>
          <w:b w:val="0"/>
          <w:color w:val="000000"/>
          <w:sz w:val="18"/>
          <w:szCs w:val="18"/>
          <w:lang w:eastAsia="ru-RU"/>
        </w:rPr>
        <w:t>Обеспечить собственными силами ежемесячное получение от П</w:t>
      </w:r>
      <w:r>
        <w:rPr>
          <w:b w:val="0"/>
          <w:color w:val="000000"/>
          <w:sz w:val="18"/>
          <w:szCs w:val="18"/>
          <w:lang w:eastAsia="ru-RU"/>
        </w:rPr>
        <w:t>родавца</w:t>
      </w:r>
      <w:r w:rsidRPr="004C36E8">
        <w:rPr>
          <w:b w:val="0"/>
          <w:color w:val="000000"/>
          <w:sz w:val="18"/>
          <w:szCs w:val="18"/>
          <w:lang w:eastAsia="ru-RU"/>
        </w:rPr>
        <w:t xml:space="preserve"> уполномоченным лицом По</w:t>
      </w:r>
      <w:r>
        <w:rPr>
          <w:b w:val="0"/>
          <w:color w:val="000000"/>
          <w:sz w:val="18"/>
          <w:szCs w:val="18"/>
          <w:lang w:eastAsia="ru-RU"/>
        </w:rPr>
        <w:t>купателя</w:t>
      </w:r>
      <w:r w:rsidRPr="004C36E8">
        <w:rPr>
          <w:b w:val="0"/>
          <w:color w:val="000000"/>
          <w:sz w:val="18"/>
          <w:szCs w:val="18"/>
          <w:lang w:eastAsia="ru-RU"/>
        </w:rPr>
        <w:t xml:space="preserve"> счета на предварительную оплату, счета-фактуры и актов об оказании услуг с 14 по 16 число месяца, следующего за расчетным периодом, по адресу: г. Салехард, ул. Чубынина, 14, а также возвратить П</w:t>
      </w:r>
      <w:r>
        <w:rPr>
          <w:b w:val="0"/>
          <w:color w:val="000000"/>
          <w:sz w:val="18"/>
          <w:szCs w:val="18"/>
          <w:lang w:eastAsia="ru-RU"/>
        </w:rPr>
        <w:t>родавцу</w:t>
      </w:r>
      <w:r w:rsidRPr="004C36E8">
        <w:rPr>
          <w:b w:val="0"/>
          <w:color w:val="000000"/>
          <w:sz w:val="18"/>
          <w:szCs w:val="18"/>
          <w:lang w:eastAsia="ru-RU"/>
        </w:rPr>
        <w:t>, в течение 7 календарных дней с момента получения, оформленные должным образом документы.</w:t>
      </w:r>
      <w:proofErr w:type="gramEnd"/>
      <w:r w:rsidRPr="004C36E8">
        <w:rPr>
          <w:b w:val="0"/>
          <w:color w:val="000000"/>
          <w:sz w:val="18"/>
          <w:szCs w:val="18"/>
          <w:lang w:eastAsia="ru-RU"/>
        </w:rPr>
        <w:t xml:space="preserve"> В случае невозвращения (несвоевременного возвращения) в указанный срок актов об оказании услуг, услуги считаются, приняты По</w:t>
      </w:r>
      <w:r>
        <w:rPr>
          <w:b w:val="0"/>
          <w:color w:val="000000"/>
          <w:sz w:val="18"/>
          <w:szCs w:val="18"/>
          <w:lang w:eastAsia="ru-RU"/>
        </w:rPr>
        <w:t>купателем</w:t>
      </w:r>
      <w:r w:rsidRPr="004C36E8">
        <w:rPr>
          <w:b w:val="0"/>
          <w:color w:val="000000"/>
          <w:sz w:val="18"/>
          <w:szCs w:val="18"/>
          <w:lang w:eastAsia="ru-RU"/>
        </w:rPr>
        <w:t xml:space="preserve"> в полном объеме.</w:t>
      </w:r>
    </w:p>
    <w:p w:rsidR="004C36E8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C36E8">
        <w:rPr>
          <w:rFonts w:ascii="Times New Roman" w:hAnsi="Times New Roman" w:cs="Times New Roman"/>
          <w:sz w:val="18"/>
          <w:szCs w:val="18"/>
        </w:rPr>
        <w:t>При наличии у По</w:t>
      </w:r>
      <w:r>
        <w:rPr>
          <w:rFonts w:ascii="Times New Roman" w:hAnsi="Times New Roman" w:cs="Times New Roman"/>
          <w:sz w:val="18"/>
          <w:szCs w:val="18"/>
        </w:rPr>
        <w:t>купателя</w:t>
      </w:r>
      <w:r w:rsidRPr="004C36E8">
        <w:rPr>
          <w:rFonts w:ascii="Times New Roman" w:hAnsi="Times New Roman" w:cs="Times New Roman"/>
          <w:sz w:val="18"/>
          <w:szCs w:val="18"/>
        </w:rPr>
        <w:t xml:space="preserve"> системы электронного документооборота «Диадок» П</w:t>
      </w:r>
      <w:r>
        <w:rPr>
          <w:rFonts w:ascii="Times New Roman" w:hAnsi="Times New Roman" w:cs="Times New Roman"/>
          <w:sz w:val="18"/>
          <w:szCs w:val="18"/>
        </w:rPr>
        <w:t>родавец</w:t>
      </w:r>
      <w:r w:rsidRPr="004C36E8">
        <w:rPr>
          <w:rFonts w:ascii="Times New Roman" w:hAnsi="Times New Roman" w:cs="Times New Roman"/>
          <w:sz w:val="18"/>
          <w:szCs w:val="18"/>
        </w:rPr>
        <w:t xml:space="preserve"> в электронном виде через компании СКБ Контур направляет По</w:t>
      </w:r>
      <w:r>
        <w:rPr>
          <w:rFonts w:ascii="Times New Roman" w:hAnsi="Times New Roman" w:cs="Times New Roman"/>
          <w:sz w:val="18"/>
          <w:szCs w:val="18"/>
        </w:rPr>
        <w:t>купател</w:t>
      </w:r>
      <w:r w:rsidRPr="004C36E8">
        <w:rPr>
          <w:rFonts w:ascii="Times New Roman" w:hAnsi="Times New Roman" w:cs="Times New Roman"/>
          <w:sz w:val="18"/>
          <w:szCs w:val="18"/>
        </w:rPr>
        <w:t>ю счета на предварительную оплату, счета–фактуры, акты об оказании услуг, акты сверки расчетов, и другие документы в электронном виде.</w:t>
      </w:r>
    </w:p>
    <w:p w:rsidR="00CF60D9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</w:t>
      </w:r>
      <w:r w:rsidR="00CF60D9" w:rsidRPr="00CF60D9">
        <w:rPr>
          <w:rFonts w:ascii="Times New Roman" w:hAnsi="Times New Roman" w:cs="Times New Roman"/>
          <w:sz w:val="18"/>
          <w:szCs w:val="18"/>
        </w:rPr>
        <w:t>.1</w:t>
      </w:r>
      <w:r>
        <w:rPr>
          <w:rFonts w:ascii="Times New Roman" w:hAnsi="Times New Roman" w:cs="Times New Roman"/>
          <w:sz w:val="18"/>
          <w:szCs w:val="18"/>
        </w:rPr>
        <w:t>6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. При расторжении настоящего Договора полностью и (или) в части осуществить полный расчет за фактически потребленную энергию (мощность), а также возместить убытки Продавцу в случаях и в порядке,  предусмотренных Основными положениями. Оплатить выставленный Продавцом счет на оплату электрической энергии (мощности), выставленный в соответствии с </w:t>
      </w:r>
      <w:r w:rsidR="00CF60D9" w:rsidRPr="004C36E8">
        <w:rPr>
          <w:rFonts w:ascii="Times New Roman" w:hAnsi="Times New Roman" w:cs="Times New Roman"/>
          <w:b/>
          <w:sz w:val="18"/>
          <w:szCs w:val="18"/>
        </w:rPr>
        <w:t>п. 5.</w:t>
      </w:r>
      <w:r w:rsidR="00E37A4A">
        <w:rPr>
          <w:rFonts w:ascii="Times New Roman" w:hAnsi="Times New Roman" w:cs="Times New Roman"/>
          <w:b/>
          <w:sz w:val="18"/>
          <w:szCs w:val="18"/>
        </w:rPr>
        <w:t>6</w:t>
      </w:r>
      <w:r w:rsidR="00CF60D9" w:rsidRPr="00CF60D9">
        <w:rPr>
          <w:rFonts w:ascii="Times New Roman" w:hAnsi="Times New Roman" w:cs="Times New Roman"/>
          <w:sz w:val="18"/>
          <w:szCs w:val="18"/>
        </w:rPr>
        <w:t xml:space="preserve"> настоящего Договора в срок не </w:t>
      </w:r>
      <w:proofErr w:type="gramStart"/>
      <w:r w:rsidR="00CF60D9" w:rsidRPr="00CF60D9">
        <w:rPr>
          <w:rFonts w:ascii="Times New Roman" w:hAnsi="Times New Roman" w:cs="Times New Roman"/>
          <w:sz w:val="18"/>
          <w:szCs w:val="18"/>
        </w:rPr>
        <w:t>позднее</w:t>
      </w:r>
      <w:proofErr w:type="gramEnd"/>
      <w:r w:rsidR="00CF60D9" w:rsidRPr="00CF60D9">
        <w:rPr>
          <w:rFonts w:ascii="Times New Roman" w:hAnsi="Times New Roman" w:cs="Times New Roman"/>
          <w:sz w:val="18"/>
          <w:szCs w:val="18"/>
        </w:rPr>
        <w:t xml:space="preserve"> чем за 10 (Десять) рабочих дней до даты расторжения или</w:t>
      </w:r>
      <w:r>
        <w:rPr>
          <w:rFonts w:ascii="Times New Roman" w:hAnsi="Times New Roman" w:cs="Times New Roman"/>
          <w:sz w:val="18"/>
          <w:szCs w:val="18"/>
        </w:rPr>
        <w:t xml:space="preserve"> изменения настоящего Договора.</w:t>
      </w:r>
    </w:p>
    <w:p w:rsidR="00CF1D48" w:rsidRDefault="00CF1D4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765E35">
        <w:rPr>
          <w:rFonts w:ascii="Times New Roman" w:hAnsi="Times New Roman" w:cs="Times New Roman"/>
          <w:sz w:val="18"/>
          <w:szCs w:val="18"/>
        </w:rPr>
        <w:t>3.3.</w:t>
      </w:r>
      <w:r w:rsidR="00E37A4A">
        <w:rPr>
          <w:rFonts w:ascii="Times New Roman" w:hAnsi="Times New Roman" w:cs="Times New Roman"/>
          <w:sz w:val="18"/>
          <w:szCs w:val="18"/>
        </w:rPr>
        <w:t>17</w:t>
      </w:r>
      <w:r w:rsidRPr="00765E35">
        <w:rPr>
          <w:rFonts w:ascii="Times New Roman" w:hAnsi="Times New Roman" w:cs="Times New Roman"/>
          <w:sz w:val="18"/>
          <w:szCs w:val="18"/>
        </w:rPr>
        <w:t>. Уведомить По</w:t>
      </w:r>
      <w:r>
        <w:rPr>
          <w:rFonts w:ascii="Times New Roman" w:hAnsi="Times New Roman" w:cs="Times New Roman"/>
          <w:sz w:val="18"/>
          <w:szCs w:val="18"/>
        </w:rPr>
        <w:t>купателя</w:t>
      </w:r>
      <w:r w:rsidRPr="00765E35">
        <w:rPr>
          <w:rFonts w:ascii="Times New Roman" w:hAnsi="Times New Roman" w:cs="Times New Roman"/>
          <w:sz w:val="18"/>
          <w:szCs w:val="18"/>
        </w:rPr>
        <w:t xml:space="preserve"> в течение 5 дней после заключения настоящего Договора о назначенных Потребителем</w:t>
      </w:r>
      <w:r>
        <w:rPr>
          <w:rFonts w:ascii="Times New Roman" w:hAnsi="Times New Roman" w:cs="Times New Roman"/>
          <w:sz w:val="18"/>
          <w:szCs w:val="18"/>
        </w:rPr>
        <w:t xml:space="preserve"> Покупателя </w:t>
      </w:r>
      <w:r w:rsidRPr="00765E35">
        <w:rPr>
          <w:rFonts w:ascii="Times New Roman" w:hAnsi="Times New Roman" w:cs="Times New Roman"/>
          <w:sz w:val="18"/>
          <w:szCs w:val="18"/>
        </w:rPr>
        <w:t xml:space="preserve"> ответственных лиц за электросетевое хозяйство на объектах Потребителя</w:t>
      </w:r>
      <w:r>
        <w:rPr>
          <w:rFonts w:ascii="Times New Roman" w:hAnsi="Times New Roman" w:cs="Times New Roman"/>
          <w:sz w:val="18"/>
          <w:szCs w:val="18"/>
        </w:rPr>
        <w:t xml:space="preserve"> Покупателя</w:t>
      </w:r>
      <w:r w:rsidRPr="00765E35">
        <w:rPr>
          <w:rFonts w:ascii="Times New Roman" w:hAnsi="Times New Roman" w:cs="Times New Roman"/>
          <w:sz w:val="18"/>
          <w:szCs w:val="18"/>
        </w:rPr>
        <w:t>, с указанием их контактных данных.</w:t>
      </w:r>
    </w:p>
    <w:p w:rsidR="00CF60D9" w:rsidRPr="00CF60D9" w:rsidRDefault="004C36E8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3.3.1</w:t>
      </w:r>
      <w:r w:rsidR="00E37A4A">
        <w:rPr>
          <w:rFonts w:ascii="Times New Roman" w:hAnsi="Times New Roman" w:cs="Times New Roman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Pr="003E77A7">
        <w:rPr>
          <w:rFonts w:ascii="Times New Roman" w:hAnsi="Times New Roman" w:cs="Times New Roman"/>
          <w:sz w:val="18"/>
          <w:szCs w:val="18"/>
        </w:rPr>
        <w:t>Выполнять иные обязанности, предусмотренные действующим законодательством РФ.</w:t>
      </w:r>
    </w:p>
    <w:p w:rsidR="00813BDB" w:rsidRPr="00D85370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85370">
        <w:rPr>
          <w:rFonts w:ascii="Times New Roman" w:hAnsi="Times New Roman" w:cs="Times New Roman"/>
          <w:b/>
          <w:sz w:val="18"/>
          <w:szCs w:val="18"/>
        </w:rPr>
        <w:t>3.</w:t>
      </w:r>
      <w:r w:rsidR="004C36E8">
        <w:rPr>
          <w:rFonts w:ascii="Times New Roman" w:hAnsi="Times New Roman" w:cs="Times New Roman"/>
          <w:b/>
          <w:sz w:val="18"/>
          <w:szCs w:val="18"/>
        </w:rPr>
        <w:t>4</w:t>
      </w:r>
      <w:r w:rsidRPr="00D85370">
        <w:rPr>
          <w:rFonts w:ascii="Times New Roman" w:hAnsi="Times New Roman" w:cs="Times New Roman"/>
          <w:b/>
          <w:sz w:val="18"/>
          <w:szCs w:val="18"/>
        </w:rPr>
        <w:t xml:space="preserve">.Покупатель вправе: </w:t>
      </w:r>
    </w:p>
    <w:p w:rsidR="00D85370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3.4</w:t>
      </w:r>
      <w:r w:rsidR="00CF60D9" w:rsidRPr="00CF60D9">
        <w:rPr>
          <w:rFonts w:ascii="Times New Roman" w:hAnsi="Times New Roman" w:cs="Times New Roman"/>
          <w:sz w:val="18"/>
          <w:szCs w:val="18"/>
        </w:rPr>
        <w:t>.1. Выбирать ценовую категорию для расчетов с Продавцом в порядке и на основаниях, предусмотренных Основными положениями, при условии оборудования точек поставки по настоящему Договору приборами учета, позволяющими измерять объемы потребления электрической энергии (мощности) в соответствии с требованиями для соответствующей ценовой категории.</w:t>
      </w:r>
    </w:p>
    <w:p w:rsidR="00D85370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3.4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2</w:t>
      </w:r>
      <w:r w:rsidR="00CF60D9" w:rsidRPr="00CF60D9">
        <w:rPr>
          <w:rFonts w:ascii="Times New Roman" w:hAnsi="Times New Roman" w:cs="Times New Roman"/>
          <w:sz w:val="18"/>
          <w:szCs w:val="18"/>
        </w:rPr>
        <w:t>. Требовать поддержания на границе балансовой принадлежности электросетей Сетевой организации, других владельцев электросетевого хозяйства, а также бесхозяйных объектов электросетевого хозяйства показателей качества электроэнергии в соответствии с действующими нормативными документами. Требовать обеспечения надежности энергоснабжения в соответствии с</w:t>
      </w:r>
      <w:r>
        <w:rPr>
          <w:rFonts w:ascii="Times New Roman" w:hAnsi="Times New Roman" w:cs="Times New Roman"/>
          <w:sz w:val="18"/>
          <w:szCs w:val="18"/>
        </w:rPr>
        <w:t xml:space="preserve"> условиями настоящего Договора.</w:t>
      </w:r>
    </w:p>
    <w:p w:rsidR="00D85370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3.4</w:t>
      </w:r>
      <w:r w:rsidR="00CF60D9" w:rsidRPr="00CF60D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3</w:t>
      </w:r>
      <w:r w:rsidR="00CF60D9" w:rsidRPr="00CF60D9">
        <w:rPr>
          <w:rFonts w:ascii="Times New Roman" w:hAnsi="Times New Roman" w:cs="Times New Roman"/>
          <w:sz w:val="18"/>
          <w:szCs w:val="18"/>
        </w:rPr>
        <w:t>. Участвовать в прове</w:t>
      </w:r>
      <w:r>
        <w:rPr>
          <w:rFonts w:ascii="Times New Roman" w:hAnsi="Times New Roman" w:cs="Times New Roman"/>
          <w:sz w:val="18"/>
          <w:szCs w:val="18"/>
        </w:rPr>
        <w:t>дении замеров качества энергии.</w:t>
      </w:r>
    </w:p>
    <w:p w:rsidR="00D85370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4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4</w:t>
      </w:r>
      <w:r w:rsidRPr="00CF60D9">
        <w:rPr>
          <w:rFonts w:ascii="Times New Roman" w:hAnsi="Times New Roman" w:cs="Times New Roman"/>
          <w:sz w:val="18"/>
          <w:szCs w:val="18"/>
        </w:rPr>
        <w:t xml:space="preserve">. Осуществлять совместную с представителями Продавца проверку правильности показаний приборов учета. </w:t>
      </w:r>
    </w:p>
    <w:p w:rsidR="00D85370" w:rsidRDefault="00CF60D9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F60D9">
        <w:rPr>
          <w:rFonts w:ascii="Times New Roman" w:hAnsi="Times New Roman" w:cs="Times New Roman"/>
          <w:sz w:val="18"/>
          <w:szCs w:val="18"/>
        </w:rPr>
        <w:t>3.</w:t>
      </w:r>
      <w:r w:rsidR="004C36E8">
        <w:rPr>
          <w:rFonts w:ascii="Times New Roman" w:hAnsi="Times New Roman" w:cs="Times New Roman"/>
          <w:sz w:val="18"/>
          <w:szCs w:val="18"/>
        </w:rPr>
        <w:t>4</w:t>
      </w:r>
      <w:r w:rsidRPr="00CF60D9">
        <w:rPr>
          <w:rFonts w:ascii="Times New Roman" w:hAnsi="Times New Roman" w:cs="Times New Roman"/>
          <w:sz w:val="18"/>
          <w:szCs w:val="18"/>
        </w:rPr>
        <w:t>.</w:t>
      </w:r>
      <w:r w:rsidR="004C36E8">
        <w:rPr>
          <w:rFonts w:ascii="Times New Roman" w:hAnsi="Times New Roman" w:cs="Times New Roman"/>
          <w:sz w:val="18"/>
          <w:szCs w:val="18"/>
        </w:rPr>
        <w:t>5</w:t>
      </w:r>
      <w:r w:rsidRPr="00CF60D9">
        <w:rPr>
          <w:rFonts w:ascii="Times New Roman" w:hAnsi="Times New Roman" w:cs="Times New Roman"/>
          <w:sz w:val="18"/>
          <w:szCs w:val="18"/>
        </w:rPr>
        <w:t xml:space="preserve">. По согласованию с Продавцом производить замену измерительного комплекса и его составляющих элементов: счетчиков, измерительных трансформаторов тока и напряжения, датчиков, элементов цепей тока и напряжения.              </w:t>
      </w:r>
    </w:p>
    <w:p w:rsidR="004C36E8" w:rsidRPr="004C36E8" w:rsidRDefault="004C36E8" w:rsidP="004657B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C36E8">
        <w:rPr>
          <w:rFonts w:ascii="Times New Roman" w:hAnsi="Times New Roman" w:cs="Times New Roman"/>
          <w:sz w:val="18"/>
          <w:szCs w:val="18"/>
        </w:rPr>
        <w:t>3.4.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4C36E8">
        <w:rPr>
          <w:rFonts w:ascii="Times New Roman" w:hAnsi="Times New Roman" w:cs="Times New Roman"/>
          <w:sz w:val="18"/>
          <w:szCs w:val="18"/>
        </w:rPr>
        <w:t>. Изменить ценовую категорию для расчетов, в порядке и на условиях, определенном Основными положениями, путем направления уведомления П</w:t>
      </w:r>
      <w:r>
        <w:rPr>
          <w:rFonts w:ascii="Times New Roman" w:hAnsi="Times New Roman" w:cs="Times New Roman"/>
          <w:sz w:val="18"/>
          <w:szCs w:val="18"/>
        </w:rPr>
        <w:t>родавцу</w:t>
      </w:r>
      <w:r w:rsidRPr="004C36E8">
        <w:rPr>
          <w:rFonts w:ascii="Times New Roman" w:hAnsi="Times New Roman" w:cs="Times New Roman"/>
          <w:sz w:val="18"/>
          <w:szCs w:val="18"/>
        </w:rPr>
        <w:t>, за 10 рабочих дней до начала расчетного периода.</w:t>
      </w:r>
    </w:p>
    <w:p w:rsidR="004C36E8" w:rsidRDefault="004C36E8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  <w:r w:rsidRPr="004C36E8">
        <w:rPr>
          <w:rFonts w:ascii="Times New Roman" w:hAnsi="Times New Roman" w:cs="Times New Roman"/>
          <w:sz w:val="18"/>
          <w:szCs w:val="18"/>
        </w:rPr>
        <w:t>.4.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4C36E8">
        <w:rPr>
          <w:rFonts w:ascii="Times New Roman" w:hAnsi="Times New Roman" w:cs="Times New Roman"/>
          <w:sz w:val="18"/>
          <w:szCs w:val="18"/>
        </w:rPr>
        <w:t>. Осуществлять иные права, предусмотренные действующим законодательством РФ.</w:t>
      </w:r>
    </w:p>
    <w:p w:rsidR="009B66E4" w:rsidRPr="00CF60D9" w:rsidRDefault="009B66E4" w:rsidP="00610F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37732F" w:rsidRDefault="0037732F" w:rsidP="004657B4">
      <w:pPr>
        <w:pStyle w:val="a9"/>
        <w:rPr>
          <w:b/>
          <w:i w:val="0"/>
          <w:sz w:val="18"/>
          <w:szCs w:val="18"/>
        </w:rPr>
      </w:pPr>
      <w:r w:rsidRPr="00765E35">
        <w:rPr>
          <w:b/>
          <w:i w:val="0"/>
          <w:sz w:val="18"/>
          <w:szCs w:val="18"/>
        </w:rPr>
        <w:t xml:space="preserve">4. </w:t>
      </w:r>
      <w:r w:rsidR="00D85370">
        <w:rPr>
          <w:b/>
          <w:i w:val="0"/>
          <w:sz w:val="18"/>
          <w:szCs w:val="18"/>
        </w:rPr>
        <w:t xml:space="preserve">ОПРЕДЕЛЕНИЯ ОБЪЕМА ПОКУПКИ И ЭЛЕКТРИЧЕСКОЙ ЭНЕРГИИ (МОЩНОСТИ) 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4.1. В целях оптимизации П</w:t>
      </w:r>
      <w:r>
        <w:rPr>
          <w:rFonts w:ascii="Times New Roman" w:hAnsi="Times New Roman" w:cs="Times New Roman"/>
          <w:sz w:val="18"/>
          <w:szCs w:val="18"/>
        </w:rPr>
        <w:t>родавцом</w:t>
      </w:r>
      <w:r w:rsidRPr="003E77A7">
        <w:rPr>
          <w:rFonts w:ascii="Times New Roman" w:hAnsi="Times New Roman" w:cs="Times New Roman"/>
          <w:sz w:val="18"/>
          <w:szCs w:val="18"/>
        </w:rPr>
        <w:t xml:space="preserve"> долгосрочного планирования и своевременного учета договорного объема потребления по настоящему Договору в сводном прогнозном балансе производства и поставок электрической энергии и мощности по соответствующему субъекту РФ, П</w:t>
      </w:r>
      <w:r>
        <w:rPr>
          <w:rFonts w:ascii="Times New Roman" w:hAnsi="Times New Roman" w:cs="Times New Roman"/>
          <w:sz w:val="18"/>
          <w:szCs w:val="18"/>
        </w:rPr>
        <w:t>окупатель</w:t>
      </w:r>
      <w:r w:rsidRPr="003E77A7">
        <w:rPr>
          <w:rFonts w:ascii="Times New Roman" w:hAnsi="Times New Roman" w:cs="Times New Roman"/>
          <w:sz w:val="18"/>
          <w:szCs w:val="18"/>
        </w:rPr>
        <w:t>: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E77A7">
        <w:rPr>
          <w:rFonts w:ascii="Times New Roman" w:hAnsi="Times New Roman" w:cs="Times New Roman"/>
          <w:sz w:val="18"/>
          <w:szCs w:val="18"/>
        </w:rPr>
        <w:t>а) ежегодно, не позднее 01 (первого) марта текущего календарного года, заявляет П</w:t>
      </w:r>
      <w:r>
        <w:rPr>
          <w:rFonts w:ascii="Times New Roman" w:hAnsi="Times New Roman" w:cs="Times New Roman"/>
          <w:sz w:val="18"/>
          <w:szCs w:val="18"/>
        </w:rPr>
        <w:t>родавц</w:t>
      </w:r>
      <w:r w:rsidRPr="003E77A7">
        <w:rPr>
          <w:rFonts w:ascii="Times New Roman" w:hAnsi="Times New Roman" w:cs="Times New Roman"/>
          <w:sz w:val="18"/>
          <w:szCs w:val="18"/>
        </w:rPr>
        <w:t>у договорный объем потребления электрической энергии и величину заявленной мощности (со сведениями о распределении величины максимальной мощности) на каждый следующий календарный (расчетный) год в разрезе точек поставки 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sz w:val="18"/>
          <w:szCs w:val="18"/>
        </w:rPr>
        <w:t>я, которые отражают степень использования мощности электрической сети 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sz w:val="18"/>
          <w:szCs w:val="18"/>
        </w:rPr>
        <w:t>я и не могут превышать максимальную мощность в соответствующей точке поставки этого 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sz w:val="18"/>
          <w:szCs w:val="18"/>
        </w:rPr>
        <w:t>я, а</w:t>
      </w:r>
      <w:proofErr w:type="gramEnd"/>
      <w:r w:rsidRPr="003E77A7">
        <w:rPr>
          <w:rFonts w:ascii="Times New Roman" w:hAnsi="Times New Roman" w:cs="Times New Roman"/>
          <w:sz w:val="18"/>
          <w:szCs w:val="18"/>
        </w:rPr>
        <w:t xml:space="preserve"> также </w:t>
      </w:r>
      <w:r w:rsidRPr="00DA34D4">
        <w:rPr>
          <w:rFonts w:ascii="Times New Roman" w:hAnsi="Times New Roman" w:cs="Times New Roman"/>
          <w:sz w:val="18"/>
          <w:szCs w:val="18"/>
        </w:rPr>
        <w:t>с разбивкой по месяцам, ценовым категориям по точкам поставки;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б) в ходе планирования своего потребления 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sz w:val="18"/>
          <w:szCs w:val="18"/>
        </w:rPr>
        <w:t xml:space="preserve">ь вправе производить корректировку заявленных объемов потребления электрической энергии, при соблюдении порядка, предусмотренного подпунктом «а» пункта 4.1. и пунктом 4.2. настоящего Договора: 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- не позднее, чем за 2 месяца до начала следующего календарного (расчетного) года;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- не позднее, чем за 15 календарных дней до начала расчетного периода.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4.2. При не предоставлении 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sz w:val="18"/>
          <w:szCs w:val="18"/>
        </w:rPr>
        <w:t xml:space="preserve">ем договорного объема потребления электрической энергии и (или) величины заявленной мощности на соответствующий период (расчетный год, расчетный период), в установленные пунктом 4.1. настоящего Договора сроки, то договорный объем (в т.ч. по каждой точке поставки) на соответствующий расчетный период принимается равным: </w:t>
      </w:r>
    </w:p>
    <w:p w:rsidR="00DA34D4" w:rsidRPr="00DA34D4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 xml:space="preserve">- в части объема потребления электрической энергии - фактическому потреблению электрической энергии аналогичного периода предшествующего календарного года. В случае отсутствия информации о фактическом потреблении аналогичного периода предшествующего календарного года, принимается </w:t>
      </w:r>
      <w:proofErr w:type="gramStart"/>
      <w:r w:rsidRPr="003E77A7">
        <w:rPr>
          <w:rFonts w:ascii="Times New Roman" w:hAnsi="Times New Roman" w:cs="Times New Roman"/>
          <w:sz w:val="18"/>
          <w:szCs w:val="18"/>
        </w:rPr>
        <w:t>равным</w:t>
      </w:r>
      <w:proofErr w:type="gramEnd"/>
      <w:r w:rsidRPr="003E77A7">
        <w:rPr>
          <w:rFonts w:ascii="Times New Roman" w:hAnsi="Times New Roman" w:cs="Times New Roman"/>
          <w:sz w:val="18"/>
          <w:szCs w:val="18"/>
        </w:rPr>
        <w:t xml:space="preserve"> фактическому потреблению электрической энергии в месяце, предшествующем расчетному; </w:t>
      </w:r>
    </w:p>
    <w:p w:rsidR="00DA34D4" w:rsidRPr="003E77A7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- в части величины заявленной мощности - величине максимальной мощности энергопринимающих устройств 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sz w:val="18"/>
          <w:szCs w:val="18"/>
        </w:rPr>
        <w:t xml:space="preserve">я в соответствующих точках поставки. </w:t>
      </w:r>
    </w:p>
    <w:p w:rsidR="00DA34D4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A34D4">
        <w:rPr>
          <w:rFonts w:ascii="Times New Roman" w:hAnsi="Times New Roman" w:cs="Times New Roman"/>
          <w:sz w:val="18"/>
          <w:szCs w:val="18"/>
        </w:rPr>
        <w:t xml:space="preserve">Дополнительным соглашением к настоящему Договору может быть предусмотрено условие о планировании </w:t>
      </w:r>
      <w:r w:rsidRPr="003E77A7">
        <w:rPr>
          <w:rFonts w:ascii="Times New Roman" w:hAnsi="Times New Roman" w:cs="Times New Roman"/>
          <w:sz w:val="18"/>
          <w:szCs w:val="18"/>
        </w:rPr>
        <w:t>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DA34D4">
        <w:rPr>
          <w:rFonts w:ascii="Times New Roman" w:hAnsi="Times New Roman" w:cs="Times New Roman"/>
          <w:sz w:val="18"/>
          <w:szCs w:val="18"/>
        </w:rPr>
        <w:t>ем почасового объема потребления электрической энергии.</w:t>
      </w:r>
    </w:p>
    <w:p w:rsidR="00D85370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85370">
        <w:rPr>
          <w:rFonts w:ascii="Times New Roman" w:hAnsi="Times New Roman" w:cs="Times New Roman"/>
          <w:sz w:val="18"/>
          <w:szCs w:val="18"/>
        </w:rPr>
        <w:t>4.</w:t>
      </w:r>
      <w:r w:rsidR="00DA34D4">
        <w:rPr>
          <w:rFonts w:ascii="Times New Roman" w:hAnsi="Times New Roman" w:cs="Times New Roman"/>
          <w:sz w:val="18"/>
          <w:szCs w:val="18"/>
        </w:rPr>
        <w:t>3</w:t>
      </w:r>
      <w:r w:rsidRPr="00D85370">
        <w:rPr>
          <w:rFonts w:ascii="Times New Roman" w:hAnsi="Times New Roman" w:cs="Times New Roman"/>
          <w:sz w:val="18"/>
          <w:szCs w:val="18"/>
        </w:rPr>
        <w:t xml:space="preserve">. Определение объема покупки электрической энергии (мощности), в том числе, объема оказанных услуг по передаче электрической энергии, осуществляется Продавцом: </w:t>
      </w:r>
    </w:p>
    <w:p w:rsidR="00D85370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85370">
        <w:rPr>
          <w:rFonts w:ascii="Times New Roman" w:hAnsi="Times New Roman" w:cs="Times New Roman"/>
          <w:sz w:val="18"/>
          <w:szCs w:val="18"/>
        </w:rPr>
        <w:t>- на основании показаний расчетных приборов учета (</w:t>
      </w:r>
      <w:r w:rsidRPr="00DA34D4">
        <w:rPr>
          <w:rFonts w:ascii="Times New Roman" w:hAnsi="Times New Roman" w:cs="Times New Roman"/>
          <w:b/>
          <w:sz w:val="18"/>
          <w:szCs w:val="18"/>
        </w:rPr>
        <w:t xml:space="preserve">Приложение </w:t>
      </w:r>
      <w:r w:rsidR="00DA34D4" w:rsidRPr="00DA34D4">
        <w:rPr>
          <w:rFonts w:ascii="Times New Roman" w:hAnsi="Times New Roman" w:cs="Times New Roman"/>
          <w:b/>
          <w:sz w:val="18"/>
          <w:szCs w:val="18"/>
        </w:rPr>
        <w:t>№</w:t>
      </w:r>
      <w:r w:rsidRPr="00DA34D4">
        <w:rPr>
          <w:rFonts w:ascii="Times New Roman" w:hAnsi="Times New Roman" w:cs="Times New Roman"/>
          <w:b/>
          <w:sz w:val="18"/>
          <w:szCs w:val="18"/>
        </w:rPr>
        <w:t>1</w:t>
      </w:r>
      <w:r w:rsidRPr="00D85370">
        <w:rPr>
          <w:rFonts w:ascii="Times New Roman" w:hAnsi="Times New Roman" w:cs="Times New Roman"/>
          <w:sz w:val="18"/>
          <w:szCs w:val="18"/>
        </w:rPr>
        <w:t xml:space="preserve"> к настоящему Договору), в том числе включенных в состав измерительных комплексов, систем учета; </w:t>
      </w:r>
    </w:p>
    <w:p w:rsidR="00D85370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85370">
        <w:rPr>
          <w:rFonts w:ascii="Times New Roman" w:hAnsi="Times New Roman" w:cs="Times New Roman"/>
          <w:sz w:val="18"/>
          <w:szCs w:val="18"/>
        </w:rPr>
        <w:t>- расчетными способами в порядке, предусмотренном действующими нормативными правовыми актами и настоящим Договором в случае отсутствия приборов учета, выхода их из строя, а также в иных случаях, предусмотренных Основными положениями</w:t>
      </w:r>
      <w:r w:rsidR="00DA34D4">
        <w:rPr>
          <w:rFonts w:ascii="Times New Roman" w:hAnsi="Times New Roman" w:cs="Times New Roman"/>
          <w:sz w:val="18"/>
          <w:szCs w:val="18"/>
        </w:rPr>
        <w:t xml:space="preserve"> </w:t>
      </w:r>
      <w:r w:rsidR="00DA34D4" w:rsidRPr="00D85370">
        <w:rPr>
          <w:rFonts w:ascii="Times New Roman" w:hAnsi="Times New Roman" w:cs="Times New Roman"/>
          <w:sz w:val="18"/>
          <w:szCs w:val="18"/>
        </w:rPr>
        <w:t>(</w:t>
      </w:r>
      <w:r w:rsidR="00DA34D4" w:rsidRPr="00DA34D4">
        <w:rPr>
          <w:rFonts w:ascii="Times New Roman" w:hAnsi="Times New Roman" w:cs="Times New Roman"/>
          <w:b/>
          <w:sz w:val="18"/>
          <w:szCs w:val="18"/>
        </w:rPr>
        <w:t>Приложение №</w:t>
      </w:r>
      <w:r w:rsidR="00DA34D4">
        <w:rPr>
          <w:rFonts w:ascii="Times New Roman" w:hAnsi="Times New Roman" w:cs="Times New Roman"/>
          <w:b/>
          <w:sz w:val="18"/>
          <w:szCs w:val="18"/>
        </w:rPr>
        <w:t>2</w:t>
      </w:r>
      <w:r w:rsidR="00DA34D4" w:rsidRPr="00D85370">
        <w:rPr>
          <w:rFonts w:ascii="Times New Roman" w:hAnsi="Times New Roman" w:cs="Times New Roman"/>
          <w:sz w:val="18"/>
          <w:szCs w:val="18"/>
        </w:rPr>
        <w:t xml:space="preserve"> к настоящему Договору)</w:t>
      </w:r>
      <w:r w:rsidRPr="00D85370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DA34D4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A34D4">
        <w:rPr>
          <w:rFonts w:ascii="Times New Roman" w:hAnsi="Times New Roman" w:cs="Times New Roman"/>
          <w:sz w:val="18"/>
          <w:szCs w:val="18"/>
        </w:rPr>
        <w:t>Расчетные приборы учета, показания которых используются по настоящему Договору, должны соответствовать требованиям законодательства РФ об обеспечении единства измерений, а также требованиям, в том числе по их классу точности, быть допущенными в эксплуатацию в установленном действующим законодательством порядке, иметь неповрежденные контрольные пломбы и (или) знаки визуального контроля.</w:t>
      </w:r>
    </w:p>
    <w:p w:rsidR="00DA34D4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4.4. Фактический объем пост</w:t>
      </w:r>
      <w:r>
        <w:rPr>
          <w:rFonts w:ascii="Times New Roman" w:hAnsi="Times New Roman" w:cs="Times New Roman"/>
          <w:sz w:val="18"/>
          <w:szCs w:val="18"/>
        </w:rPr>
        <w:t>авленной электрической энергии Продавцом</w:t>
      </w:r>
      <w:r w:rsidRPr="003E77A7">
        <w:rPr>
          <w:rFonts w:ascii="Times New Roman" w:hAnsi="Times New Roman" w:cs="Times New Roman"/>
          <w:sz w:val="18"/>
          <w:szCs w:val="18"/>
        </w:rPr>
        <w:t xml:space="preserve"> определяется исходя из показаний приборов учета электрической энергии. Объем потребленной электрической энергии за расчетный период определяется как разность показаний приборов учета текущего и предыдущего периода на момент снятия показаний.</w:t>
      </w:r>
    </w:p>
    <w:p w:rsidR="00D85370" w:rsidRDefault="00DA34D4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A34D4">
        <w:rPr>
          <w:rFonts w:ascii="Times New Roman" w:hAnsi="Times New Roman" w:cs="Times New Roman"/>
          <w:sz w:val="18"/>
          <w:szCs w:val="18"/>
        </w:rPr>
        <w:t>4.5. Снятие показаний приборов учета осуществляется П</w:t>
      </w:r>
      <w:r>
        <w:rPr>
          <w:rFonts w:ascii="Times New Roman" w:hAnsi="Times New Roman" w:cs="Times New Roman"/>
          <w:sz w:val="18"/>
          <w:szCs w:val="18"/>
        </w:rPr>
        <w:t>окупателем</w:t>
      </w:r>
      <w:r w:rsidR="00E12663">
        <w:rPr>
          <w:rFonts w:ascii="Times New Roman" w:hAnsi="Times New Roman" w:cs="Times New Roman"/>
          <w:sz w:val="18"/>
          <w:szCs w:val="18"/>
        </w:rPr>
        <w:t xml:space="preserve"> </w:t>
      </w:r>
      <w:r w:rsidRPr="003E77A7">
        <w:rPr>
          <w:rFonts w:ascii="Times New Roman" w:hAnsi="Times New Roman" w:cs="Times New Roman"/>
          <w:color w:val="auto"/>
          <w:sz w:val="18"/>
          <w:szCs w:val="18"/>
        </w:rPr>
        <w:t xml:space="preserve">ежемесячно по состоянию на 24.00 часа последнего дня расчетного периода. Данные показаний приборов учета должны быть переданы </w:t>
      </w:r>
      <w:r w:rsidRPr="00DA34D4">
        <w:rPr>
          <w:rFonts w:ascii="Times New Roman" w:hAnsi="Times New Roman" w:cs="Times New Roman"/>
          <w:sz w:val="18"/>
          <w:szCs w:val="18"/>
        </w:rPr>
        <w:t>П</w:t>
      </w:r>
      <w:r>
        <w:rPr>
          <w:rFonts w:ascii="Times New Roman" w:hAnsi="Times New Roman" w:cs="Times New Roman"/>
          <w:sz w:val="18"/>
          <w:szCs w:val="18"/>
        </w:rPr>
        <w:t>окупател</w:t>
      </w:r>
      <w:r w:rsidRPr="003E77A7">
        <w:rPr>
          <w:rFonts w:ascii="Times New Roman" w:hAnsi="Times New Roman" w:cs="Times New Roman"/>
          <w:color w:val="auto"/>
          <w:sz w:val="18"/>
          <w:szCs w:val="18"/>
        </w:rPr>
        <w:t>ем в адрес П</w:t>
      </w:r>
      <w:r>
        <w:rPr>
          <w:rFonts w:ascii="Times New Roman" w:hAnsi="Times New Roman" w:cs="Times New Roman"/>
          <w:color w:val="auto"/>
          <w:sz w:val="18"/>
          <w:szCs w:val="18"/>
        </w:rPr>
        <w:t>родавца</w:t>
      </w:r>
      <w:r w:rsidRPr="003E77A7">
        <w:rPr>
          <w:rFonts w:ascii="Times New Roman" w:hAnsi="Times New Roman" w:cs="Times New Roman"/>
          <w:color w:val="auto"/>
          <w:sz w:val="18"/>
          <w:szCs w:val="18"/>
        </w:rPr>
        <w:t xml:space="preserve"> по форме </w:t>
      </w:r>
      <w:r w:rsidRPr="003E77A7">
        <w:rPr>
          <w:rFonts w:ascii="Times New Roman" w:hAnsi="Times New Roman" w:cs="Times New Roman"/>
          <w:b/>
          <w:color w:val="auto"/>
          <w:sz w:val="18"/>
          <w:szCs w:val="18"/>
        </w:rPr>
        <w:t>Приложения № 3</w:t>
      </w:r>
      <w:r w:rsidRPr="003E77A7">
        <w:rPr>
          <w:rFonts w:ascii="Times New Roman" w:hAnsi="Times New Roman" w:cs="Times New Roman"/>
          <w:color w:val="auto"/>
          <w:sz w:val="18"/>
          <w:szCs w:val="18"/>
        </w:rPr>
        <w:t xml:space="preserve"> к настоящему Договору в срок до окончания  1-го дня месяца, следующего </w:t>
      </w:r>
      <w:proofErr w:type="gramStart"/>
      <w:r w:rsidRPr="003E77A7">
        <w:rPr>
          <w:rFonts w:ascii="Times New Roman" w:hAnsi="Times New Roman" w:cs="Times New Roman"/>
          <w:color w:val="auto"/>
          <w:sz w:val="18"/>
          <w:szCs w:val="18"/>
        </w:rPr>
        <w:t>за</w:t>
      </w:r>
      <w:proofErr w:type="gramEnd"/>
      <w:r w:rsidRPr="003E77A7">
        <w:rPr>
          <w:rFonts w:ascii="Times New Roman" w:hAnsi="Times New Roman" w:cs="Times New Roman"/>
          <w:color w:val="auto"/>
          <w:sz w:val="18"/>
          <w:szCs w:val="18"/>
        </w:rPr>
        <w:t xml:space="preserve"> расчетным.</w:t>
      </w:r>
    </w:p>
    <w:p w:rsidR="00D85370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85370">
        <w:rPr>
          <w:rFonts w:ascii="Times New Roman" w:hAnsi="Times New Roman" w:cs="Times New Roman"/>
          <w:sz w:val="18"/>
          <w:szCs w:val="18"/>
        </w:rPr>
        <w:t>4.</w:t>
      </w:r>
      <w:r w:rsidR="003F5E51">
        <w:rPr>
          <w:rFonts w:ascii="Times New Roman" w:hAnsi="Times New Roman" w:cs="Times New Roman"/>
          <w:sz w:val="18"/>
          <w:szCs w:val="18"/>
        </w:rPr>
        <w:t>6</w:t>
      </w:r>
      <w:r w:rsidRPr="00D85370">
        <w:rPr>
          <w:rFonts w:ascii="Times New Roman" w:hAnsi="Times New Roman" w:cs="Times New Roman"/>
          <w:sz w:val="18"/>
          <w:szCs w:val="18"/>
        </w:rPr>
        <w:t xml:space="preserve">. В случае непредставления Покупателем показаний расчетных приборов учета в сроки, установленные в настоящем Договоре, для целей определения объема электрической энергии (мощности) по настоящему Договору за расчетный период используются показания контрольного прибора учета (при наличии контрольного прибора учета). 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85370">
        <w:rPr>
          <w:rFonts w:ascii="Times New Roman" w:hAnsi="Times New Roman" w:cs="Times New Roman"/>
          <w:sz w:val="18"/>
          <w:szCs w:val="18"/>
        </w:rPr>
        <w:t>4.</w:t>
      </w:r>
      <w:r w:rsidR="003F5E51">
        <w:rPr>
          <w:rFonts w:ascii="Times New Roman" w:hAnsi="Times New Roman" w:cs="Times New Roman"/>
          <w:sz w:val="18"/>
          <w:szCs w:val="18"/>
        </w:rPr>
        <w:t>7</w:t>
      </w:r>
      <w:r w:rsidRPr="00D85370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D85370">
        <w:rPr>
          <w:rFonts w:ascii="Times New Roman" w:hAnsi="Times New Roman" w:cs="Times New Roman"/>
          <w:sz w:val="18"/>
          <w:szCs w:val="18"/>
        </w:rPr>
        <w:t>В случае непредставления Покупателем показаний расчетных приборов учета в установленные настоящим Договором сроки и при отсутствии контрольного прибора учета: - для 1-го и 2-го расчетных периодов подряд, за которые не предоставлены показания расчетного прибора учета, объем потребления электрической энергии, а для Покупателя, в расчетах с которым используется ставка за мощность, - также и почасовые объемы потребления электрической энергии, определяются исходя из показаний</w:t>
      </w:r>
      <w:proofErr w:type="gramEnd"/>
      <w:r w:rsidRPr="00D85370">
        <w:rPr>
          <w:rFonts w:ascii="Times New Roman" w:hAnsi="Times New Roman" w:cs="Times New Roman"/>
          <w:sz w:val="18"/>
          <w:szCs w:val="18"/>
        </w:rPr>
        <w:t xml:space="preserve">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на основании показаний расчетного прибора учета за ближайший расчетный период, когда такие показания были предоставлены; для 3-го и последующих расчетных периодов подряд, за которые не предоставлены показания расчетного прибора учета, объем потребления электрической энергии определяется расчетным способом в соответствии с Основными положениями. </w:t>
      </w:r>
    </w:p>
    <w:p w:rsidR="00377F7F" w:rsidRDefault="003F5E51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4.8</w:t>
      </w:r>
      <w:r w:rsidR="00D85370" w:rsidRPr="00D85370">
        <w:rPr>
          <w:rFonts w:ascii="Times New Roman" w:hAnsi="Times New Roman" w:cs="Times New Roman"/>
          <w:sz w:val="18"/>
          <w:szCs w:val="18"/>
        </w:rPr>
        <w:t xml:space="preserve">.  </w:t>
      </w:r>
      <w:proofErr w:type="gramStart"/>
      <w:r w:rsidR="00D85370" w:rsidRPr="00D85370">
        <w:rPr>
          <w:rFonts w:ascii="Times New Roman" w:hAnsi="Times New Roman" w:cs="Times New Roman"/>
          <w:sz w:val="18"/>
          <w:szCs w:val="18"/>
        </w:rPr>
        <w:t xml:space="preserve">В случае 2-кратного недопуска к расчетному прибору учета, установленному в границах энергопринимающих устройств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D85370" w:rsidRPr="00D85370">
        <w:rPr>
          <w:rFonts w:ascii="Times New Roman" w:hAnsi="Times New Roman" w:cs="Times New Roman"/>
          <w:sz w:val="18"/>
          <w:szCs w:val="18"/>
        </w:rPr>
        <w:t xml:space="preserve"> Покупателя, для проведения контрольного снятия показаний или проведения проверки приборов учета (измерительного</w:t>
      </w:r>
      <w:r w:rsidR="00553995">
        <w:rPr>
          <w:rFonts w:ascii="Times New Roman" w:hAnsi="Times New Roman" w:cs="Times New Roman"/>
          <w:sz w:val="18"/>
          <w:szCs w:val="18"/>
        </w:rPr>
        <w:t xml:space="preserve"> </w:t>
      </w:r>
      <w:r w:rsidR="00D85370" w:rsidRPr="00D85370">
        <w:rPr>
          <w:rFonts w:ascii="Times New Roman" w:hAnsi="Times New Roman" w:cs="Times New Roman"/>
          <w:sz w:val="18"/>
          <w:szCs w:val="18"/>
        </w:rPr>
        <w:t>комплекса), в случае неисправности, утраты или истечения срока межповерочного интервала расчетного прибора учета и (или) измерительных трансформаторов, либо их демонтажа в связи с поверкой, ремонтом или заменой (вплоть до даты допуска прибора учета в</w:t>
      </w:r>
      <w:proofErr w:type="gramEnd"/>
      <w:r w:rsidR="00D85370" w:rsidRPr="00D85370">
        <w:rPr>
          <w:rFonts w:ascii="Times New Roman" w:hAnsi="Times New Roman" w:cs="Times New Roman"/>
          <w:sz w:val="18"/>
          <w:szCs w:val="18"/>
        </w:rPr>
        <w:t xml:space="preserve"> эксплуатацию), при отсутствии прибора учета, а также при безучетном потреблении электрической энергии объем потребления электрической энергии по соответствующей точке</w:t>
      </w:r>
      <w:proofErr w:type="gramStart"/>
      <w:r w:rsidR="00D85370" w:rsidRPr="00D85370">
        <w:rPr>
          <w:rFonts w:ascii="Times New Roman" w:hAnsi="Times New Roman" w:cs="Times New Roman"/>
          <w:sz w:val="18"/>
          <w:szCs w:val="18"/>
        </w:rPr>
        <w:t xml:space="preserve"> (-</w:t>
      </w:r>
      <w:proofErr w:type="gramEnd"/>
      <w:r w:rsidR="00D85370" w:rsidRPr="00D85370">
        <w:rPr>
          <w:rFonts w:ascii="Times New Roman" w:hAnsi="Times New Roman" w:cs="Times New Roman"/>
          <w:sz w:val="18"/>
          <w:szCs w:val="18"/>
        </w:rPr>
        <w:t xml:space="preserve">ам) поставки определяется расчетным способом в соответствии с требованиями Основных положений. </w:t>
      </w:r>
    </w:p>
    <w:p w:rsidR="003F5E51" w:rsidRDefault="003F5E51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F5E51">
        <w:rPr>
          <w:rFonts w:ascii="Times New Roman" w:hAnsi="Times New Roman" w:cs="Times New Roman"/>
          <w:sz w:val="18"/>
          <w:szCs w:val="18"/>
        </w:rPr>
        <w:t xml:space="preserve">4.9. </w:t>
      </w:r>
      <w:proofErr w:type="gramStart"/>
      <w:r w:rsidRPr="003F5E51">
        <w:rPr>
          <w:rFonts w:ascii="Times New Roman" w:hAnsi="Times New Roman" w:cs="Times New Roman"/>
          <w:sz w:val="18"/>
          <w:szCs w:val="18"/>
        </w:rPr>
        <w:t>При выявлении случаев безучетного потребления  электрической энергии  стоимость объема безучетного потребления включается П</w:t>
      </w:r>
      <w:r>
        <w:rPr>
          <w:rFonts w:ascii="Times New Roman" w:hAnsi="Times New Roman" w:cs="Times New Roman"/>
          <w:sz w:val="18"/>
          <w:szCs w:val="18"/>
        </w:rPr>
        <w:t>родавцом</w:t>
      </w:r>
      <w:r w:rsidRPr="003F5E51">
        <w:rPr>
          <w:rFonts w:ascii="Times New Roman" w:hAnsi="Times New Roman" w:cs="Times New Roman"/>
          <w:sz w:val="18"/>
          <w:szCs w:val="18"/>
        </w:rPr>
        <w:t xml:space="preserve"> в выставляем</w:t>
      </w:r>
      <w:r>
        <w:rPr>
          <w:rFonts w:ascii="Times New Roman" w:hAnsi="Times New Roman" w:cs="Times New Roman"/>
          <w:sz w:val="18"/>
          <w:szCs w:val="18"/>
        </w:rPr>
        <w:t>ую</w:t>
      </w:r>
      <w:r w:rsidRPr="003F5E51">
        <w:rPr>
          <w:rFonts w:ascii="Times New Roman" w:hAnsi="Times New Roman" w:cs="Times New Roman"/>
          <w:sz w:val="18"/>
          <w:szCs w:val="18"/>
        </w:rPr>
        <w:t xml:space="preserve"> По</w:t>
      </w:r>
      <w:r>
        <w:rPr>
          <w:rFonts w:ascii="Times New Roman" w:hAnsi="Times New Roman" w:cs="Times New Roman"/>
          <w:sz w:val="18"/>
          <w:szCs w:val="18"/>
        </w:rPr>
        <w:t>купателю</w:t>
      </w:r>
      <w:r w:rsidRPr="003F5E51">
        <w:rPr>
          <w:rFonts w:ascii="Times New Roman" w:hAnsi="Times New Roman" w:cs="Times New Roman"/>
          <w:sz w:val="18"/>
          <w:szCs w:val="18"/>
        </w:rPr>
        <w:t xml:space="preserve"> счет-фактуру на оплату стоимости электрической энергии, приобретаемой по настоящему Договору, за тот же  расчетный  период, в котором был выявлен факт безучетного потребления электрической энергии.</w:t>
      </w:r>
      <w:proofErr w:type="gramEnd"/>
    </w:p>
    <w:p w:rsidR="00377F7F" w:rsidRDefault="003F5E51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4.10</w:t>
      </w:r>
      <w:r w:rsidR="00D85370" w:rsidRPr="00D85370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="00D85370" w:rsidRPr="00D85370">
        <w:rPr>
          <w:rFonts w:ascii="Times New Roman" w:hAnsi="Times New Roman" w:cs="Times New Roman"/>
          <w:sz w:val="18"/>
          <w:szCs w:val="18"/>
        </w:rPr>
        <w:t xml:space="preserve">В случае если расчетный прибор учета расположен не на границе раздела балансовой принадлежности электрических сетей с организацией, к чьим сетям подключены энергопринимающие устройства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D85370" w:rsidRPr="00D85370">
        <w:rPr>
          <w:rFonts w:ascii="Times New Roman" w:hAnsi="Times New Roman" w:cs="Times New Roman"/>
          <w:sz w:val="18"/>
          <w:szCs w:val="18"/>
        </w:rPr>
        <w:t xml:space="preserve"> Покупателя, объем учтенной приборами учета электрической энергии (мощности) подлежит корректировке на величину потерь электрической энергии, возникающих на участке сети от границы балансовой принадлежности энергопринимающих устройств </w:t>
      </w:r>
      <w:r w:rsidR="00E12663">
        <w:rPr>
          <w:rFonts w:ascii="Times New Roman" w:hAnsi="Times New Roman" w:cs="Times New Roman"/>
          <w:sz w:val="18"/>
          <w:szCs w:val="18"/>
        </w:rPr>
        <w:t>П</w:t>
      </w:r>
      <w:r w:rsidR="00E12663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E12663">
        <w:rPr>
          <w:rFonts w:ascii="Times New Roman" w:hAnsi="Times New Roman" w:cs="Times New Roman"/>
          <w:sz w:val="18"/>
          <w:szCs w:val="18"/>
        </w:rPr>
        <w:t>я</w:t>
      </w:r>
      <w:r w:rsidR="00D85370" w:rsidRPr="00D85370">
        <w:rPr>
          <w:rFonts w:ascii="Times New Roman" w:hAnsi="Times New Roman" w:cs="Times New Roman"/>
          <w:sz w:val="18"/>
          <w:szCs w:val="18"/>
        </w:rPr>
        <w:t xml:space="preserve"> Покупателя до места установки приборов учета.  </w:t>
      </w:r>
      <w:proofErr w:type="gramEnd"/>
    </w:p>
    <w:p w:rsidR="00D85370" w:rsidRDefault="003F5E51" w:rsidP="00610FF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F5E51">
        <w:rPr>
          <w:rFonts w:ascii="Times New Roman" w:hAnsi="Times New Roman" w:cs="Times New Roman"/>
          <w:sz w:val="18"/>
          <w:szCs w:val="18"/>
        </w:rPr>
        <w:t>4.11. При переходе на расчеты по ценам, дифференцированным по зонам суток и установке соответствующих приборов учета, По</w:t>
      </w:r>
      <w:r>
        <w:rPr>
          <w:rFonts w:ascii="Times New Roman" w:hAnsi="Times New Roman" w:cs="Times New Roman"/>
          <w:sz w:val="18"/>
          <w:szCs w:val="18"/>
        </w:rPr>
        <w:t>купатель</w:t>
      </w:r>
      <w:r w:rsidRPr="003F5E51">
        <w:rPr>
          <w:rFonts w:ascii="Times New Roman" w:hAnsi="Times New Roman" w:cs="Times New Roman"/>
          <w:sz w:val="18"/>
          <w:szCs w:val="18"/>
        </w:rPr>
        <w:t xml:space="preserve"> обязан изменить схему подключения таких приборов учета с целью исключения зависимых (вычитаемых) приборов учета, по которым расчет производится по другой ценовой категории. В случае невозможности изменения схемы, определение объемов по зонам суток будет производиться пропорционально количеству соответствующего времени в сутках.</w:t>
      </w:r>
    </w:p>
    <w:p w:rsidR="009B66E4" w:rsidRPr="00610FFB" w:rsidRDefault="009B66E4" w:rsidP="00610FF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377F7F" w:rsidRPr="003F5E51" w:rsidRDefault="00D85370" w:rsidP="004657B4">
      <w:pPr>
        <w:pStyle w:val="a9"/>
        <w:rPr>
          <w:b/>
          <w:i w:val="0"/>
          <w:sz w:val="18"/>
          <w:szCs w:val="18"/>
        </w:rPr>
      </w:pPr>
      <w:r w:rsidRPr="003F5E51">
        <w:rPr>
          <w:b/>
          <w:i w:val="0"/>
          <w:sz w:val="18"/>
          <w:szCs w:val="18"/>
        </w:rPr>
        <w:t xml:space="preserve">5. </w:t>
      </w:r>
      <w:r w:rsidR="003F5E51" w:rsidRPr="003E77A7">
        <w:rPr>
          <w:b/>
          <w:i w:val="0"/>
          <w:sz w:val="18"/>
          <w:szCs w:val="18"/>
        </w:rPr>
        <w:t>ЦЕНЫ И ПОРЯДОК РАСЧЕТОВ</w:t>
      </w:r>
      <w:r w:rsidRPr="003F5E51">
        <w:rPr>
          <w:b/>
          <w:i w:val="0"/>
          <w:sz w:val="18"/>
          <w:szCs w:val="18"/>
        </w:rPr>
        <w:t>.</w:t>
      </w:r>
    </w:p>
    <w:p w:rsidR="009B66E4" w:rsidRDefault="009B66E4" w:rsidP="004657B4">
      <w:pPr>
        <w:shd w:val="clear" w:color="auto" w:fill="FFFFFF"/>
        <w:ind w:firstLine="709"/>
        <w:jc w:val="both"/>
        <w:rPr>
          <w:rFonts w:ascii="Times New Roman" w:hAnsi="Times New Roman"/>
          <w:sz w:val="18"/>
          <w:szCs w:val="18"/>
        </w:rPr>
      </w:pPr>
      <w:r w:rsidRPr="009B66E4">
        <w:rPr>
          <w:rFonts w:ascii="Times New Roman" w:hAnsi="Times New Roman"/>
          <w:sz w:val="18"/>
          <w:szCs w:val="18"/>
        </w:rPr>
        <w:t xml:space="preserve">5.1. Поставщик подает электрическую энергию на сумму 00 (ноль) рублей 00 копеек в год, в том числе НДС в соответствии с п.3 ст.164 Налогового кодекса РФ. 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85370">
        <w:rPr>
          <w:rFonts w:ascii="Times New Roman" w:hAnsi="Times New Roman" w:cs="Times New Roman"/>
          <w:color w:val="auto"/>
          <w:sz w:val="18"/>
          <w:szCs w:val="18"/>
        </w:rPr>
        <w:t>5.</w:t>
      </w:r>
      <w:r w:rsidR="003F5E51">
        <w:rPr>
          <w:rFonts w:ascii="Times New Roman" w:hAnsi="Times New Roman" w:cs="Times New Roman"/>
          <w:color w:val="auto"/>
          <w:sz w:val="18"/>
          <w:szCs w:val="18"/>
        </w:rPr>
        <w:t>2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>. Расчеты за электрическую энергию (мощность) по настоящему Договору осуществляются по нерегулируемым ценам с учетом их дифференциации в рамках предельных уровней нерегулируемых цен для соответствующей ценовой к</w:t>
      </w:r>
      <w:r w:rsidR="00E12663">
        <w:rPr>
          <w:rFonts w:ascii="Times New Roman" w:hAnsi="Times New Roman" w:cs="Times New Roman"/>
          <w:color w:val="auto"/>
          <w:sz w:val="18"/>
          <w:szCs w:val="18"/>
        </w:rPr>
        <w:t>атегории, выбранной Покупателем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>.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proofErr w:type="gramStart"/>
      <w:r w:rsidRPr="00D85370">
        <w:rPr>
          <w:rFonts w:ascii="Times New Roman" w:hAnsi="Times New Roman" w:cs="Times New Roman"/>
          <w:color w:val="auto"/>
          <w:sz w:val="18"/>
          <w:szCs w:val="18"/>
        </w:rPr>
        <w:t>Предельные уровни нерегулируемых цен для соответствующей ценовой категории, выбранной По</w:t>
      </w:r>
      <w:r w:rsidR="00553995">
        <w:rPr>
          <w:rFonts w:ascii="Times New Roman" w:hAnsi="Times New Roman" w:cs="Times New Roman"/>
          <w:color w:val="auto"/>
          <w:sz w:val="18"/>
          <w:szCs w:val="18"/>
        </w:rPr>
        <w:t>купателем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>, рассчитываются Продавцом в соответствии со структурой нерегулируемой цены, установленной Основными положениями, и согласно формулам (правилам),</w:t>
      </w:r>
      <w:r w:rsidR="00553995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установленным правилами определения и применения гарантирующими поставщиками нерегулируемых цен на электрическую энергию (мощность), утвержденными соответствующими постановлениями Правительства РФ. </w:t>
      </w:r>
      <w:proofErr w:type="gramEnd"/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proofErr w:type="gramStart"/>
      <w:r w:rsidRPr="00D85370">
        <w:rPr>
          <w:rFonts w:ascii="Times New Roman" w:hAnsi="Times New Roman" w:cs="Times New Roman"/>
          <w:color w:val="auto"/>
          <w:sz w:val="18"/>
          <w:szCs w:val="18"/>
        </w:rPr>
        <w:t>В случае если в ходе исполнения настоящего Договора вступит в силу нормативный правовой акт, изменяющий порядок определения цены по настоящему Договору Стороны с момента введения нормативного акта (цены) в действие при осуществлении расчетов по настоящему Договору обязаны применять новый порядок определения цен и (или) новую цену без переоформления, внесения изменений в настоящий Договор.</w:t>
      </w:r>
      <w:proofErr w:type="gramEnd"/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572F33" w:rsidRPr="00572F33">
        <w:rPr>
          <w:rFonts w:ascii="Times New Roman" w:hAnsi="Times New Roman" w:cs="Times New Roman"/>
          <w:color w:val="auto"/>
          <w:sz w:val="18"/>
          <w:szCs w:val="18"/>
        </w:rPr>
        <w:t>Соответствующие изменения  доводятся до сведения По</w:t>
      </w:r>
      <w:r w:rsidR="00553995">
        <w:rPr>
          <w:rFonts w:ascii="Times New Roman" w:hAnsi="Times New Roman" w:cs="Times New Roman"/>
          <w:color w:val="auto"/>
          <w:sz w:val="18"/>
          <w:szCs w:val="18"/>
        </w:rPr>
        <w:t>купателя</w:t>
      </w:r>
      <w:r w:rsidR="00572F33" w:rsidRPr="00572F33">
        <w:rPr>
          <w:rFonts w:ascii="Times New Roman" w:hAnsi="Times New Roman" w:cs="Times New Roman"/>
          <w:color w:val="auto"/>
          <w:sz w:val="18"/>
          <w:szCs w:val="18"/>
        </w:rPr>
        <w:t xml:space="preserve"> при выставлении счетов-фактур и актов об оказании услуг.</w:t>
      </w:r>
    </w:p>
    <w:p w:rsidR="00377F7F" w:rsidRDefault="003F5E51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5.3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 Стоимость электрической энергии (мощности), приобретаемой Покупателем по настоящему Договору включает: 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- стоимость объема покупки электрической энергии (мощности); 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- стоимость услуг по передаче электричкой энергии; 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- сбытовую надбавку; 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85370">
        <w:rPr>
          <w:rFonts w:ascii="Times New Roman" w:hAnsi="Times New Roman" w:cs="Times New Roman"/>
          <w:color w:val="auto"/>
          <w:sz w:val="18"/>
          <w:szCs w:val="18"/>
        </w:rPr>
        <w:t>- стоимость иных услуг, оказание которых является неотъемлемой частью процесса поставки электрической энергии по</w:t>
      </w:r>
      <w:r w:rsidR="00553995">
        <w:rPr>
          <w:rFonts w:ascii="Times New Roman" w:hAnsi="Times New Roman" w:cs="Times New Roman"/>
          <w:color w:val="auto"/>
          <w:sz w:val="18"/>
          <w:szCs w:val="18"/>
        </w:rPr>
        <w:t>купателя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 </w:t>
      </w:r>
    </w:p>
    <w:p w:rsidR="00572F33" w:rsidRDefault="00572F33" w:rsidP="00E37A4A">
      <w:pPr>
        <w:ind w:firstLine="708"/>
        <w:jc w:val="both"/>
        <w:rPr>
          <w:rFonts w:ascii="Times New Roman" w:hAnsi="Times New Roman" w:cs="Times New Roman"/>
          <w:iCs/>
          <w:noProof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</w:t>
      </w:r>
      <w:r w:rsidR="00B0760E">
        <w:rPr>
          <w:rFonts w:ascii="Times New Roman" w:hAnsi="Times New Roman" w:cs="Times New Roman"/>
          <w:sz w:val="18"/>
          <w:szCs w:val="18"/>
        </w:rPr>
        <w:t>4</w:t>
      </w:r>
      <w:r w:rsidRPr="003E77A7">
        <w:rPr>
          <w:rFonts w:ascii="Times New Roman" w:hAnsi="Times New Roman" w:cs="Times New Roman"/>
          <w:sz w:val="18"/>
          <w:szCs w:val="18"/>
        </w:rPr>
        <w:t>. По</w:t>
      </w:r>
      <w:r>
        <w:rPr>
          <w:rFonts w:ascii="Times New Roman" w:hAnsi="Times New Roman" w:cs="Times New Roman"/>
          <w:sz w:val="18"/>
          <w:szCs w:val="18"/>
        </w:rPr>
        <w:t>купатель</w:t>
      </w:r>
      <w:r w:rsidRPr="003E77A7">
        <w:rPr>
          <w:rFonts w:ascii="Times New Roman" w:hAnsi="Times New Roman" w:cs="Times New Roman"/>
          <w:sz w:val="18"/>
          <w:szCs w:val="18"/>
        </w:rPr>
        <w:t xml:space="preserve"> </w:t>
      </w:r>
      <w:r w:rsidRPr="003E77A7">
        <w:rPr>
          <w:rFonts w:ascii="Times New Roman" w:hAnsi="Times New Roman" w:cs="Times New Roman"/>
          <w:noProof/>
          <w:sz w:val="18"/>
          <w:szCs w:val="18"/>
        </w:rPr>
        <w:t xml:space="preserve">для осуществления расчетов за электрическую энергию по совокупности точек поставки </w:t>
      </w:r>
      <w:r w:rsidR="00E37A4A">
        <w:rPr>
          <w:rFonts w:ascii="Times New Roman" w:hAnsi="Times New Roman" w:cs="Times New Roman"/>
          <w:noProof/>
          <w:sz w:val="18"/>
          <w:szCs w:val="18"/>
        </w:rPr>
        <w:t>Потребителя Покупателя выбрал</w:t>
      </w:r>
      <w:r w:rsidR="009B66E4">
        <w:rPr>
          <w:rFonts w:ascii="Times New Roman" w:hAnsi="Times New Roman" w:cs="Times New Roman"/>
          <w:sz w:val="18"/>
          <w:szCs w:val="18"/>
          <w:u w:val="single"/>
        </w:rPr>
        <w:t>____________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, в соответствии с </w:t>
      </w:r>
      <w:r>
        <w:rPr>
          <w:rFonts w:ascii="Times New Roman" w:hAnsi="Times New Roman" w:cs="Times New Roman"/>
          <w:b/>
          <w:sz w:val="18"/>
          <w:szCs w:val="18"/>
          <w:u w:val="single"/>
        </w:rPr>
        <w:t>Приложением №1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к настоящему Договору.</w:t>
      </w:r>
    </w:p>
    <w:p w:rsidR="00572F33" w:rsidRDefault="00572F33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5.</w:t>
      </w:r>
      <w:r w:rsidR="00B0760E">
        <w:rPr>
          <w:rFonts w:ascii="Times New Roman" w:hAnsi="Times New Roman" w:cs="Times New Roman"/>
          <w:sz w:val="18"/>
          <w:szCs w:val="18"/>
        </w:rPr>
        <w:t>5</w:t>
      </w:r>
      <w:r w:rsidRPr="003E77A7">
        <w:rPr>
          <w:rFonts w:ascii="Times New Roman" w:hAnsi="Times New Roman" w:cs="Times New Roman"/>
          <w:sz w:val="18"/>
          <w:szCs w:val="18"/>
        </w:rPr>
        <w:t>. По</w:t>
      </w:r>
      <w:r w:rsidR="00B0760E">
        <w:rPr>
          <w:rFonts w:ascii="Times New Roman" w:hAnsi="Times New Roman" w:cs="Times New Roman"/>
          <w:sz w:val="18"/>
          <w:szCs w:val="18"/>
        </w:rPr>
        <w:t>купатель</w:t>
      </w:r>
      <w:r w:rsidRPr="003E77A7">
        <w:rPr>
          <w:rFonts w:ascii="Times New Roman" w:hAnsi="Times New Roman" w:cs="Times New Roman"/>
          <w:sz w:val="18"/>
          <w:szCs w:val="18"/>
        </w:rPr>
        <w:t xml:space="preserve"> вправе изменить ценовую категорию путем направления уведомления </w:t>
      </w:r>
      <w:r w:rsidR="00553995">
        <w:rPr>
          <w:rFonts w:ascii="Times New Roman" w:hAnsi="Times New Roman" w:cs="Times New Roman"/>
          <w:sz w:val="18"/>
          <w:szCs w:val="18"/>
        </w:rPr>
        <w:t>Продавц</w:t>
      </w:r>
      <w:r w:rsidRPr="003E77A7">
        <w:rPr>
          <w:rFonts w:ascii="Times New Roman" w:hAnsi="Times New Roman" w:cs="Times New Roman"/>
          <w:sz w:val="18"/>
          <w:szCs w:val="18"/>
        </w:rPr>
        <w:t>у за 10 рабочих дней до начала расчетного периода, с которого предполагается изменить ценовую категорию. При этом изменение уже выбранного на текущий период регулирования варианта расчета за услуги по передаче электроэнергии не допускается.</w:t>
      </w:r>
    </w:p>
    <w:p w:rsidR="00572F33" w:rsidRDefault="00E12663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noProof/>
          <w:kern w:val="28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</w:t>
      </w:r>
      <w:r w:rsidR="00B0760E">
        <w:rPr>
          <w:rFonts w:ascii="Times New Roman" w:hAnsi="Times New Roman" w:cs="Times New Roman"/>
          <w:sz w:val="18"/>
          <w:szCs w:val="18"/>
        </w:rPr>
        <w:t>6</w:t>
      </w:r>
      <w:r w:rsidR="00572F33" w:rsidRPr="00C75C11">
        <w:rPr>
          <w:rFonts w:ascii="Times New Roman" w:hAnsi="Times New Roman" w:cs="Times New Roman"/>
          <w:sz w:val="18"/>
          <w:szCs w:val="18"/>
        </w:rPr>
        <w:t xml:space="preserve">. </w:t>
      </w:r>
      <w:r w:rsidR="00572F33" w:rsidRPr="00C75C11">
        <w:rPr>
          <w:rFonts w:ascii="Times New Roman" w:hAnsi="Times New Roman" w:cs="Times New Roman"/>
          <w:noProof/>
          <w:kern w:val="28"/>
          <w:sz w:val="18"/>
          <w:szCs w:val="18"/>
        </w:rPr>
        <w:t>Значения предельных уровней нерегулируемых цен доводятся П</w:t>
      </w:r>
      <w:r w:rsidR="00572F33">
        <w:rPr>
          <w:rFonts w:ascii="Times New Roman" w:hAnsi="Times New Roman" w:cs="Times New Roman"/>
          <w:noProof/>
          <w:kern w:val="28"/>
          <w:sz w:val="18"/>
          <w:szCs w:val="18"/>
        </w:rPr>
        <w:t>родавцом</w:t>
      </w:r>
      <w:r w:rsidR="00572F33" w:rsidRPr="00C75C11">
        <w:rPr>
          <w:rFonts w:ascii="Times New Roman" w:hAnsi="Times New Roman" w:cs="Times New Roman"/>
          <w:noProof/>
          <w:kern w:val="28"/>
          <w:sz w:val="18"/>
          <w:szCs w:val="18"/>
        </w:rPr>
        <w:t xml:space="preserve"> до сведения По</w:t>
      </w:r>
      <w:r w:rsidR="00572F33">
        <w:rPr>
          <w:rFonts w:ascii="Times New Roman" w:hAnsi="Times New Roman" w:cs="Times New Roman"/>
          <w:noProof/>
          <w:kern w:val="28"/>
          <w:sz w:val="18"/>
          <w:szCs w:val="18"/>
        </w:rPr>
        <w:t>купателя</w:t>
      </w:r>
      <w:r w:rsidR="00572F33" w:rsidRPr="00C75C11">
        <w:rPr>
          <w:rFonts w:ascii="Times New Roman" w:hAnsi="Times New Roman" w:cs="Times New Roman"/>
          <w:noProof/>
          <w:kern w:val="28"/>
          <w:sz w:val="18"/>
          <w:szCs w:val="18"/>
        </w:rPr>
        <w:t xml:space="preserve"> в </w:t>
      </w:r>
      <w:r w:rsidR="00572F33" w:rsidRPr="00D9275B">
        <w:rPr>
          <w:rFonts w:ascii="Times New Roman" w:hAnsi="Times New Roman" w:cs="Times New Roman"/>
          <w:noProof/>
          <w:kern w:val="28"/>
          <w:sz w:val="18"/>
          <w:szCs w:val="18"/>
        </w:rPr>
        <w:t>счетах-фактурах</w:t>
      </w:r>
      <w:r w:rsidR="00572F33" w:rsidRPr="00C75C11">
        <w:rPr>
          <w:rFonts w:ascii="Times New Roman" w:hAnsi="Times New Roman" w:cs="Times New Roman"/>
          <w:noProof/>
          <w:kern w:val="28"/>
          <w:sz w:val="18"/>
          <w:szCs w:val="18"/>
        </w:rPr>
        <w:t xml:space="preserve"> на оплату электрической энергии (мощности).</w:t>
      </w:r>
    </w:p>
    <w:p w:rsidR="00572F33" w:rsidRDefault="00572F33" w:rsidP="004657B4">
      <w:pPr>
        <w:shd w:val="clear" w:color="auto" w:fill="FFFFFF"/>
        <w:ind w:firstLine="709"/>
        <w:jc w:val="both"/>
        <w:rPr>
          <w:rFonts w:ascii="Times New Roman" w:hAnsi="Times New Roman"/>
          <w:sz w:val="18"/>
          <w:szCs w:val="18"/>
        </w:rPr>
      </w:pPr>
      <w:r w:rsidRPr="003E77A7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.</w:t>
      </w:r>
      <w:r w:rsidR="00B0760E">
        <w:rPr>
          <w:rFonts w:ascii="Times New Roman" w:hAnsi="Times New Roman"/>
          <w:sz w:val="18"/>
          <w:szCs w:val="18"/>
        </w:rPr>
        <w:t>7</w:t>
      </w:r>
      <w:r w:rsidRPr="003E77A7">
        <w:rPr>
          <w:rFonts w:ascii="Times New Roman" w:hAnsi="Times New Roman"/>
          <w:sz w:val="18"/>
          <w:szCs w:val="18"/>
        </w:rPr>
        <w:t>. В случае если на дату выставления П</w:t>
      </w:r>
      <w:r>
        <w:rPr>
          <w:rFonts w:ascii="Times New Roman" w:hAnsi="Times New Roman"/>
          <w:sz w:val="18"/>
          <w:szCs w:val="18"/>
        </w:rPr>
        <w:t>родавцом</w:t>
      </w:r>
      <w:r w:rsidRPr="003E77A7">
        <w:rPr>
          <w:rFonts w:ascii="Times New Roman" w:hAnsi="Times New Roman"/>
          <w:sz w:val="18"/>
          <w:szCs w:val="18"/>
        </w:rPr>
        <w:t xml:space="preserve"> счета на оплату электрической энергии (мощности) нерегулируемые цены за предшествующий расчетный период не определены, для определения размера платежа используются нерегулируемые цены за последний расчетный период, в отношении которого они определены и официально опубликованы. При этом нерегулируемые цены должны быть </w:t>
      </w:r>
      <w:r w:rsidRPr="00D9275B">
        <w:rPr>
          <w:rFonts w:ascii="Times New Roman" w:hAnsi="Times New Roman"/>
          <w:sz w:val="18"/>
          <w:szCs w:val="18"/>
        </w:rPr>
        <w:t>проиндексированы в соответствии с изменением</w:t>
      </w:r>
      <w:r w:rsidRPr="003E77A7">
        <w:rPr>
          <w:rFonts w:ascii="Times New Roman" w:hAnsi="Times New Roman"/>
          <w:sz w:val="18"/>
          <w:szCs w:val="18"/>
        </w:rPr>
        <w:t xml:space="preserve"> тарифов на услуги по передаче электроэнергии, если такое изменение имело место.</w:t>
      </w:r>
    </w:p>
    <w:p w:rsidR="00572F33" w:rsidRPr="003E77A7" w:rsidRDefault="00572F33" w:rsidP="004657B4">
      <w:pPr>
        <w:pStyle w:val="a9"/>
        <w:ind w:firstLine="708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>5.</w:t>
      </w:r>
      <w:r w:rsidR="00B0760E">
        <w:rPr>
          <w:i w:val="0"/>
          <w:sz w:val="18"/>
          <w:szCs w:val="18"/>
        </w:rPr>
        <w:t>8</w:t>
      </w:r>
      <w:r w:rsidRPr="003E77A7">
        <w:rPr>
          <w:i w:val="0"/>
          <w:sz w:val="18"/>
          <w:szCs w:val="18"/>
        </w:rPr>
        <w:t>. Выбор ценовой категории осуществляется По</w:t>
      </w:r>
      <w:r>
        <w:rPr>
          <w:i w:val="0"/>
          <w:sz w:val="18"/>
          <w:szCs w:val="18"/>
        </w:rPr>
        <w:t>купателем</w:t>
      </w:r>
      <w:r w:rsidRPr="003E77A7">
        <w:rPr>
          <w:i w:val="0"/>
          <w:sz w:val="18"/>
          <w:szCs w:val="18"/>
        </w:rPr>
        <w:t xml:space="preserve"> самостоятельно посредством уведомления П</w:t>
      </w:r>
      <w:r>
        <w:rPr>
          <w:i w:val="0"/>
          <w:sz w:val="18"/>
          <w:szCs w:val="18"/>
        </w:rPr>
        <w:t>родавца</w:t>
      </w:r>
      <w:r w:rsidRPr="003E77A7">
        <w:rPr>
          <w:i w:val="0"/>
          <w:sz w:val="18"/>
          <w:szCs w:val="18"/>
        </w:rPr>
        <w:t xml:space="preserve"> в предусмотренном законодательством порядке.   </w:t>
      </w:r>
    </w:p>
    <w:p w:rsidR="00572F33" w:rsidRPr="003E77A7" w:rsidRDefault="00572F33" w:rsidP="004657B4">
      <w:pPr>
        <w:pStyle w:val="a9"/>
        <w:ind w:firstLine="708"/>
        <w:jc w:val="both"/>
        <w:rPr>
          <w:i w:val="0"/>
          <w:sz w:val="18"/>
          <w:szCs w:val="18"/>
        </w:rPr>
      </w:pPr>
      <w:proofErr w:type="gramStart"/>
      <w:r w:rsidRPr="003E77A7">
        <w:rPr>
          <w:i w:val="0"/>
          <w:sz w:val="18"/>
          <w:szCs w:val="18"/>
        </w:rPr>
        <w:t>Предельные уровни нерегулируемых цен для соответствующей ценовой категории, выбранной По</w:t>
      </w:r>
      <w:r>
        <w:rPr>
          <w:i w:val="0"/>
          <w:sz w:val="18"/>
          <w:szCs w:val="18"/>
        </w:rPr>
        <w:t>купател</w:t>
      </w:r>
      <w:r w:rsidRPr="003E77A7">
        <w:rPr>
          <w:i w:val="0"/>
          <w:sz w:val="18"/>
          <w:szCs w:val="18"/>
        </w:rPr>
        <w:t>ем, рассчитываются П</w:t>
      </w:r>
      <w:r>
        <w:rPr>
          <w:i w:val="0"/>
          <w:sz w:val="18"/>
          <w:szCs w:val="18"/>
        </w:rPr>
        <w:t>родавц</w:t>
      </w:r>
      <w:r w:rsidRPr="003E77A7">
        <w:rPr>
          <w:i w:val="0"/>
          <w:sz w:val="18"/>
          <w:szCs w:val="18"/>
        </w:rPr>
        <w:t>ом в соответствии со структурой нерегулируемой цены, установленной Основными положениями, и согласно формулам (правилам), установленным правилами определения и применения гарантирующими поставщиками нерегулируемых цен на электрическую энергию, утвержденными соответствующими постановлениями Правительства РФ.</w:t>
      </w:r>
      <w:proofErr w:type="gramEnd"/>
    </w:p>
    <w:p w:rsidR="00572F33" w:rsidRPr="00572F33" w:rsidRDefault="00572F33" w:rsidP="004657B4">
      <w:pPr>
        <w:pStyle w:val="a9"/>
        <w:ind w:firstLine="708"/>
        <w:jc w:val="both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>При наличии у По</w:t>
      </w:r>
      <w:r>
        <w:rPr>
          <w:i w:val="0"/>
          <w:sz w:val="18"/>
          <w:szCs w:val="18"/>
        </w:rPr>
        <w:t>купател</w:t>
      </w:r>
      <w:r w:rsidRPr="003E77A7">
        <w:rPr>
          <w:i w:val="0"/>
          <w:sz w:val="18"/>
          <w:szCs w:val="18"/>
        </w:rPr>
        <w:t>я различных тарификационных групп/ценовых категорий и т.д. расчеты производятся дифференцированно по каждой группе.</w:t>
      </w:r>
    </w:p>
    <w:p w:rsidR="00DE4599" w:rsidRPr="003E77A7" w:rsidRDefault="00DE4599" w:rsidP="004657B4">
      <w:pPr>
        <w:pStyle w:val="a9"/>
        <w:ind w:firstLine="708"/>
        <w:jc w:val="both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>5.</w:t>
      </w:r>
      <w:r w:rsidR="00B0760E">
        <w:rPr>
          <w:i w:val="0"/>
          <w:sz w:val="18"/>
          <w:szCs w:val="18"/>
        </w:rPr>
        <w:t>9</w:t>
      </w:r>
      <w:r w:rsidRPr="003E77A7">
        <w:rPr>
          <w:i w:val="0"/>
          <w:sz w:val="18"/>
          <w:szCs w:val="18"/>
        </w:rPr>
        <w:t xml:space="preserve">. Расчеты по настоящему Договору осуществляются путем </w:t>
      </w:r>
      <w:r w:rsidRPr="00553995">
        <w:rPr>
          <w:i w:val="0"/>
          <w:sz w:val="18"/>
          <w:szCs w:val="18"/>
        </w:rPr>
        <w:t xml:space="preserve">перечисления </w:t>
      </w:r>
      <w:r w:rsidR="00553995" w:rsidRPr="00553995">
        <w:rPr>
          <w:i w:val="0"/>
          <w:sz w:val="18"/>
          <w:szCs w:val="18"/>
        </w:rPr>
        <w:t>Покупател</w:t>
      </w:r>
      <w:r w:rsidRPr="00553995">
        <w:rPr>
          <w:i w:val="0"/>
          <w:sz w:val="18"/>
          <w:szCs w:val="18"/>
        </w:rPr>
        <w:t>ем денежных</w:t>
      </w:r>
      <w:r w:rsidRPr="003E77A7">
        <w:rPr>
          <w:i w:val="0"/>
          <w:sz w:val="18"/>
          <w:szCs w:val="18"/>
        </w:rPr>
        <w:t xml:space="preserve"> средств на расчетный счет П</w:t>
      </w:r>
      <w:r w:rsidR="00553995">
        <w:rPr>
          <w:i w:val="0"/>
          <w:sz w:val="18"/>
          <w:szCs w:val="18"/>
        </w:rPr>
        <w:t>родавца</w:t>
      </w:r>
      <w:r w:rsidRPr="003E77A7">
        <w:rPr>
          <w:i w:val="0"/>
          <w:sz w:val="18"/>
          <w:szCs w:val="18"/>
        </w:rPr>
        <w:t xml:space="preserve"> в следующем порядке:</w:t>
      </w:r>
    </w:p>
    <w:p w:rsidR="000612DB" w:rsidRPr="00E12663" w:rsidRDefault="00E12663" w:rsidP="004657B4">
      <w:pPr>
        <w:pStyle w:val="a9"/>
        <w:ind w:firstLine="708"/>
        <w:jc w:val="both"/>
        <w:rPr>
          <w:i w:val="0"/>
          <w:sz w:val="18"/>
          <w:szCs w:val="18"/>
        </w:rPr>
      </w:pPr>
      <w:proofErr w:type="gramStart"/>
      <w:r w:rsidRPr="00E12663">
        <w:rPr>
          <w:i w:val="0"/>
          <w:sz w:val="18"/>
          <w:szCs w:val="18"/>
        </w:rPr>
        <w:t>-</w:t>
      </w:r>
      <w:r w:rsidR="000612DB" w:rsidRPr="00E12663">
        <w:rPr>
          <w:i w:val="0"/>
          <w:sz w:val="18"/>
          <w:szCs w:val="18"/>
        </w:rPr>
        <w:t xml:space="preserve"> 50 процентов стоимости электрической энергии (мощности) в подлежащем оплате объеме покупки в месяце, за который осуществляется оплата, вносится до 01-го числа этого месяца;</w:t>
      </w:r>
      <w:proofErr w:type="gramEnd"/>
    </w:p>
    <w:p w:rsidR="00377F7F" w:rsidRPr="00E12663" w:rsidRDefault="00DE4599" w:rsidP="004657B4">
      <w:pPr>
        <w:pStyle w:val="a9"/>
        <w:ind w:firstLine="708"/>
        <w:jc w:val="both"/>
        <w:rPr>
          <w:i w:val="0"/>
          <w:sz w:val="18"/>
          <w:szCs w:val="18"/>
        </w:rPr>
      </w:pPr>
      <w:r w:rsidRPr="00E12663">
        <w:rPr>
          <w:i w:val="0"/>
          <w:sz w:val="18"/>
          <w:szCs w:val="18"/>
        </w:rPr>
        <w:t>- до 18 (восемнадцатого) числа месяца, следующего за расчетным: окончательный расчет за объем потребленной электрической энергии  в расчетном месяце за вычетом средств, внесенных По</w:t>
      </w:r>
      <w:r w:rsidR="00553995" w:rsidRPr="00E12663">
        <w:rPr>
          <w:i w:val="0"/>
          <w:sz w:val="18"/>
          <w:szCs w:val="18"/>
        </w:rPr>
        <w:t>купателем</w:t>
      </w:r>
      <w:r w:rsidRPr="00E12663">
        <w:rPr>
          <w:i w:val="0"/>
          <w:sz w:val="18"/>
          <w:szCs w:val="18"/>
        </w:rPr>
        <w:t xml:space="preserve"> в качестве оплаты электрической энергии (мощности) в течение месяца, за который осуществляется оплата.</w:t>
      </w:r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proofErr w:type="gramStart"/>
      <w:r w:rsidRPr="00D85370">
        <w:rPr>
          <w:rFonts w:ascii="Times New Roman" w:hAnsi="Times New Roman" w:cs="Times New Roman"/>
          <w:color w:val="auto"/>
          <w:sz w:val="18"/>
          <w:szCs w:val="18"/>
        </w:rPr>
        <w:t>Для определения размера платежей, которые должны быть произведены Продавцу Покупателем в течение месяца, в котором осуществляется потребление электрической энергии (мощности), стоимость электрической энергии (мощности) в подлежащем оплате объеме покупки определяется исходя из нерегулируемых цен на электрическую энергию (мощность) за предшествующий расчетный период для соответствующей ценовой категории с учетом дифференциации нерегулируемых цен.</w:t>
      </w:r>
      <w:proofErr w:type="gramEnd"/>
    </w:p>
    <w:p w:rsidR="00377F7F" w:rsidRDefault="00D85370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proofErr w:type="gramStart"/>
      <w:r w:rsidRPr="00D85370">
        <w:rPr>
          <w:rFonts w:ascii="Times New Roman" w:hAnsi="Times New Roman" w:cs="Times New Roman"/>
          <w:color w:val="auto"/>
          <w:sz w:val="18"/>
          <w:szCs w:val="18"/>
        </w:rPr>
        <w:t>Подлежащий оплате объем покупки электрической энергии (мощности) принимается равным определяемому в соответствии с разделом 4 настоящего Договора объему покупки электрической энергии (мощности) за предшествующий расчетный период.</w:t>
      </w:r>
      <w:proofErr w:type="gramEnd"/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В случае отсутствия указанных данных подлежащий оплате объем покупки электрической энергии (мощности) рассчитывается исходя из отношения максимальной мощности энергопринимающих устройств </w:t>
      </w:r>
      <w:r w:rsidR="00B0760E">
        <w:rPr>
          <w:rFonts w:ascii="Times New Roman" w:hAnsi="Times New Roman" w:cs="Times New Roman"/>
          <w:sz w:val="18"/>
          <w:szCs w:val="18"/>
        </w:rPr>
        <w:t>П</w:t>
      </w:r>
      <w:r w:rsidR="00B0760E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B0760E">
        <w:rPr>
          <w:rFonts w:ascii="Times New Roman" w:hAnsi="Times New Roman" w:cs="Times New Roman"/>
          <w:sz w:val="18"/>
          <w:szCs w:val="18"/>
        </w:rPr>
        <w:t>я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Покупателя,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мощности, равного 0,002824.</w:t>
      </w:r>
    </w:p>
    <w:p w:rsidR="00DE4599" w:rsidRPr="00DE4599" w:rsidRDefault="00DE4599" w:rsidP="004657B4">
      <w:pPr>
        <w:pStyle w:val="a9"/>
        <w:ind w:firstLine="708"/>
        <w:jc w:val="both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>5.1</w:t>
      </w:r>
      <w:r w:rsidR="00B0760E">
        <w:rPr>
          <w:i w:val="0"/>
          <w:sz w:val="18"/>
          <w:szCs w:val="18"/>
        </w:rPr>
        <w:t>0</w:t>
      </w:r>
      <w:r w:rsidRPr="003E77A7">
        <w:rPr>
          <w:i w:val="0"/>
          <w:sz w:val="18"/>
          <w:szCs w:val="18"/>
        </w:rPr>
        <w:t xml:space="preserve">. Расчеты по настоящему Договору за электрическую энергию </w:t>
      </w:r>
      <w:r w:rsidRPr="00553995">
        <w:rPr>
          <w:i w:val="0"/>
          <w:sz w:val="18"/>
          <w:szCs w:val="18"/>
        </w:rPr>
        <w:t xml:space="preserve">осуществляются </w:t>
      </w:r>
      <w:r w:rsidR="00553995" w:rsidRPr="00553995">
        <w:rPr>
          <w:i w:val="0"/>
          <w:sz w:val="18"/>
          <w:szCs w:val="18"/>
        </w:rPr>
        <w:t>Покупател</w:t>
      </w:r>
      <w:r w:rsidRPr="00553995">
        <w:rPr>
          <w:i w:val="0"/>
          <w:sz w:val="18"/>
          <w:szCs w:val="18"/>
        </w:rPr>
        <w:t xml:space="preserve">ем в безналичном порядке путем перечисления </w:t>
      </w:r>
      <w:r w:rsidR="00553995" w:rsidRPr="00553995">
        <w:rPr>
          <w:i w:val="0"/>
          <w:sz w:val="18"/>
          <w:szCs w:val="18"/>
        </w:rPr>
        <w:t>Покупател</w:t>
      </w:r>
      <w:r w:rsidRPr="00553995">
        <w:rPr>
          <w:i w:val="0"/>
          <w:sz w:val="18"/>
          <w:szCs w:val="18"/>
        </w:rPr>
        <w:t>ем денежных средств на расчетный счет</w:t>
      </w:r>
      <w:r w:rsidR="00E37A4A">
        <w:rPr>
          <w:i w:val="0"/>
          <w:sz w:val="18"/>
          <w:szCs w:val="18"/>
        </w:rPr>
        <w:t xml:space="preserve"> Продавца</w:t>
      </w:r>
      <w:r w:rsidRPr="00553995">
        <w:rPr>
          <w:i w:val="0"/>
          <w:sz w:val="18"/>
          <w:szCs w:val="18"/>
        </w:rPr>
        <w:t>, указанный в разделе 1</w:t>
      </w:r>
      <w:r w:rsidR="00E37A4A">
        <w:rPr>
          <w:i w:val="0"/>
          <w:sz w:val="18"/>
          <w:szCs w:val="18"/>
        </w:rPr>
        <w:t>1</w:t>
      </w:r>
      <w:r w:rsidRPr="00553995">
        <w:rPr>
          <w:i w:val="0"/>
          <w:sz w:val="18"/>
          <w:szCs w:val="18"/>
        </w:rPr>
        <w:t xml:space="preserve"> настоящего</w:t>
      </w:r>
      <w:r w:rsidRPr="003E77A7">
        <w:rPr>
          <w:i w:val="0"/>
          <w:sz w:val="18"/>
          <w:szCs w:val="18"/>
        </w:rPr>
        <w:t xml:space="preserve"> Договора.</w:t>
      </w:r>
    </w:p>
    <w:p w:rsidR="00DE4599" w:rsidRPr="00DE4599" w:rsidRDefault="00DE4599" w:rsidP="004657B4">
      <w:pPr>
        <w:pStyle w:val="a9"/>
        <w:ind w:firstLine="708"/>
        <w:jc w:val="both"/>
        <w:rPr>
          <w:i w:val="0"/>
          <w:sz w:val="18"/>
          <w:szCs w:val="18"/>
        </w:rPr>
      </w:pPr>
      <w:r w:rsidRPr="00DE4599">
        <w:rPr>
          <w:i w:val="0"/>
          <w:sz w:val="18"/>
          <w:szCs w:val="18"/>
        </w:rPr>
        <w:t>5.1</w:t>
      </w:r>
      <w:r w:rsidR="00B0760E">
        <w:rPr>
          <w:i w:val="0"/>
          <w:sz w:val="18"/>
          <w:szCs w:val="18"/>
        </w:rPr>
        <w:t>1</w:t>
      </w:r>
      <w:r w:rsidRPr="00DE4599">
        <w:rPr>
          <w:i w:val="0"/>
          <w:sz w:val="18"/>
          <w:szCs w:val="18"/>
        </w:rPr>
        <w:t xml:space="preserve">. </w:t>
      </w:r>
      <w:proofErr w:type="gramStart"/>
      <w:r w:rsidRPr="00DE4599">
        <w:rPr>
          <w:i w:val="0"/>
          <w:sz w:val="18"/>
          <w:szCs w:val="18"/>
        </w:rPr>
        <w:t xml:space="preserve">В случае возникновения переплаты за соответствующий расчетный период, а также, в случае если Покупатель при оплате по настоящему Договору не указал в платежном документе оплачиваемый период и при недостаточности указанного платежа </w:t>
      </w:r>
      <w:r w:rsidRPr="00DE4599">
        <w:rPr>
          <w:i w:val="0"/>
          <w:sz w:val="18"/>
          <w:szCs w:val="18"/>
        </w:rPr>
        <w:lastRenderedPageBreak/>
        <w:t>для погашения всей имеющейся задолженности Покупателя по настоящему Договору, Продавец вправе зачесть соответствующие денежные средства в порядке, предусмотренном действующим законодательством РФ, в том числе в счет погашения задолженности за</w:t>
      </w:r>
      <w:proofErr w:type="gramEnd"/>
      <w:r w:rsidRPr="00DE4599">
        <w:rPr>
          <w:i w:val="0"/>
          <w:sz w:val="18"/>
          <w:szCs w:val="18"/>
        </w:rPr>
        <w:t xml:space="preserve"> ранее возникшие расчетные периоды, либо при отсутствии задолженности Покупателя - в счет платежей будущих расчетных периодов. </w:t>
      </w:r>
    </w:p>
    <w:p w:rsidR="00DE4599" w:rsidRPr="00DE4599" w:rsidRDefault="00DE4599" w:rsidP="004657B4">
      <w:pPr>
        <w:pStyle w:val="a9"/>
        <w:ind w:firstLine="708"/>
        <w:jc w:val="both"/>
        <w:rPr>
          <w:i w:val="0"/>
          <w:sz w:val="18"/>
          <w:szCs w:val="18"/>
        </w:rPr>
      </w:pPr>
      <w:r w:rsidRPr="00DE4599">
        <w:rPr>
          <w:i w:val="0"/>
          <w:sz w:val="18"/>
          <w:szCs w:val="18"/>
        </w:rPr>
        <w:t>5.1</w:t>
      </w:r>
      <w:r w:rsidR="00B0760E">
        <w:rPr>
          <w:i w:val="0"/>
          <w:sz w:val="18"/>
          <w:szCs w:val="18"/>
        </w:rPr>
        <w:t>2</w:t>
      </w:r>
      <w:r w:rsidRPr="00DE4599">
        <w:rPr>
          <w:i w:val="0"/>
          <w:sz w:val="18"/>
          <w:szCs w:val="18"/>
        </w:rPr>
        <w:t>. В случае поступления платежа, недостаточного для полного исполнения Покупателем обязательств по настоящему Договору, либо с неопределенным назначением платежа, поступившие средства относятся в счет оплаты ранее возникших обязательств Покупателя, в порядке календарной очередности их возникновения, если иное не предусмотрено соглашением Сторон. Вне зависимости от назначения платежа, в первую очередь погашается задолженность по судебным расходам, затем - неустойка (проценты, пени) за нарушение обязательств по оплате оказанных услуг, в оставшейся части – основная задолженность.</w:t>
      </w:r>
    </w:p>
    <w:p w:rsidR="009B66E4" w:rsidRPr="009B66E4" w:rsidRDefault="00B0760E" w:rsidP="009B66E4">
      <w:pPr>
        <w:pStyle w:val="a9"/>
        <w:ind w:firstLine="708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>5.13</w:t>
      </w:r>
      <w:r w:rsidR="00DE4599" w:rsidRPr="00DE4599">
        <w:rPr>
          <w:i w:val="0"/>
          <w:sz w:val="18"/>
          <w:szCs w:val="18"/>
        </w:rPr>
        <w:t>. Днем оплаты считается день поступления денежных средств на расчетный счет Продавца.</w:t>
      </w:r>
      <w:r w:rsidR="00D85370" w:rsidRPr="00DE4599">
        <w:rPr>
          <w:i w:val="0"/>
          <w:sz w:val="18"/>
          <w:szCs w:val="18"/>
        </w:rPr>
        <w:t xml:space="preserve"> </w:t>
      </w:r>
    </w:p>
    <w:p w:rsidR="00E37A4A" w:rsidRPr="00E37A4A" w:rsidRDefault="00E37A4A" w:rsidP="00610FF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E37A4A">
        <w:rPr>
          <w:rFonts w:ascii="Times New Roman" w:hAnsi="Times New Roman" w:cs="Times New Roman"/>
          <w:b/>
          <w:color w:val="auto"/>
          <w:sz w:val="18"/>
          <w:szCs w:val="18"/>
        </w:rPr>
        <w:t>6. ПОРЯДОК ПОЛНОГО И (ИЛИ) ЧАСТИЧНОГО ОГРАНИЧЕНИЯ РЕЖИМА  ПОТРЕБЛЕНИЯ ЭЛЕКТРИЧЕСКОЙ ЭНЕРГИИ</w:t>
      </w:r>
    </w:p>
    <w:p w:rsidR="009B66E4" w:rsidRPr="00610FFB" w:rsidRDefault="00E37A4A" w:rsidP="009B66E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765E35">
        <w:rPr>
          <w:rFonts w:ascii="Times New Roman" w:hAnsi="Times New Roman" w:cs="Times New Roman"/>
          <w:sz w:val="18"/>
          <w:szCs w:val="18"/>
        </w:rPr>
        <w:t>6.1.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65E35">
        <w:rPr>
          <w:rFonts w:ascii="Times New Roman" w:hAnsi="Times New Roman" w:cs="Times New Roman"/>
          <w:sz w:val="18"/>
          <w:szCs w:val="18"/>
        </w:rPr>
        <w:t>Порядок введения режима ограничения потребления электрической энергии, обстоятельства, при наступлении которых вводится ограничение режима потребления электрической энергии, установлены Правилами полного и (или) частичного ограничения режима потребления электрической энергии, утвержденных Постановлением Правительства РФ от 04.05.2012 г. № 442.</w:t>
      </w:r>
    </w:p>
    <w:p w:rsidR="00377F7F" w:rsidRPr="00610FFB" w:rsidRDefault="00E37A4A" w:rsidP="00610FF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>7</w:t>
      </w:r>
      <w:r w:rsidR="00D85370" w:rsidRPr="00377F7F">
        <w:rPr>
          <w:rFonts w:ascii="Times New Roman" w:hAnsi="Times New Roman" w:cs="Times New Roman"/>
          <w:b/>
          <w:color w:val="auto"/>
          <w:sz w:val="18"/>
          <w:szCs w:val="18"/>
        </w:rPr>
        <w:t>. ОТВЕТСТВЕННОСТЬ СТОРОН.</w:t>
      </w:r>
    </w:p>
    <w:p w:rsidR="00377F7F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.1. За неисполнение или ненадлежащее исполнение своих обязатель</w:t>
      </w:r>
      <w:proofErr w:type="gramStart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ств Ст</w:t>
      </w:r>
      <w:proofErr w:type="gramEnd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ороны несут ответственность в порядке, установленном законодательством Российской Федерации.  </w:t>
      </w:r>
    </w:p>
    <w:p w:rsidR="00377F7F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.2. В случае неисполнения или ненадлежащего исполнения обязательств по настоящему Договору, сторона, нарушившая обязательства, обязана возместить причиненный этим реальный ущерб. </w:t>
      </w:r>
    </w:p>
    <w:p w:rsidR="00377F7F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.3. За нарушение порядка полного и (или) частичного ограничения режима потребления электрической энергии Стороны несут ответственность, предусмотренную Правилами полного и (или) частичного ограничения режима потребления электрической энергии. </w:t>
      </w:r>
    </w:p>
    <w:p w:rsidR="00377F7F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.4. В случае нарушения Покупателем порядка взаимодействия между Продавцом и (или) Покупателем и (или) Сетевой организацией, Покупатель самостоятельно и в полном объеме несет ответственность за возникшие убытки (в том числе реальный ущерб и упущенную выгоду) и иные неблагоприятные последствия. </w:t>
      </w:r>
    </w:p>
    <w:p w:rsidR="00377F7F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.5.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силы, возникших после заключения настоящего Договора и непосредственно повлиявших на исполнение обязательств по настоящему Договору. Сторона, ссылающаяся на обстоятельства непреодолимой силы, обязана в течение 3х (Трех)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власти, в противном случае сторона не освобождается от ответственности за нарушение своих обязательств. </w:t>
      </w:r>
    </w:p>
    <w:p w:rsidR="00377F7F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.6. Продавец несет ответственность перед Покупателем за неисполнение или ненадлежащее исполнение обязательств по настоящему Договору, в том числе за действия Сетевой организации, привлеченной для оказания услуг по передаче электрической энергии. </w:t>
      </w:r>
    </w:p>
    <w:p w:rsidR="00D85370" w:rsidRPr="00D85370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7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.7. Продавец несет ответственность за качество электрической энергии до точки</w:t>
      </w:r>
      <w:proofErr w:type="gramStart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(-</w:t>
      </w:r>
      <w:proofErr w:type="gramEnd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ек) поставки по настоящему Договору, в случае опосредованного присоединения </w:t>
      </w:r>
      <w:r w:rsidR="00B0760E">
        <w:rPr>
          <w:rFonts w:ascii="Times New Roman" w:hAnsi="Times New Roman" w:cs="Times New Roman"/>
          <w:sz w:val="18"/>
          <w:szCs w:val="18"/>
        </w:rPr>
        <w:t>П</w:t>
      </w:r>
      <w:r w:rsidR="00B0760E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B0760E">
        <w:rPr>
          <w:rFonts w:ascii="Times New Roman" w:hAnsi="Times New Roman" w:cs="Times New Roman"/>
          <w:sz w:val="18"/>
          <w:szCs w:val="18"/>
        </w:rPr>
        <w:t>я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Продавец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организации.  </w:t>
      </w:r>
    </w:p>
    <w:p w:rsidR="00E37A4A" w:rsidRPr="00E37A4A" w:rsidRDefault="00E37A4A" w:rsidP="00E37A4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E37A4A">
        <w:rPr>
          <w:rFonts w:ascii="Times New Roman" w:hAnsi="Times New Roman" w:cs="Times New Roman"/>
          <w:color w:val="auto"/>
          <w:sz w:val="18"/>
          <w:szCs w:val="18"/>
        </w:rPr>
        <w:t>7.</w:t>
      </w:r>
      <w:r w:rsidR="00D345EF">
        <w:rPr>
          <w:rFonts w:ascii="Times New Roman" w:hAnsi="Times New Roman" w:cs="Times New Roman"/>
          <w:color w:val="auto"/>
          <w:sz w:val="18"/>
          <w:szCs w:val="18"/>
        </w:rPr>
        <w:t>8</w:t>
      </w:r>
      <w:r w:rsidRPr="00E37A4A">
        <w:rPr>
          <w:rFonts w:ascii="Times New Roman" w:hAnsi="Times New Roman" w:cs="Times New Roman"/>
          <w:color w:val="auto"/>
          <w:sz w:val="18"/>
          <w:szCs w:val="18"/>
        </w:rPr>
        <w:t xml:space="preserve">. </w:t>
      </w:r>
      <w:proofErr w:type="gramStart"/>
      <w:r w:rsidRPr="00E37A4A">
        <w:rPr>
          <w:rFonts w:ascii="Times New Roman" w:hAnsi="Times New Roman" w:cs="Times New Roman"/>
          <w:color w:val="auto"/>
          <w:sz w:val="18"/>
          <w:szCs w:val="18"/>
        </w:rPr>
        <w:t>При несвоевременной и (или) неполной оплате электрической энергии Покупателем Продавцу обязан уплатить П</w:t>
      </w:r>
      <w:r>
        <w:rPr>
          <w:rFonts w:ascii="Times New Roman" w:hAnsi="Times New Roman" w:cs="Times New Roman"/>
          <w:color w:val="auto"/>
          <w:sz w:val="18"/>
          <w:szCs w:val="18"/>
        </w:rPr>
        <w:t>родавцу</w:t>
      </w:r>
      <w:r w:rsidRPr="00E37A4A">
        <w:rPr>
          <w:rFonts w:ascii="Times New Roman" w:hAnsi="Times New Roman" w:cs="Times New Roman"/>
          <w:color w:val="auto"/>
          <w:sz w:val="18"/>
          <w:szCs w:val="18"/>
        </w:rPr>
        <w:t xml:space="preserve"> пени, в том числе за просрочку промежуточных платежей в течение текущего расчетного периода, в  размере 1/130 ставки рефинансирования Центрального Банка России, действующей на день фактической оплаты, от невыплаченной в срок суммы, за каждый день просрочки, начиная со следующего дня после наступления установленного в п. 5.</w:t>
      </w:r>
      <w:r>
        <w:rPr>
          <w:rFonts w:ascii="Times New Roman" w:hAnsi="Times New Roman" w:cs="Times New Roman"/>
          <w:color w:val="auto"/>
          <w:sz w:val="18"/>
          <w:szCs w:val="18"/>
        </w:rPr>
        <w:t>9</w:t>
      </w:r>
      <w:r w:rsidRPr="00E37A4A">
        <w:rPr>
          <w:rFonts w:ascii="Times New Roman" w:hAnsi="Times New Roman" w:cs="Times New Roman"/>
          <w:color w:val="auto"/>
          <w:sz w:val="18"/>
          <w:szCs w:val="18"/>
        </w:rPr>
        <w:t>. настоящего</w:t>
      </w:r>
      <w:proofErr w:type="gramEnd"/>
      <w:r w:rsidRPr="00E37A4A">
        <w:rPr>
          <w:rFonts w:ascii="Times New Roman" w:hAnsi="Times New Roman" w:cs="Times New Roman"/>
          <w:color w:val="auto"/>
          <w:sz w:val="18"/>
          <w:szCs w:val="18"/>
        </w:rPr>
        <w:t xml:space="preserve"> Договора  срока оплаты по день фактической оплаты.</w:t>
      </w:r>
    </w:p>
    <w:p w:rsidR="00D345EF" w:rsidRDefault="00E37A4A" w:rsidP="00610FF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E37A4A">
        <w:rPr>
          <w:rFonts w:ascii="Times New Roman" w:hAnsi="Times New Roman" w:cs="Times New Roman"/>
          <w:color w:val="auto"/>
          <w:sz w:val="18"/>
          <w:szCs w:val="18"/>
        </w:rPr>
        <w:t>7.</w:t>
      </w:r>
      <w:r w:rsidR="00D345EF">
        <w:rPr>
          <w:rFonts w:ascii="Times New Roman" w:hAnsi="Times New Roman" w:cs="Times New Roman"/>
          <w:color w:val="auto"/>
          <w:sz w:val="18"/>
          <w:szCs w:val="18"/>
        </w:rPr>
        <w:t>9</w:t>
      </w:r>
      <w:r w:rsidRPr="00E37A4A">
        <w:rPr>
          <w:rFonts w:ascii="Times New Roman" w:hAnsi="Times New Roman" w:cs="Times New Roman"/>
          <w:color w:val="auto"/>
          <w:sz w:val="18"/>
          <w:szCs w:val="18"/>
        </w:rPr>
        <w:t>. Сторона освобождается от уплаты неустойки, если докажет, что неисполнение или ненадлежащее исполнение обязатель</w:t>
      </w:r>
      <w:proofErr w:type="gramStart"/>
      <w:r w:rsidRPr="00E37A4A">
        <w:rPr>
          <w:rFonts w:ascii="Times New Roman" w:hAnsi="Times New Roman" w:cs="Times New Roman"/>
          <w:color w:val="auto"/>
          <w:sz w:val="18"/>
          <w:szCs w:val="18"/>
        </w:rPr>
        <w:t>ств пр</w:t>
      </w:r>
      <w:proofErr w:type="gramEnd"/>
      <w:r w:rsidRPr="00E37A4A">
        <w:rPr>
          <w:rFonts w:ascii="Times New Roman" w:hAnsi="Times New Roman" w:cs="Times New Roman"/>
          <w:color w:val="auto"/>
          <w:sz w:val="18"/>
          <w:szCs w:val="18"/>
        </w:rPr>
        <w:t>оизошло вследствие непреодолимой силы или по вине другой Стороны.</w:t>
      </w:r>
    </w:p>
    <w:p w:rsidR="009B66E4" w:rsidRPr="00D85370" w:rsidRDefault="009B66E4" w:rsidP="00610FF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377F7F" w:rsidRPr="00610FFB" w:rsidRDefault="00E37A4A" w:rsidP="00610FF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color w:val="auto"/>
          <w:sz w:val="18"/>
          <w:szCs w:val="18"/>
        </w:rPr>
        <w:t>8</w:t>
      </w:r>
      <w:r w:rsidR="00D85370" w:rsidRPr="00377F7F">
        <w:rPr>
          <w:rFonts w:ascii="Times New Roman" w:hAnsi="Times New Roman" w:cs="Times New Roman"/>
          <w:b/>
          <w:color w:val="auto"/>
          <w:sz w:val="18"/>
          <w:szCs w:val="18"/>
        </w:rPr>
        <w:t>. СРОК ДЕЙСТВИЯ И ПРЕКРАЩЕНИЕ ДЕЙСТВИЯ ДОГОВОРА.</w:t>
      </w:r>
    </w:p>
    <w:p w:rsidR="00DE4599" w:rsidRPr="003E77A7" w:rsidRDefault="00E37A4A" w:rsidP="004657B4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</w:t>
      </w:r>
      <w:r w:rsidR="00DE4599" w:rsidRPr="003E77A7">
        <w:rPr>
          <w:rFonts w:ascii="Times New Roman" w:hAnsi="Times New Roman" w:cs="Times New Roman"/>
          <w:sz w:val="18"/>
          <w:szCs w:val="18"/>
        </w:rPr>
        <w:t xml:space="preserve">.1. </w:t>
      </w:r>
      <w:proofErr w:type="gramStart"/>
      <w:r w:rsidR="00DE4599" w:rsidRPr="003E77A7">
        <w:rPr>
          <w:rFonts w:ascii="Times New Roman" w:hAnsi="Times New Roman" w:cs="Times New Roman"/>
          <w:sz w:val="18"/>
          <w:szCs w:val="18"/>
        </w:rPr>
        <w:t>Настоящий Договор вступает в силу с момента подписания его Сторонами и считается ежегодно продленным на тот же срок (календарный год) и на тех же условиях (за исключением условий о договорном объеме потребления электрической энергии на очередной срок действия настоящего Договора, определение которого осуществляется в порядке, предусмотренном разделом 3 настоящего Договора), если за 30 дней до окончания срока его действия ни</w:t>
      </w:r>
      <w:proofErr w:type="gramEnd"/>
      <w:r w:rsidR="00DE4599" w:rsidRPr="003E77A7">
        <w:rPr>
          <w:rFonts w:ascii="Times New Roman" w:hAnsi="Times New Roman" w:cs="Times New Roman"/>
          <w:sz w:val="18"/>
          <w:szCs w:val="18"/>
        </w:rPr>
        <w:t xml:space="preserve"> одна из сторон не заявит о его прекращении или изменении либо о заключении нового договора. </w:t>
      </w:r>
    </w:p>
    <w:p w:rsidR="00DE4599" w:rsidRPr="003E77A7" w:rsidRDefault="00DE4599" w:rsidP="004657B4">
      <w:pPr>
        <w:pStyle w:val="31"/>
        <w:shd w:val="clear" w:color="auto" w:fill="auto"/>
        <w:tabs>
          <w:tab w:val="left" w:pos="567"/>
        </w:tabs>
        <w:spacing w:before="0" w:line="240" w:lineRule="auto"/>
        <w:ind w:firstLine="709"/>
        <w:rPr>
          <w:rFonts w:ascii="Times New Roman" w:hAnsi="Times New Roman"/>
          <w:sz w:val="18"/>
          <w:szCs w:val="18"/>
        </w:rPr>
      </w:pPr>
      <w:r w:rsidRPr="003E77A7">
        <w:rPr>
          <w:rFonts w:ascii="Times New Roman" w:hAnsi="Times New Roman"/>
          <w:sz w:val="18"/>
          <w:szCs w:val="18"/>
        </w:rPr>
        <w:t>Действие настоящего Договора распространяется на правоо</w:t>
      </w:r>
      <w:r w:rsidR="009B66E4">
        <w:rPr>
          <w:rFonts w:ascii="Times New Roman" w:hAnsi="Times New Roman"/>
          <w:sz w:val="18"/>
          <w:szCs w:val="18"/>
        </w:rPr>
        <w:t>тношения Сторон, возникшие с «__</w:t>
      </w:r>
      <w:r w:rsidRPr="003E77A7">
        <w:rPr>
          <w:rFonts w:ascii="Times New Roman" w:hAnsi="Times New Roman"/>
          <w:sz w:val="18"/>
          <w:szCs w:val="18"/>
        </w:rPr>
        <w:t xml:space="preserve">» </w:t>
      </w:r>
      <w:r w:rsidR="009B66E4">
        <w:rPr>
          <w:rFonts w:ascii="Times New Roman" w:hAnsi="Times New Roman"/>
          <w:sz w:val="18"/>
          <w:szCs w:val="18"/>
        </w:rPr>
        <w:t>_________</w:t>
      </w:r>
      <w:r w:rsidRPr="003E77A7">
        <w:rPr>
          <w:rFonts w:ascii="Times New Roman" w:hAnsi="Times New Roman"/>
          <w:sz w:val="18"/>
          <w:szCs w:val="18"/>
        </w:rPr>
        <w:t xml:space="preserve"> 20</w:t>
      </w:r>
      <w:r w:rsidR="009B66E4">
        <w:rPr>
          <w:rFonts w:ascii="Times New Roman" w:hAnsi="Times New Roman"/>
          <w:sz w:val="18"/>
          <w:szCs w:val="18"/>
        </w:rPr>
        <w:t>__</w:t>
      </w:r>
      <w:r w:rsidRPr="003E77A7">
        <w:rPr>
          <w:rFonts w:ascii="Times New Roman" w:hAnsi="Times New Roman"/>
          <w:sz w:val="18"/>
          <w:szCs w:val="18"/>
        </w:rPr>
        <w:t xml:space="preserve"> года.</w:t>
      </w:r>
    </w:p>
    <w:p w:rsidR="00272430" w:rsidRDefault="00DE4599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3E77A7">
        <w:rPr>
          <w:rFonts w:ascii="Times New Roman" w:hAnsi="Times New Roman" w:cs="Times New Roman"/>
          <w:sz w:val="18"/>
          <w:szCs w:val="18"/>
        </w:rPr>
        <w:t>Если одной из сторон, заявлено об изменении или заключении нового договора, то отношения сторон до заключения нового договора регулируются в соответствии с условиями ранее заключенного договора.</w:t>
      </w:r>
    </w:p>
    <w:p w:rsidR="00272430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8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.</w:t>
      </w:r>
      <w:r w:rsidR="00DE4599">
        <w:rPr>
          <w:rFonts w:ascii="Times New Roman" w:hAnsi="Times New Roman" w:cs="Times New Roman"/>
          <w:color w:val="auto"/>
          <w:sz w:val="18"/>
          <w:szCs w:val="18"/>
        </w:rPr>
        <w:t>2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.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Истечение срока действия настоящего Договора или его досрочное прекращение не затрагивает и не прекращает обязатель</w:t>
      </w:r>
      <w:proofErr w:type="gramStart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ств Ст</w:t>
      </w:r>
      <w:proofErr w:type="gramEnd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орон, связанных с расчетами по настоящему Договору и не исполненных к моменту прекращения действия настоящего Договора.            </w:t>
      </w:r>
    </w:p>
    <w:p w:rsidR="00DE4599" w:rsidRPr="003E77A7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8</w:t>
      </w:r>
      <w:r w:rsidR="00DE4599" w:rsidRPr="003E77A7">
        <w:rPr>
          <w:rFonts w:ascii="Times New Roman" w:hAnsi="Times New Roman" w:cs="Times New Roman"/>
          <w:color w:val="auto"/>
          <w:sz w:val="18"/>
          <w:szCs w:val="18"/>
        </w:rPr>
        <w:t>.3. Настоящий Договор может быть изменен по соглашению Сторон и в случаях, порядке, установленном действующим законодательством.</w:t>
      </w:r>
      <w:r w:rsidR="00DE4599" w:rsidRPr="00DE4599">
        <w:rPr>
          <w:rFonts w:ascii="Times New Roman" w:hAnsi="Times New Roman" w:cs="Times New Roman"/>
          <w:color w:val="auto"/>
          <w:sz w:val="18"/>
          <w:szCs w:val="18"/>
        </w:rPr>
        <w:t xml:space="preserve"> Изменения и дополнения в настоящий Договор (приложения к нему) вносятся путем подписания дополнительных соглашений Сторонами настоящего Договора, за исключением случаев, когда такие изменения и дополнения возникли вследствие изменения действующего законодательства РФ.</w:t>
      </w:r>
    </w:p>
    <w:p w:rsidR="00DE4599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8</w:t>
      </w:r>
      <w:r w:rsidR="00DE4599" w:rsidRPr="003E77A7">
        <w:rPr>
          <w:rFonts w:ascii="Times New Roman" w:hAnsi="Times New Roman" w:cs="Times New Roman"/>
          <w:color w:val="auto"/>
          <w:sz w:val="18"/>
          <w:szCs w:val="18"/>
        </w:rPr>
        <w:t xml:space="preserve">.4. Настоящий Договор, может </w:t>
      </w:r>
      <w:proofErr w:type="gramStart"/>
      <w:r w:rsidR="00DE4599" w:rsidRPr="003E77A7">
        <w:rPr>
          <w:rFonts w:ascii="Times New Roman" w:hAnsi="Times New Roman" w:cs="Times New Roman"/>
          <w:color w:val="auto"/>
          <w:sz w:val="18"/>
          <w:szCs w:val="18"/>
        </w:rPr>
        <w:t>быть</w:t>
      </w:r>
      <w:proofErr w:type="gramEnd"/>
      <w:r w:rsidR="00DE4599" w:rsidRPr="003E77A7">
        <w:rPr>
          <w:rFonts w:ascii="Times New Roman" w:hAnsi="Times New Roman" w:cs="Times New Roman"/>
          <w:color w:val="auto"/>
          <w:sz w:val="18"/>
          <w:szCs w:val="18"/>
        </w:rPr>
        <w:t xml:space="preserve"> расторгнут по основаниям и в порядке, предусмотренном</w:t>
      </w:r>
      <w:r w:rsidR="00DE4599" w:rsidRPr="00DE4599">
        <w:rPr>
          <w:rFonts w:ascii="Times New Roman" w:hAnsi="Times New Roman" w:cs="Times New Roman"/>
          <w:color w:val="auto"/>
          <w:sz w:val="18"/>
          <w:szCs w:val="18"/>
        </w:rPr>
        <w:t xml:space="preserve"> действующим законодательством РФ и настоящим Договором.</w:t>
      </w:r>
    </w:p>
    <w:p w:rsidR="00272430" w:rsidRDefault="00E37A4A" w:rsidP="004657B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8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.5. Покупатель вправе в одностороннем порядке отказаться от исполнения настоящего Договора полностью, что влечет расторжение настоящего Договора, при условии оплаты Продавцу не </w:t>
      </w:r>
      <w:proofErr w:type="gramStart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позднее</w:t>
      </w:r>
      <w:proofErr w:type="gramEnd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чем за 10 (Десяти) рабочих дней до заявляемой им даты расторжения настоящего Договора стоимости потребленной электрической энергии (мощности), а также в случаях, предусмотренных Основными положениями, начисленной ему Продавцом суммы компенсации в связи с полным отказом от исполнения настоящего Договора, что должно быть подтверждено оплатой счета, выставляемого Продавцом.              </w:t>
      </w:r>
    </w:p>
    <w:p w:rsidR="00D85370" w:rsidRDefault="00E37A4A" w:rsidP="00610FF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8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.</w:t>
      </w:r>
      <w:r>
        <w:rPr>
          <w:rFonts w:ascii="Times New Roman" w:hAnsi="Times New Roman" w:cs="Times New Roman"/>
          <w:color w:val="auto"/>
          <w:sz w:val="18"/>
          <w:szCs w:val="18"/>
        </w:rPr>
        <w:t>6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. В случае расторжения договора энергоснабжения между </w:t>
      </w:r>
      <w:r w:rsidR="00B0760E">
        <w:rPr>
          <w:rFonts w:ascii="Times New Roman" w:hAnsi="Times New Roman" w:cs="Times New Roman"/>
          <w:sz w:val="18"/>
          <w:szCs w:val="18"/>
        </w:rPr>
        <w:t>П</w:t>
      </w:r>
      <w:r w:rsidR="00B0760E" w:rsidRPr="00CF60D9">
        <w:rPr>
          <w:rFonts w:ascii="Times New Roman" w:hAnsi="Times New Roman" w:cs="Times New Roman"/>
          <w:sz w:val="18"/>
          <w:szCs w:val="18"/>
        </w:rPr>
        <w:t>отребител</w:t>
      </w:r>
      <w:r w:rsidR="00B0760E">
        <w:rPr>
          <w:rFonts w:ascii="Times New Roman" w:hAnsi="Times New Roman" w:cs="Times New Roman"/>
          <w:sz w:val="18"/>
          <w:szCs w:val="18"/>
        </w:rPr>
        <w:t>ем</w:t>
      </w:r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и Покупателем настоящий договор считается расторгнутым в отношении соответствующего потребителя </w:t>
      </w:r>
      <w:proofErr w:type="gramStart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>с даты расторжения</w:t>
      </w:r>
      <w:proofErr w:type="gramEnd"/>
      <w:r w:rsidR="00D85370"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договора между Потребителем и Покупателем в связи с невозможностью его исполнения. </w:t>
      </w:r>
    </w:p>
    <w:p w:rsidR="009B66E4" w:rsidRPr="00D85370" w:rsidRDefault="009B66E4" w:rsidP="00610FF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272430" w:rsidRPr="00765E35" w:rsidRDefault="00E37A4A" w:rsidP="00610FFB">
      <w:pPr>
        <w:shd w:val="clear" w:color="auto" w:fill="FFFFFF"/>
        <w:ind w:firstLine="709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>9</w:t>
      </w:r>
      <w:r w:rsidR="0037732F" w:rsidRPr="00765E35">
        <w:rPr>
          <w:rFonts w:ascii="Times New Roman" w:hAnsi="Times New Roman"/>
          <w:b/>
          <w:sz w:val="18"/>
          <w:szCs w:val="18"/>
        </w:rPr>
        <w:t>. ЗАКЛЮЧИТЕЛЬНЫЕ ПОЛОЖЕНИЯ</w:t>
      </w:r>
    </w:p>
    <w:p w:rsidR="00B80301" w:rsidRDefault="00E37A4A" w:rsidP="004657B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9</w:t>
      </w:r>
      <w:r w:rsidR="00B80301" w:rsidRPr="000C3562">
        <w:rPr>
          <w:rFonts w:ascii="Times New Roman" w:hAnsi="Times New Roman" w:cs="Times New Roman"/>
          <w:color w:val="auto"/>
          <w:sz w:val="18"/>
          <w:szCs w:val="18"/>
        </w:rPr>
        <w:t>.1. При заключении и исполнении настоящего Договора Стороны допускают факсимильное воспроизведение подписей ("факсимиле") на приложениях к Договору уполномоченных на заключение лиц с помощью средств механического или иного копирования, либо иного аналога собственноручной подписи. При этом факсимильная подпись будет иметь такую же силу, как и подлинная подпись уполномоченного лица.</w:t>
      </w:r>
    </w:p>
    <w:p w:rsidR="0037732F" w:rsidRPr="00D345EF" w:rsidRDefault="00E37A4A" w:rsidP="004657B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345EF">
        <w:rPr>
          <w:rFonts w:ascii="Times New Roman" w:hAnsi="Times New Roman" w:cs="Times New Roman"/>
          <w:color w:val="auto"/>
          <w:sz w:val="18"/>
          <w:szCs w:val="18"/>
        </w:rPr>
        <w:t>9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>.</w:t>
      </w:r>
      <w:r w:rsidR="00B80301" w:rsidRPr="00D345EF">
        <w:rPr>
          <w:rFonts w:ascii="Times New Roman" w:hAnsi="Times New Roman" w:cs="Times New Roman"/>
          <w:color w:val="auto"/>
          <w:sz w:val="18"/>
          <w:szCs w:val="18"/>
        </w:rPr>
        <w:t>2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. При исполнении настоящего Договора  Стороны установили: </w:t>
      </w:r>
    </w:p>
    <w:p w:rsidR="0037732F" w:rsidRPr="00D345EF" w:rsidRDefault="00E37A4A" w:rsidP="004657B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345EF">
        <w:rPr>
          <w:rFonts w:ascii="Times New Roman" w:hAnsi="Times New Roman" w:cs="Times New Roman"/>
          <w:color w:val="auto"/>
          <w:sz w:val="18"/>
          <w:szCs w:val="18"/>
        </w:rPr>
        <w:t>9</w:t>
      </w:r>
      <w:r w:rsidR="00B80301" w:rsidRPr="00D345EF">
        <w:rPr>
          <w:rFonts w:ascii="Times New Roman" w:hAnsi="Times New Roman" w:cs="Times New Roman"/>
          <w:color w:val="auto"/>
          <w:sz w:val="18"/>
          <w:szCs w:val="18"/>
        </w:rPr>
        <w:t>.2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>.1. Адрес электронной почты</w:t>
      </w:r>
      <w:r w:rsidR="00D345E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 Продавца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, предназначенной для направления </w:t>
      </w:r>
      <w:r w:rsidR="00332252" w:rsidRPr="00D345EF">
        <w:rPr>
          <w:rFonts w:ascii="Times New Roman" w:hAnsi="Times New Roman" w:cs="Times New Roman"/>
          <w:color w:val="auto"/>
          <w:sz w:val="18"/>
          <w:szCs w:val="18"/>
        </w:rPr>
        <w:t>Потребител</w:t>
      </w:r>
      <w:r w:rsidR="00B0760E" w:rsidRPr="00D345EF">
        <w:rPr>
          <w:rFonts w:ascii="Times New Roman" w:hAnsi="Times New Roman" w:cs="Times New Roman"/>
          <w:color w:val="auto"/>
          <w:sz w:val="18"/>
          <w:szCs w:val="18"/>
        </w:rPr>
        <w:t>ю</w:t>
      </w:r>
      <w:r w:rsidR="00332252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 Покупателя и 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>По</w:t>
      </w:r>
      <w:r w:rsidR="005A0B27" w:rsidRPr="00D345EF">
        <w:rPr>
          <w:rFonts w:ascii="Times New Roman" w:hAnsi="Times New Roman" w:cs="Times New Roman"/>
          <w:color w:val="auto"/>
          <w:sz w:val="18"/>
          <w:szCs w:val="18"/>
        </w:rPr>
        <w:t>купателю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 электрической энергии (мощности), уведомлений о введении ограничения режима потребления электрической энергии:                        </w:t>
      </w:r>
    </w:p>
    <w:p w:rsidR="0037732F" w:rsidRPr="00D345EF" w:rsidRDefault="0025365D" w:rsidP="004657B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hyperlink r:id="rId8" w:history="1">
        <w:r w:rsidR="0037732F" w:rsidRPr="00D345EF">
          <w:rPr>
            <w:rStyle w:val="a3"/>
            <w:rFonts w:ascii="Times New Roman" w:hAnsi="Times New Roman"/>
            <w:b/>
            <w:color w:val="auto"/>
            <w:sz w:val="18"/>
            <w:szCs w:val="18"/>
            <w:lang w:val="en-US"/>
          </w:rPr>
          <w:t>secret</w:t>
        </w:r>
        <w:r w:rsidR="0037732F" w:rsidRPr="00D345EF">
          <w:rPr>
            <w:rStyle w:val="a3"/>
            <w:rFonts w:ascii="Times New Roman" w:hAnsi="Times New Roman"/>
            <w:b/>
            <w:color w:val="auto"/>
            <w:sz w:val="18"/>
            <w:szCs w:val="18"/>
          </w:rPr>
          <w:t>@</w:t>
        </w:r>
        <w:r w:rsidR="0037732F" w:rsidRPr="00D345EF">
          <w:rPr>
            <w:rStyle w:val="a3"/>
            <w:rFonts w:ascii="Times New Roman" w:hAnsi="Times New Roman"/>
            <w:b/>
            <w:color w:val="auto"/>
            <w:sz w:val="18"/>
            <w:szCs w:val="18"/>
            <w:lang w:val="en-US"/>
          </w:rPr>
          <w:t>slenergo</w:t>
        </w:r>
        <w:r w:rsidR="0037732F" w:rsidRPr="00D345EF">
          <w:rPr>
            <w:rStyle w:val="a3"/>
            <w:rFonts w:ascii="Times New Roman" w:hAnsi="Times New Roman"/>
            <w:b/>
            <w:color w:val="auto"/>
            <w:sz w:val="18"/>
            <w:szCs w:val="18"/>
          </w:rPr>
          <w:t>.</w:t>
        </w:r>
        <w:r w:rsidR="0037732F" w:rsidRPr="00D345EF">
          <w:rPr>
            <w:rStyle w:val="a3"/>
            <w:rFonts w:ascii="Times New Roman" w:hAnsi="Times New Roman"/>
            <w:b/>
            <w:color w:val="auto"/>
            <w:sz w:val="18"/>
            <w:szCs w:val="18"/>
            <w:lang w:val="en-US"/>
          </w:rPr>
          <w:t>com</w:t>
        </w:r>
      </w:hyperlink>
    </w:p>
    <w:p w:rsidR="0037732F" w:rsidRPr="00D345EF" w:rsidRDefault="00E37A4A" w:rsidP="004657B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D345EF">
        <w:rPr>
          <w:rFonts w:ascii="Times New Roman" w:hAnsi="Times New Roman" w:cs="Times New Roman"/>
          <w:color w:val="auto"/>
          <w:sz w:val="18"/>
          <w:szCs w:val="18"/>
        </w:rPr>
        <w:t>9</w:t>
      </w:r>
      <w:r w:rsidR="00B80301" w:rsidRPr="00D345EF">
        <w:rPr>
          <w:rFonts w:ascii="Times New Roman" w:hAnsi="Times New Roman" w:cs="Times New Roman"/>
          <w:color w:val="auto"/>
          <w:sz w:val="18"/>
          <w:szCs w:val="18"/>
        </w:rPr>
        <w:t>.2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>.2. Выделенный оператором подвижной радиотелефонной связи абонентский номер</w:t>
      </w:r>
      <w:r w:rsidR="00D345E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 Продавца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, предназначенный для направления </w:t>
      </w:r>
      <w:r w:rsidR="00332252" w:rsidRPr="00D345EF">
        <w:rPr>
          <w:rFonts w:ascii="Times New Roman" w:hAnsi="Times New Roman" w:cs="Times New Roman"/>
          <w:color w:val="auto"/>
          <w:sz w:val="18"/>
          <w:szCs w:val="18"/>
        </w:rPr>
        <w:t>Потребител</w:t>
      </w:r>
      <w:r w:rsidR="00B0760E" w:rsidRPr="00D345EF">
        <w:rPr>
          <w:rFonts w:ascii="Times New Roman" w:hAnsi="Times New Roman" w:cs="Times New Roman"/>
          <w:color w:val="auto"/>
          <w:sz w:val="18"/>
          <w:szCs w:val="18"/>
        </w:rPr>
        <w:t>ю</w:t>
      </w:r>
      <w:r w:rsidR="00332252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 Покупателя и 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>По</w:t>
      </w:r>
      <w:r w:rsidR="005A0B27" w:rsidRPr="00D345EF">
        <w:rPr>
          <w:rFonts w:ascii="Times New Roman" w:hAnsi="Times New Roman" w:cs="Times New Roman"/>
          <w:color w:val="auto"/>
          <w:sz w:val="18"/>
          <w:szCs w:val="18"/>
        </w:rPr>
        <w:t>купател</w:t>
      </w:r>
      <w:r w:rsidR="0037732F"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ю электрической энергии (мощности), уведомлений о введении ограничения режима потребления электрической энергии с именем отправителя «АО «Салехардэнерго»: </w:t>
      </w:r>
    </w:p>
    <w:p w:rsidR="0037732F" w:rsidRPr="00D345EF" w:rsidRDefault="0037732F" w:rsidP="004657B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D345EF">
        <w:rPr>
          <w:rFonts w:ascii="Times New Roman" w:hAnsi="Times New Roman" w:cs="Times New Roman"/>
          <w:b/>
          <w:color w:val="auto"/>
          <w:sz w:val="18"/>
          <w:szCs w:val="18"/>
        </w:rPr>
        <w:t>+7 992 405 44 84.</w:t>
      </w:r>
    </w:p>
    <w:p w:rsidR="0037732F" w:rsidRPr="00D345EF" w:rsidRDefault="00E37A4A" w:rsidP="004657B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auto"/>
          <w:sz w:val="18"/>
          <w:szCs w:val="18"/>
        </w:rPr>
      </w:pPr>
      <w:r w:rsidRPr="00D345EF">
        <w:rPr>
          <w:rFonts w:ascii="Times New Roman" w:hAnsi="Times New Roman" w:cs="Times New Roman"/>
          <w:bCs/>
          <w:color w:val="auto"/>
          <w:sz w:val="18"/>
          <w:szCs w:val="18"/>
        </w:rPr>
        <w:t>9</w:t>
      </w:r>
      <w:r w:rsidR="00B80301" w:rsidRPr="00D345EF">
        <w:rPr>
          <w:rFonts w:ascii="Times New Roman" w:hAnsi="Times New Roman" w:cs="Times New Roman"/>
          <w:bCs/>
          <w:color w:val="auto"/>
          <w:sz w:val="18"/>
          <w:szCs w:val="18"/>
        </w:rPr>
        <w:t>.2</w:t>
      </w:r>
      <w:r w:rsidR="0037732F" w:rsidRPr="00D345EF">
        <w:rPr>
          <w:rFonts w:ascii="Times New Roman" w:hAnsi="Times New Roman" w:cs="Times New Roman"/>
          <w:bCs/>
          <w:color w:val="auto"/>
          <w:sz w:val="18"/>
          <w:szCs w:val="18"/>
        </w:rPr>
        <w:t>.3. Уведомление По</w:t>
      </w:r>
      <w:r w:rsidR="005A0B27" w:rsidRPr="00D345EF">
        <w:rPr>
          <w:rFonts w:ascii="Times New Roman" w:hAnsi="Times New Roman" w:cs="Times New Roman"/>
          <w:bCs/>
          <w:color w:val="auto"/>
          <w:sz w:val="18"/>
          <w:szCs w:val="18"/>
        </w:rPr>
        <w:t>купателю</w:t>
      </w:r>
      <w:r w:rsidR="0037732F" w:rsidRPr="00D345EF">
        <w:rPr>
          <w:rFonts w:ascii="Times New Roman" w:hAnsi="Times New Roman" w:cs="Times New Roman"/>
          <w:bCs/>
          <w:color w:val="auto"/>
          <w:sz w:val="18"/>
          <w:szCs w:val="18"/>
        </w:rPr>
        <w:t xml:space="preserve"> о введении ограничения режима потребления электрической энергии направляется на э</w:t>
      </w:r>
      <w:r w:rsidR="0076136B" w:rsidRPr="00D345EF">
        <w:rPr>
          <w:rFonts w:ascii="Times New Roman" w:hAnsi="Times New Roman" w:cs="Times New Roman"/>
          <w:bCs/>
          <w:color w:val="auto"/>
          <w:sz w:val="18"/>
          <w:szCs w:val="18"/>
        </w:rPr>
        <w:t>лектронную почту _____________</w:t>
      </w:r>
      <w:r w:rsidR="0037732F" w:rsidRPr="00D345EF">
        <w:rPr>
          <w:rFonts w:ascii="Times New Roman" w:hAnsi="Times New Roman" w:cs="Times New Roman"/>
          <w:b/>
          <w:bCs/>
          <w:color w:val="auto"/>
          <w:sz w:val="18"/>
          <w:szCs w:val="18"/>
        </w:rPr>
        <w:t>_______________________________________________________________</w:t>
      </w:r>
      <w:r w:rsidR="0037732F" w:rsidRPr="00D345EF">
        <w:rPr>
          <w:rFonts w:ascii="Times New Roman" w:hAnsi="Times New Roman" w:cs="Times New Roman"/>
          <w:bCs/>
          <w:color w:val="auto"/>
          <w:sz w:val="18"/>
          <w:szCs w:val="18"/>
        </w:rPr>
        <w:t xml:space="preserve"> или номер мобильного телефона  _________________________________________________________________________.</w:t>
      </w:r>
    </w:p>
    <w:p w:rsidR="00332252" w:rsidRPr="00D345EF" w:rsidRDefault="00E37A4A" w:rsidP="004657B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auto"/>
          <w:sz w:val="18"/>
          <w:szCs w:val="18"/>
        </w:rPr>
      </w:pPr>
      <w:r w:rsidRPr="00D345EF">
        <w:rPr>
          <w:rFonts w:ascii="Times New Roman" w:hAnsi="Times New Roman" w:cs="Times New Roman"/>
          <w:bCs/>
          <w:color w:val="auto"/>
          <w:sz w:val="18"/>
          <w:szCs w:val="18"/>
        </w:rPr>
        <w:t>9</w:t>
      </w:r>
      <w:r w:rsidR="00332252" w:rsidRPr="00D345EF">
        <w:rPr>
          <w:rFonts w:ascii="Times New Roman" w:hAnsi="Times New Roman" w:cs="Times New Roman"/>
          <w:bCs/>
          <w:color w:val="auto"/>
          <w:sz w:val="18"/>
          <w:szCs w:val="18"/>
        </w:rPr>
        <w:t>.2.4. Уведомление Потребителю Покупателя о введении ограничения режима потребления электрической энергии направляется на электронную почту _____________</w:t>
      </w:r>
      <w:r w:rsidR="00332252" w:rsidRPr="00D345EF">
        <w:rPr>
          <w:rFonts w:ascii="Times New Roman" w:hAnsi="Times New Roman" w:cs="Times New Roman"/>
          <w:b/>
          <w:bCs/>
          <w:color w:val="auto"/>
          <w:sz w:val="18"/>
          <w:szCs w:val="18"/>
        </w:rPr>
        <w:t>________________________________________________________________</w:t>
      </w:r>
      <w:r w:rsidR="00332252" w:rsidRPr="00D345EF">
        <w:rPr>
          <w:rFonts w:ascii="Times New Roman" w:hAnsi="Times New Roman" w:cs="Times New Roman"/>
          <w:bCs/>
          <w:color w:val="auto"/>
          <w:sz w:val="18"/>
          <w:szCs w:val="18"/>
        </w:rPr>
        <w:t xml:space="preserve"> или номер мобильного телефона  _________________________________________________________________________.</w:t>
      </w:r>
    </w:p>
    <w:p w:rsidR="0037732F" w:rsidRPr="00D345EF" w:rsidRDefault="00B80301" w:rsidP="004657B4">
      <w:pPr>
        <w:pStyle w:val="a9"/>
        <w:jc w:val="both"/>
        <w:rPr>
          <w:i w:val="0"/>
          <w:sz w:val="18"/>
          <w:szCs w:val="18"/>
        </w:rPr>
      </w:pPr>
      <w:r w:rsidRPr="00D345EF">
        <w:rPr>
          <w:i w:val="0"/>
          <w:sz w:val="18"/>
          <w:szCs w:val="18"/>
        </w:rPr>
        <w:tab/>
      </w:r>
      <w:r w:rsidR="00D345EF">
        <w:rPr>
          <w:i w:val="0"/>
          <w:sz w:val="18"/>
          <w:szCs w:val="18"/>
        </w:rPr>
        <w:t>9</w:t>
      </w:r>
      <w:r w:rsidRPr="00D345EF">
        <w:rPr>
          <w:i w:val="0"/>
          <w:sz w:val="18"/>
          <w:szCs w:val="18"/>
        </w:rPr>
        <w:t>.3</w:t>
      </w:r>
      <w:r w:rsidR="0037732F" w:rsidRPr="00D345EF">
        <w:rPr>
          <w:i w:val="0"/>
          <w:sz w:val="18"/>
          <w:szCs w:val="18"/>
        </w:rPr>
        <w:t>. Все споры или разногласия, возникающие между Сторонами по настоящему Договору  или в связи с ним, разрешаются путем переговоров между Сторонами.</w:t>
      </w:r>
    </w:p>
    <w:p w:rsidR="0037732F" w:rsidRDefault="0037732F" w:rsidP="004657B4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 w:rsidRPr="00D345EF">
        <w:rPr>
          <w:rFonts w:ascii="Times New Roman" w:hAnsi="Times New Roman" w:cs="Times New Roman"/>
          <w:color w:val="auto"/>
          <w:sz w:val="18"/>
          <w:szCs w:val="18"/>
        </w:rPr>
        <w:tab/>
        <w:t xml:space="preserve">В случае </w:t>
      </w:r>
      <w:proofErr w:type="gramStart"/>
      <w:r w:rsidRPr="00D345EF">
        <w:rPr>
          <w:rFonts w:ascii="Times New Roman" w:hAnsi="Times New Roman" w:cs="Times New Roman"/>
          <w:color w:val="auto"/>
          <w:sz w:val="18"/>
          <w:szCs w:val="18"/>
        </w:rPr>
        <w:t>не достижения</w:t>
      </w:r>
      <w:proofErr w:type="gramEnd"/>
      <w:r w:rsidRPr="00D345EF">
        <w:rPr>
          <w:rFonts w:ascii="Times New Roman" w:hAnsi="Times New Roman" w:cs="Times New Roman"/>
          <w:color w:val="auto"/>
          <w:sz w:val="18"/>
          <w:szCs w:val="18"/>
        </w:rPr>
        <w:t xml:space="preserve"> согласия при рассмотрении спорных</w:t>
      </w:r>
      <w:r w:rsidRPr="00765E35">
        <w:rPr>
          <w:rFonts w:ascii="Times New Roman" w:hAnsi="Times New Roman" w:cs="Times New Roman"/>
          <w:sz w:val="18"/>
          <w:szCs w:val="18"/>
        </w:rPr>
        <w:t xml:space="preserve"> вопросов, Сторона, выдвинувшая требование, направляет другой Стороне претензию, которая рассматривается последней в 10-дневный срок с момента ее получения. </w:t>
      </w:r>
      <w:r w:rsidRPr="00765E35">
        <w:rPr>
          <w:rFonts w:ascii="Times New Roman" w:hAnsi="Times New Roman" w:cs="Times New Roman"/>
          <w:spacing w:val="-3"/>
          <w:sz w:val="18"/>
          <w:szCs w:val="18"/>
        </w:rPr>
        <w:t xml:space="preserve">В случае не рассмотрения претензии или оставления претензии без  ответа и (или) удовлетворения в указанный срок, Сторона, направившая Претензию, имеет право после истечения этого срока обратиться за защитой своих прав в </w:t>
      </w:r>
      <w:r w:rsidRPr="00765E35">
        <w:rPr>
          <w:rFonts w:ascii="Times New Roman" w:hAnsi="Times New Roman" w:cs="Times New Roman"/>
          <w:sz w:val="18"/>
          <w:szCs w:val="18"/>
        </w:rPr>
        <w:t>Арбитражный суд Ямало-Ненецкого автономного округа</w:t>
      </w:r>
      <w:r w:rsidRPr="00765E35">
        <w:rPr>
          <w:rFonts w:ascii="Times New Roman" w:hAnsi="Times New Roman" w:cs="Times New Roman"/>
          <w:spacing w:val="-3"/>
          <w:sz w:val="18"/>
          <w:szCs w:val="18"/>
        </w:rPr>
        <w:t>.</w:t>
      </w:r>
    </w:p>
    <w:p w:rsidR="00D345EF" w:rsidRDefault="00D345EF" w:rsidP="00D345E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9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>.</w:t>
      </w:r>
      <w:r>
        <w:rPr>
          <w:rFonts w:ascii="Times New Roman" w:hAnsi="Times New Roman" w:cs="Times New Roman"/>
          <w:color w:val="auto"/>
          <w:sz w:val="18"/>
          <w:szCs w:val="18"/>
        </w:rPr>
        <w:t>4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>. В случае изменения реквизитов Сторон или реквизитов третьих лиц, являющихся плательщиками и (или) получателями платежей по настоящему Договору, а также изменения иных данных, непосредственно влияющих на исполнение настоящего Договора, Стороны обязаны уведомить друг друга о</w:t>
      </w:r>
      <w:r>
        <w:rPr>
          <w:rFonts w:ascii="Times New Roman" w:hAnsi="Times New Roman" w:cs="Times New Roman"/>
          <w:color w:val="auto"/>
          <w:sz w:val="18"/>
          <w:szCs w:val="18"/>
        </w:rPr>
        <w:t>б указанных изменениях в 5-ти (п</w:t>
      </w:r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яти) </w:t>
      </w:r>
      <w:proofErr w:type="spellStart"/>
      <w:r w:rsidRPr="00D85370">
        <w:rPr>
          <w:rFonts w:ascii="Times New Roman" w:hAnsi="Times New Roman" w:cs="Times New Roman"/>
          <w:color w:val="auto"/>
          <w:sz w:val="18"/>
          <w:szCs w:val="18"/>
        </w:rPr>
        <w:t>дневный</w:t>
      </w:r>
      <w:proofErr w:type="spellEnd"/>
      <w:r w:rsidRPr="00D85370">
        <w:rPr>
          <w:rFonts w:ascii="Times New Roman" w:hAnsi="Times New Roman" w:cs="Times New Roman"/>
          <w:color w:val="auto"/>
          <w:sz w:val="18"/>
          <w:szCs w:val="18"/>
        </w:rPr>
        <w:t xml:space="preserve"> срок. В противном случае убытки, вызванные не уведомлением или несвоевременным уведомлением, ложатся на Сторону, допустившую неуведомление в установленный срок. </w:t>
      </w:r>
    </w:p>
    <w:p w:rsidR="0037732F" w:rsidRPr="00765E35" w:rsidRDefault="00D345EF" w:rsidP="004657B4">
      <w:pPr>
        <w:pStyle w:val="a9"/>
        <w:ind w:firstLine="709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>9</w:t>
      </w:r>
      <w:r w:rsidR="00B80301">
        <w:rPr>
          <w:i w:val="0"/>
          <w:sz w:val="18"/>
          <w:szCs w:val="18"/>
        </w:rPr>
        <w:t>.</w:t>
      </w:r>
      <w:r>
        <w:rPr>
          <w:i w:val="0"/>
          <w:sz w:val="18"/>
          <w:szCs w:val="18"/>
        </w:rPr>
        <w:t>5</w:t>
      </w:r>
      <w:r w:rsidR="0037732F" w:rsidRPr="00765E35">
        <w:rPr>
          <w:i w:val="0"/>
          <w:sz w:val="18"/>
          <w:szCs w:val="18"/>
        </w:rPr>
        <w:t xml:space="preserve">. </w:t>
      </w:r>
      <w:proofErr w:type="gramStart"/>
      <w:r w:rsidR="0037732F" w:rsidRPr="00765E35">
        <w:rPr>
          <w:i w:val="0"/>
          <w:sz w:val="18"/>
          <w:szCs w:val="18"/>
        </w:rPr>
        <w:t>Контактная информация Сетевой организации, к сетям которой присоединены энергопринимающие устройства  (наименование сетевой организации:</w:t>
      </w:r>
      <w:proofErr w:type="gramEnd"/>
      <w:r w:rsidR="0037732F" w:rsidRPr="00765E35">
        <w:rPr>
          <w:i w:val="0"/>
          <w:sz w:val="18"/>
          <w:szCs w:val="18"/>
        </w:rPr>
        <w:t xml:space="preserve"> </w:t>
      </w:r>
      <w:proofErr w:type="gramStart"/>
      <w:r w:rsidR="0037732F" w:rsidRPr="00765E35">
        <w:rPr>
          <w:i w:val="0"/>
          <w:sz w:val="18"/>
          <w:szCs w:val="18"/>
        </w:rPr>
        <w:t xml:space="preserve">АО «Распределительная сетевая компания Ямала», </w:t>
      </w:r>
      <w:r>
        <w:rPr>
          <w:i w:val="0"/>
          <w:sz w:val="18"/>
          <w:szCs w:val="18"/>
        </w:rPr>
        <w:t xml:space="preserve">г. Салехард, ул. Щорса, д.19а, </w:t>
      </w:r>
      <w:r w:rsidR="0037732F" w:rsidRPr="00765E35">
        <w:rPr>
          <w:i w:val="0"/>
          <w:sz w:val="18"/>
          <w:szCs w:val="18"/>
        </w:rPr>
        <w:t>контактные телефоны: 8 (34922) 4-34-54).</w:t>
      </w:r>
      <w:proofErr w:type="gramEnd"/>
    </w:p>
    <w:p w:rsidR="00D345EF" w:rsidRPr="00610FFB" w:rsidRDefault="00D345EF" w:rsidP="00610FFB">
      <w:pPr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9.6</w:t>
      </w:r>
      <w:r w:rsidR="0037732F" w:rsidRPr="00765E35">
        <w:rPr>
          <w:rFonts w:ascii="Times New Roman" w:hAnsi="Times New Roman" w:cs="Times New Roman"/>
          <w:sz w:val="18"/>
          <w:szCs w:val="18"/>
        </w:rPr>
        <w:t>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272430" w:rsidRPr="00610FFB" w:rsidRDefault="00D345EF" w:rsidP="00610FFB">
      <w:pPr>
        <w:pStyle w:val="a9"/>
        <w:rPr>
          <w:b/>
          <w:i w:val="0"/>
          <w:sz w:val="18"/>
          <w:szCs w:val="18"/>
        </w:rPr>
      </w:pPr>
      <w:r>
        <w:rPr>
          <w:b/>
          <w:i w:val="0"/>
          <w:sz w:val="18"/>
          <w:szCs w:val="18"/>
        </w:rPr>
        <w:t>10</w:t>
      </w:r>
      <w:r w:rsidR="0037732F" w:rsidRPr="00765E35">
        <w:rPr>
          <w:b/>
          <w:i w:val="0"/>
          <w:sz w:val="18"/>
          <w:szCs w:val="18"/>
        </w:rPr>
        <w:t>. ПРИЛОЖЕНИЯ К ДОГОВОРУ</w:t>
      </w:r>
    </w:p>
    <w:p w:rsidR="0037732F" w:rsidRPr="00765E35" w:rsidRDefault="0037732F" w:rsidP="004657B4">
      <w:pPr>
        <w:ind w:firstLine="708"/>
        <w:rPr>
          <w:rFonts w:ascii="Times New Roman" w:hAnsi="Times New Roman" w:cs="Times New Roman"/>
          <w:sz w:val="18"/>
          <w:szCs w:val="18"/>
          <w:lang w:eastAsia="ar-SA"/>
        </w:rPr>
      </w:pPr>
      <w:r w:rsidRPr="00765E35">
        <w:rPr>
          <w:rFonts w:ascii="Times New Roman" w:hAnsi="Times New Roman" w:cs="Times New Roman"/>
          <w:sz w:val="18"/>
          <w:szCs w:val="18"/>
          <w:lang w:eastAsia="ar-SA"/>
        </w:rPr>
        <w:t>Все приложения к Договору являются его  неотъемлемой частью:</w:t>
      </w:r>
    </w:p>
    <w:p w:rsidR="005A0B27" w:rsidRPr="003E77A7" w:rsidRDefault="005A0B27" w:rsidP="004657B4">
      <w:pPr>
        <w:pStyle w:val="a9"/>
        <w:jc w:val="both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>- Приложение № 1 «Перечень энергоснабжаемых объектов и средств учета электрической энергии (мощности)»;</w:t>
      </w:r>
    </w:p>
    <w:p w:rsidR="005A0B27" w:rsidRPr="003E77A7" w:rsidRDefault="005A0B27" w:rsidP="009B66E4">
      <w:pPr>
        <w:pStyle w:val="a9"/>
        <w:jc w:val="left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 xml:space="preserve">- Приложение № </w:t>
      </w:r>
      <w:r>
        <w:rPr>
          <w:i w:val="0"/>
          <w:sz w:val="18"/>
          <w:szCs w:val="18"/>
        </w:rPr>
        <w:t>2</w:t>
      </w:r>
      <w:r w:rsidRPr="003E77A7">
        <w:rPr>
          <w:i w:val="0"/>
          <w:sz w:val="18"/>
          <w:szCs w:val="18"/>
        </w:rPr>
        <w:t xml:space="preserve"> «</w:t>
      </w:r>
      <w:r w:rsidR="009B66E4" w:rsidRPr="009B66E4">
        <w:rPr>
          <w:i w:val="0"/>
          <w:sz w:val="18"/>
          <w:szCs w:val="18"/>
        </w:rPr>
        <w:t>Расчетный способ определения объема  потребления  электрической энергии</w:t>
      </w:r>
      <w:r w:rsidR="009B66E4">
        <w:rPr>
          <w:i w:val="0"/>
          <w:sz w:val="18"/>
          <w:szCs w:val="18"/>
        </w:rPr>
        <w:t xml:space="preserve"> </w:t>
      </w:r>
      <w:r w:rsidR="009B66E4" w:rsidRPr="009B66E4">
        <w:rPr>
          <w:i w:val="0"/>
          <w:sz w:val="18"/>
          <w:szCs w:val="18"/>
        </w:rPr>
        <w:t>в случаях, предусмотренных договором».</w:t>
      </w:r>
    </w:p>
    <w:p w:rsidR="005A0B27" w:rsidRPr="003E77A7" w:rsidRDefault="005A0B27" w:rsidP="004657B4">
      <w:pPr>
        <w:pStyle w:val="a9"/>
        <w:jc w:val="left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>- Приложение № 3 «Показания приборов учета электроэнергии (форма)»;</w:t>
      </w:r>
    </w:p>
    <w:p w:rsidR="009B66E4" w:rsidRPr="009B66E4" w:rsidRDefault="005A0B27" w:rsidP="009B66E4">
      <w:pPr>
        <w:pStyle w:val="a9"/>
        <w:jc w:val="left"/>
        <w:rPr>
          <w:i w:val="0"/>
          <w:sz w:val="18"/>
          <w:szCs w:val="18"/>
        </w:rPr>
      </w:pPr>
      <w:r w:rsidRPr="003E77A7">
        <w:rPr>
          <w:i w:val="0"/>
          <w:sz w:val="18"/>
          <w:szCs w:val="18"/>
        </w:rPr>
        <w:t>- Приложение № 4 «Акт разграничения балансовой принадлежности и эк</w:t>
      </w:r>
      <w:r w:rsidR="009B66E4">
        <w:rPr>
          <w:i w:val="0"/>
          <w:sz w:val="18"/>
          <w:szCs w:val="18"/>
        </w:rPr>
        <w:t>сплуатационной ответственности».</w:t>
      </w:r>
    </w:p>
    <w:p w:rsidR="00FD00A5" w:rsidRDefault="0037732F" w:rsidP="00610FFB">
      <w:pPr>
        <w:pStyle w:val="18"/>
        <w:rPr>
          <w:b/>
          <w:i w:val="0"/>
          <w:sz w:val="18"/>
          <w:szCs w:val="18"/>
        </w:rPr>
      </w:pPr>
      <w:r w:rsidRPr="00765E35">
        <w:rPr>
          <w:b/>
          <w:i w:val="0"/>
          <w:sz w:val="18"/>
          <w:szCs w:val="18"/>
        </w:rPr>
        <w:t>1</w:t>
      </w:r>
      <w:bookmarkStart w:id="3" w:name="_GoBack"/>
      <w:bookmarkEnd w:id="3"/>
      <w:r w:rsidR="00D345EF">
        <w:rPr>
          <w:b/>
          <w:i w:val="0"/>
          <w:sz w:val="18"/>
          <w:szCs w:val="18"/>
        </w:rPr>
        <w:t>1</w:t>
      </w:r>
      <w:r w:rsidRPr="00765E35">
        <w:rPr>
          <w:b/>
          <w:i w:val="0"/>
          <w:sz w:val="18"/>
          <w:szCs w:val="18"/>
        </w:rPr>
        <w:t>. РЕКВИЗИТЫ И ПОДПИСИ СТОРОН</w:t>
      </w:r>
      <w:bookmarkEnd w:id="2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5103"/>
      </w:tblGrid>
      <w:tr w:rsidR="009B66E4" w:rsidRPr="009B66E4" w:rsidTr="00DF7E4C">
        <w:tc>
          <w:tcPr>
            <w:tcW w:w="5070" w:type="dxa"/>
            <w:vAlign w:val="center"/>
          </w:tcPr>
          <w:p w:rsidR="009B66E4" w:rsidRPr="009B66E4" w:rsidRDefault="00150FB7" w:rsidP="009B66E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>Продавец</w:t>
            </w:r>
            <w:r w:rsidR="009B66E4"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>: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>Акционерное общество «Салехардэнерго»</w:t>
            </w:r>
          </w:p>
        </w:tc>
        <w:tc>
          <w:tcPr>
            <w:tcW w:w="5103" w:type="dxa"/>
          </w:tcPr>
          <w:p w:rsidR="009B66E4" w:rsidRPr="009B66E4" w:rsidRDefault="00150FB7" w:rsidP="009B66E4">
            <w:pPr>
              <w:shd w:val="clear" w:color="auto" w:fill="FFFFFF"/>
              <w:tabs>
                <w:tab w:val="left" w:pos="1260"/>
              </w:tabs>
              <w:suppressAutoHyphens/>
              <w:snapToGrid w:val="0"/>
              <w:ind w:right="9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>Покупатель</w:t>
            </w:r>
            <w:r w:rsidR="009B66E4" w:rsidRPr="009B66E4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>:</w:t>
            </w:r>
          </w:p>
          <w:p w:rsidR="009B66E4" w:rsidRPr="009B66E4" w:rsidRDefault="009B66E4" w:rsidP="009B66E4">
            <w:pPr>
              <w:shd w:val="clear" w:color="auto" w:fill="FFFFFF"/>
              <w:tabs>
                <w:tab w:val="left" w:pos="1260"/>
              </w:tabs>
              <w:suppressAutoHyphens/>
              <w:snapToGrid w:val="0"/>
              <w:ind w:right="9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eastAsia="ar-SA"/>
              </w:rPr>
            </w:pPr>
          </w:p>
        </w:tc>
      </w:tr>
      <w:tr w:rsidR="009B66E4" w:rsidRPr="009B66E4" w:rsidTr="009B66E4">
        <w:trPr>
          <w:trHeight w:val="606"/>
        </w:trPr>
        <w:tc>
          <w:tcPr>
            <w:tcW w:w="5070" w:type="dxa"/>
          </w:tcPr>
          <w:p w:rsidR="009B66E4" w:rsidRPr="009B66E4" w:rsidRDefault="009B66E4" w:rsidP="009B66E4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Ямало-Ненецкий автономный округ, 629007, город Салехард, ул. Свердлова дом 39  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тел: (34922) 5-45-03; 5-45-04, тел. факс (34922) 5-44-35  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5103" w:type="dxa"/>
          </w:tcPr>
          <w:p w:rsidR="009B66E4" w:rsidRPr="009B66E4" w:rsidRDefault="009B66E4" w:rsidP="009B66E4">
            <w:pPr>
              <w:suppressAutoHyphens/>
              <w:rPr>
                <w:rFonts w:ascii="Times New Roman" w:eastAsia="Times New Roman" w:hAnsi="Times New Roman" w:cs="Times New Roman"/>
                <w:color w:val="auto"/>
                <w:spacing w:val="-1"/>
                <w:sz w:val="18"/>
                <w:szCs w:val="18"/>
                <w:lang w:eastAsia="ar-SA"/>
              </w:rPr>
            </w:pPr>
          </w:p>
        </w:tc>
      </w:tr>
      <w:tr w:rsidR="009B66E4" w:rsidRPr="009B66E4" w:rsidTr="009B66E4">
        <w:trPr>
          <w:trHeight w:val="194"/>
        </w:trPr>
        <w:tc>
          <w:tcPr>
            <w:tcW w:w="5070" w:type="dxa"/>
          </w:tcPr>
          <w:p w:rsidR="009B66E4" w:rsidRPr="009B66E4" w:rsidRDefault="009B66E4" w:rsidP="009B66E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Электронный адрес:  </w:t>
            </w:r>
            <w:hyperlink r:id="rId9" w:history="1">
              <w:r w:rsidRPr="009B66E4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val="en-US" w:eastAsia="ar-SA"/>
                </w:rPr>
                <w:t>secret</w:t>
              </w:r>
              <w:r w:rsidRPr="009B66E4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eastAsia="ar-SA"/>
                </w:rPr>
                <w:t>@</w:t>
              </w:r>
              <w:r w:rsidRPr="009B66E4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val="en-US" w:eastAsia="ar-SA"/>
                </w:rPr>
                <w:t>slenergo</w:t>
              </w:r>
              <w:r w:rsidRPr="009B66E4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eastAsia="ar-SA"/>
                </w:rPr>
                <w:t>.</w:t>
              </w:r>
              <w:r w:rsidRPr="009B66E4">
                <w:rPr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val="en-US" w:eastAsia="ar-SA"/>
                </w:rPr>
                <w:t>com</w:t>
              </w:r>
            </w:hyperlink>
            <w:r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 xml:space="preserve"> 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5103" w:type="dxa"/>
          </w:tcPr>
          <w:p w:rsidR="009B66E4" w:rsidRPr="009B66E4" w:rsidRDefault="009B66E4" w:rsidP="009B66E4">
            <w:pPr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</w:tr>
      <w:tr w:rsidR="009B66E4" w:rsidRPr="009B66E4" w:rsidTr="00DF7E4C">
        <w:trPr>
          <w:trHeight w:val="822"/>
        </w:trPr>
        <w:tc>
          <w:tcPr>
            <w:tcW w:w="5070" w:type="dxa"/>
          </w:tcPr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ИНН 8901030855  КПП 890101001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ОГРН 1158901001434      ОКТМО 71951000001  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  <w:tc>
          <w:tcPr>
            <w:tcW w:w="5103" w:type="dxa"/>
          </w:tcPr>
          <w:p w:rsidR="009B66E4" w:rsidRPr="009B66E4" w:rsidRDefault="009B66E4" w:rsidP="009B66E4">
            <w:pPr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</w:tr>
      <w:tr w:rsidR="009B66E4" w:rsidRPr="009B66E4" w:rsidTr="00DF7E4C">
        <w:trPr>
          <w:trHeight w:val="735"/>
        </w:trPr>
        <w:tc>
          <w:tcPr>
            <w:tcW w:w="5070" w:type="dxa"/>
          </w:tcPr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proofErr w:type="spellStart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Западн</w:t>
            </w:r>
            <w:proofErr w:type="gramStart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о</w:t>
            </w:r>
            <w:proofErr w:type="spellEnd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-</w:t>
            </w:r>
            <w:proofErr w:type="gramEnd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Сибирское Отделение №8647 ПАО Сбербанк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р</w:t>
            </w:r>
            <w:proofErr w:type="spellEnd"/>
            <w:proofErr w:type="gramEnd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/с 40702810967450000995   к/с 30101810800000000651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БИК 047102651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«</w:t>
            </w:r>
            <w:proofErr w:type="spellStart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Запсибкомбанк</w:t>
            </w:r>
            <w:proofErr w:type="spellEnd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» ПАО г</w:t>
            </w:r>
            <w:proofErr w:type="gramStart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.Т</w:t>
            </w:r>
            <w:proofErr w:type="gramEnd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юмень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р</w:t>
            </w:r>
            <w:proofErr w:type="spellEnd"/>
            <w:proofErr w:type="gramEnd"/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/с 40702810500120001100   к/с 3010181027102000613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БИК 047102613</w:t>
            </w:r>
          </w:p>
        </w:tc>
        <w:tc>
          <w:tcPr>
            <w:tcW w:w="5103" w:type="dxa"/>
          </w:tcPr>
          <w:p w:rsidR="009B66E4" w:rsidRPr="009B66E4" w:rsidRDefault="009B66E4" w:rsidP="009B66E4">
            <w:pPr>
              <w:tabs>
                <w:tab w:val="left" w:pos="244"/>
                <w:tab w:val="right" w:pos="4395"/>
              </w:tabs>
              <w:suppressAutoHyphens/>
              <w:ind w:right="-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</w:tc>
      </w:tr>
      <w:tr w:rsidR="009B66E4" w:rsidRPr="009B66E4" w:rsidTr="00DF7E4C">
        <w:tc>
          <w:tcPr>
            <w:tcW w:w="5070" w:type="dxa"/>
          </w:tcPr>
          <w:p w:rsidR="009B66E4" w:rsidRPr="009B66E4" w:rsidRDefault="009B66E4" w:rsidP="009B66E4">
            <w:pPr>
              <w:shd w:val="clear" w:color="auto" w:fill="FFFFFF"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>Заместитель генерального директора по коммерческим  вопросам</w:t>
            </w:r>
          </w:p>
        </w:tc>
        <w:tc>
          <w:tcPr>
            <w:tcW w:w="5103" w:type="dxa"/>
          </w:tcPr>
          <w:p w:rsidR="009B66E4" w:rsidRPr="009B66E4" w:rsidRDefault="009B66E4" w:rsidP="009B66E4">
            <w:pPr>
              <w:tabs>
                <w:tab w:val="right" w:pos="4395"/>
              </w:tabs>
              <w:suppressAutoHyphens/>
              <w:ind w:right="-1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</w:p>
        </w:tc>
      </w:tr>
      <w:tr w:rsidR="009B66E4" w:rsidRPr="009B66E4" w:rsidTr="00DF7E4C">
        <w:tc>
          <w:tcPr>
            <w:tcW w:w="5070" w:type="dxa"/>
            <w:vAlign w:val="bottom"/>
          </w:tcPr>
          <w:p w:rsidR="009B66E4" w:rsidRPr="009B66E4" w:rsidRDefault="009B66E4" w:rsidP="009B66E4">
            <w:pPr>
              <w:shd w:val="clear" w:color="auto" w:fill="FFFFFF"/>
              <w:suppressAutoHyphens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 xml:space="preserve">                                                                           </w:t>
            </w:r>
          </w:p>
          <w:p w:rsidR="009B66E4" w:rsidRPr="009B66E4" w:rsidRDefault="009B66E4" w:rsidP="009B66E4">
            <w:pPr>
              <w:shd w:val="clear" w:color="auto" w:fill="FFFFFF"/>
              <w:suppressAutoHyphens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 xml:space="preserve">    /Е.Л. Майлатов/</w:t>
            </w:r>
          </w:p>
        </w:tc>
        <w:tc>
          <w:tcPr>
            <w:tcW w:w="5103" w:type="dxa"/>
            <w:vAlign w:val="bottom"/>
          </w:tcPr>
          <w:p w:rsidR="009B66E4" w:rsidRPr="009B66E4" w:rsidRDefault="009B66E4" w:rsidP="009B66E4">
            <w:pPr>
              <w:shd w:val="clear" w:color="auto" w:fill="FFFFFF"/>
              <w:suppressAutoHyphens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</w:pPr>
            <w:r w:rsidRPr="009B66E4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eastAsia="ar-SA"/>
              </w:rPr>
              <w:t xml:space="preserve">  /                        /</w:t>
            </w:r>
          </w:p>
        </w:tc>
      </w:tr>
    </w:tbl>
    <w:p w:rsidR="002B7819" w:rsidRDefault="002B7819" w:rsidP="00775F09">
      <w:pPr>
        <w:ind w:left="360"/>
        <w:jc w:val="right"/>
        <w:rPr>
          <w:rFonts w:ascii="Times New Roman" w:hAnsi="Times New Roman" w:cs="Times New Roman"/>
          <w:sz w:val="16"/>
          <w:szCs w:val="16"/>
        </w:rPr>
      </w:pPr>
    </w:p>
    <w:p w:rsidR="002B7819" w:rsidRDefault="002B7819" w:rsidP="009B66E4">
      <w:pPr>
        <w:ind w:left="360"/>
        <w:jc w:val="center"/>
        <w:rPr>
          <w:rFonts w:ascii="Times New Roman" w:hAnsi="Times New Roman" w:cs="Times New Roman"/>
          <w:sz w:val="16"/>
          <w:szCs w:val="16"/>
        </w:rPr>
      </w:pPr>
    </w:p>
    <w:p w:rsidR="00775F09" w:rsidRPr="009B66E4" w:rsidRDefault="00775F09" w:rsidP="00775F09">
      <w:pPr>
        <w:ind w:left="360"/>
        <w:jc w:val="right"/>
        <w:rPr>
          <w:rFonts w:ascii="Times New Roman" w:hAnsi="Times New Roman" w:cs="Times New Roman"/>
          <w:sz w:val="14"/>
          <w:szCs w:val="14"/>
        </w:rPr>
      </w:pPr>
      <w:r w:rsidRPr="009B66E4">
        <w:rPr>
          <w:rFonts w:ascii="Times New Roman" w:hAnsi="Times New Roman" w:cs="Times New Roman"/>
          <w:sz w:val="14"/>
          <w:szCs w:val="14"/>
        </w:rPr>
        <w:t>один экземпляр договора</w:t>
      </w:r>
    </w:p>
    <w:p w:rsidR="00775F09" w:rsidRPr="009B66E4" w:rsidRDefault="00775F09" w:rsidP="00775F09">
      <w:pPr>
        <w:ind w:left="360"/>
        <w:jc w:val="right"/>
        <w:rPr>
          <w:rFonts w:ascii="Times New Roman" w:hAnsi="Times New Roman" w:cs="Times New Roman"/>
          <w:sz w:val="14"/>
          <w:szCs w:val="14"/>
        </w:rPr>
      </w:pPr>
      <w:r w:rsidRPr="009B66E4">
        <w:rPr>
          <w:rFonts w:ascii="Times New Roman" w:hAnsi="Times New Roman" w:cs="Times New Roman"/>
          <w:sz w:val="14"/>
          <w:szCs w:val="14"/>
        </w:rPr>
        <w:t xml:space="preserve">  после подписания </w:t>
      </w:r>
    </w:p>
    <w:p w:rsidR="00775F09" w:rsidRPr="009B66E4" w:rsidRDefault="00775F09" w:rsidP="00775F09">
      <w:pPr>
        <w:ind w:left="360"/>
        <w:jc w:val="right"/>
        <w:rPr>
          <w:rFonts w:ascii="Times New Roman" w:hAnsi="Times New Roman" w:cs="Times New Roman"/>
          <w:sz w:val="14"/>
          <w:szCs w:val="14"/>
        </w:rPr>
      </w:pPr>
      <w:r w:rsidRPr="009B66E4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вернуть по адресу:  </w:t>
      </w:r>
      <w:smartTag w:uri="urn:schemas-microsoft-com:office:smarttags" w:element="metricconverter">
        <w:smartTagPr>
          <w:attr w:name="ProductID" w:val="629007 г"/>
        </w:smartTagPr>
        <w:r w:rsidRPr="009B66E4">
          <w:rPr>
            <w:rFonts w:ascii="Times New Roman" w:hAnsi="Times New Roman" w:cs="Times New Roman"/>
            <w:sz w:val="14"/>
            <w:szCs w:val="14"/>
          </w:rPr>
          <w:t>629007 г</w:t>
        </w:r>
      </w:smartTag>
      <w:r w:rsidRPr="009B66E4">
        <w:rPr>
          <w:rFonts w:ascii="Times New Roman" w:hAnsi="Times New Roman" w:cs="Times New Roman"/>
          <w:sz w:val="14"/>
          <w:szCs w:val="14"/>
        </w:rPr>
        <w:t>. Салехард ул. Свердлова,39  каб.117</w:t>
      </w:r>
    </w:p>
    <w:p w:rsidR="0037732F" w:rsidRPr="009B66E4" w:rsidRDefault="0037732F" w:rsidP="00FD00A5">
      <w:pPr>
        <w:pStyle w:val="18"/>
        <w:rPr>
          <w:sz w:val="14"/>
          <w:szCs w:val="14"/>
        </w:rPr>
      </w:pPr>
    </w:p>
    <w:sectPr w:rsidR="0037732F" w:rsidRPr="009B66E4" w:rsidSect="00A8671A">
      <w:footerReference w:type="default" r:id="rId10"/>
      <w:type w:val="continuous"/>
      <w:pgSz w:w="11900" w:h="16840"/>
      <w:pgMar w:top="709" w:right="680" w:bottom="993" w:left="993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BAC" w:rsidRDefault="00783BAC" w:rsidP="0065575D">
      <w:r>
        <w:separator/>
      </w:r>
    </w:p>
  </w:endnote>
  <w:endnote w:type="continuationSeparator" w:id="0">
    <w:p w:rsidR="00783BAC" w:rsidRDefault="00783BAC" w:rsidP="00655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3C8" w:rsidRDefault="0025365D">
    <w:pPr>
      <w:rPr>
        <w:sz w:val="2"/>
        <w:szCs w:val="2"/>
      </w:rPr>
    </w:pPr>
    <w:r w:rsidRPr="0025365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55pt;margin-top:798.45pt;width:6pt;height:4.3pt;z-index:-251658752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B023C8" w:rsidRDefault="0025365D">
                <w:pPr>
                  <w:pStyle w:val="13"/>
                  <w:shd w:val="clear" w:color="auto" w:fill="auto"/>
                  <w:spacing w:line="240" w:lineRule="auto"/>
                </w:pPr>
                <w:r w:rsidRPr="0025365D">
                  <w:fldChar w:fldCharType="begin"/>
                </w:r>
                <w:r w:rsidR="00B023C8">
                  <w:instrText xml:space="preserve"> PAGE \* MERGEFORMAT </w:instrText>
                </w:r>
                <w:r w:rsidRPr="0025365D">
                  <w:fldChar w:fldCharType="separate"/>
                </w:r>
                <w:r w:rsidR="008B2DF5" w:rsidRPr="008B2DF5">
                  <w:rPr>
                    <w:rStyle w:val="a8"/>
                    <w:rFonts w:cs="Arial"/>
                    <w:noProof/>
                  </w:rPr>
                  <w:t>6</w:t>
                </w:r>
                <w:r>
                  <w:rPr>
                    <w:rStyle w:val="a8"/>
                    <w:rFonts w:cs="Arial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BAC" w:rsidRDefault="00783BAC">
      <w:r>
        <w:separator/>
      </w:r>
    </w:p>
  </w:footnote>
  <w:footnote w:type="continuationSeparator" w:id="0">
    <w:p w:rsidR="00783BAC" w:rsidRDefault="00783B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D59"/>
    <w:multiLevelType w:val="multilevel"/>
    <w:tmpl w:val="6FE4FD7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7841132"/>
    <w:multiLevelType w:val="multilevel"/>
    <w:tmpl w:val="9BD4ABE4"/>
    <w:lvl w:ilvl="0">
      <w:start w:val="2"/>
      <w:numFmt w:val="decimal"/>
      <w:lvlText w:val="8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8C401FC"/>
    <w:multiLevelType w:val="multilevel"/>
    <w:tmpl w:val="B47433DA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0D30EE0"/>
    <w:multiLevelType w:val="multilevel"/>
    <w:tmpl w:val="4F5A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4094811"/>
    <w:multiLevelType w:val="hybridMultilevel"/>
    <w:tmpl w:val="3CAE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2F67B8"/>
    <w:multiLevelType w:val="multilevel"/>
    <w:tmpl w:val="A4ECA01E"/>
    <w:lvl w:ilvl="0">
      <w:start w:val="55"/>
      <w:numFmt w:val="decimal"/>
      <w:lvlText w:val="3.2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3B47233"/>
    <w:multiLevelType w:val="hybridMultilevel"/>
    <w:tmpl w:val="AAE23DF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8E0CA0"/>
    <w:multiLevelType w:val="hybridMultilevel"/>
    <w:tmpl w:val="EFD2C948"/>
    <w:lvl w:ilvl="0" w:tplc="24041C4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8">
    <w:nsid w:val="3B4A3F29"/>
    <w:multiLevelType w:val="multilevel"/>
    <w:tmpl w:val="0F8CDB9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BA32A9F"/>
    <w:multiLevelType w:val="multilevel"/>
    <w:tmpl w:val="C6AC31E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3C1C47A1"/>
    <w:multiLevelType w:val="multilevel"/>
    <w:tmpl w:val="4282F516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55E6FAB"/>
    <w:multiLevelType w:val="hybridMultilevel"/>
    <w:tmpl w:val="CF408AD2"/>
    <w:lvl w:ilvl="0" w:tplc="2702C450">
      <w:start w:val="1"/>
      <w:numFmt w:val="decimal"/>
      <w:suff w:val="space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8A610A"/>
    <w:multiLevelType w:val="multilevel"/>
    <w:tmpl w:val="F2DC8F4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D4E624D"/>
    <w:multiLevelType w:val="multilevel"/>
    <w:tmpl w:val="EEE8F8B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0BA3EE9"/>
    <w:multiLevelType w:val="hybridMultilevel"/>
    <w:tmpl w:val="F2D8E340"/>
    <w:lvl w:ilvl="0" w:tplc="AA96E872">
      <w:start w:val="1"/>
      <w:numFmt w:val="decimal"/>
      <w:suff w:val="space"/>
      <w:lvlText w:val="3.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C33B45"/>
    <w:multiLevelType w:val="multilevel"/>
    <w:tmpl w:val="FD2E8FE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849" w:hanging="495"/>
      </w:pPr>
      <w:rPr>
        <w:rFonts w:cs="Times New Roman"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 w:val="0"/>
        <w:i w:val="0"/>
      </w:rPr>
    </w:lvl>
  </w:abstractNum>
  <w:abstractNum w:abstractNumId="16">
    <w:nsid w:val="5631535C"/>
    <w:multiLevelType w:val="multilevel"/>
    <w:tmpl w:val="B40838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6827078"/>
    <w:multiLevelType w:val="hybridMultilevel"/>
    <w:tmpl w:val="7780097C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C0033E"/>
    <w:multiLevelType w:val="hybridMultilevel"/>
    <w:tmpl w:val="639267A2"/>
    <w:lvl w:ilvl="0" w:tplc="2990CB12">
      <w:start w:val="1"/>
      <w:numFmt w:val="decimal"/>
      <w:suff w:val="space"/>
      <w:lvlText w:val="3.2.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9">
    <w:nsid w:val="62BC03A4"/>
    <w:multiLevelType w:val="hybridMultilevel"/>
    <w:tmpl w:val="8B4A27C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2156B7"/>
    <w:multiLevelType w:val="multilevel"/>
    <w:tmpl w:val="42D4221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1">
    <w:nsid w:val="69147DCA"/>
    <w:multiLevelType w:val="multilevel"/>
    <w:tmpl w:val="F36E56D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9437E03"/>
    <w:multiLevelType w:val="multilevel"/>
    <w:tmpl w:val="2E48CED4"/>
    <w:lvl w:ilvl="0">
      <w:start w:val="1"/>
      <w:numFmt w:val="decimal"/>
      <w:lvlText w:val="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B4047C7"/>
    <w:multiLevelType w:val="multilevel"/>
    <w:tmpl w:val="DC1EFE4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6E840A7E"/>
    <w:multiLevelType w:val="multilevel"/>
    <w:tmpl w:val="D39239D8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25">
    <w:nsid w:val="760F62DA"/>
    <w:multiLevelType w:val="hybridMultilevel"/>
    <w:tmpl w:val="83467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8277E"/>
    <w:multiLevelType w:val="multilevel"/>
    <w:tmpl w:val="9C90DA2A"/>
    <w:lvl w:ilvl="0">
      <w:start w:val="5"/>
      <w:numFmt w:val="decimal"/>
      <w:lvlText w:val="3.7.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C8C5A5A"/>
    <w:multiLevelType w:val="hybridMultilevel"/>
    <w:tmpl w:val="346224CA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2"/>
  </w:num>
  <w:num w:numId="5">
    <w:abstractNumId w:val="10"/>
  </w:num>
  <w:num w:numId="6">
    <w:abstractNumId w:val="26"/>
  </w:num>
  <w:num w:numId="7">
    <w:abstractNumId w:val="1"/>
  </w:num>
  <w:num w:numId="8">
    <w:abstractNumId w:val="8"/>
  </w:num>
  <w:num w:numId="9">
    <w:abstractNumId w:val="12"/>
  </w:num>
  <w:num w:numId="10">
    <w:abstractNumId w:val="13"/>
  </w:num>
  <w:num w:numId="11">
    <w:abstractNumId w:val="9"/>
  </w:num>
  <w:num w:numId="12">
    <w:abstractNumId w:val="23"/>
  </w:num>
  <w:num w:numId="13">
    <w:abstractNumId w:val="16"/>
  </w:num>
  <w:num w:numId="14">
    <w:abstractNumId w:val="21"/>
  </w:num>
  <w:num w:numId="15">
    <w:abstractNumId w:val="27"/>
  </w:num>
  <w:num w:numId="16">
    <w:abstractNumId w:val="19"/>
  </w:num>
  <w:num w:numId="17">
    <w:abstractNumId w:val="4"/>
  </w:num>
  <w:num w:numId="18">
    <w:abstractNumId w:val="17"/>
  </w:num>
  <w:num w:numId="19">
    <w:abstractNumId w:val="11"/>
  </w:num>
  <w:num w:numId="20">
    <w:abstractNumId w:val="18"/>
  </w:num>
  <w:num w:numId="21">
    <w:abstractNumId w:val="24"/>
  </w:num>
  <w:num w:numId="22">
    <w:abstractNumId w:val="6"/>
  </w:num>
  <w:num w:numId="23">
    <w:abstractNumId w:val="14"/>
  </w:num>
  <w:num w:numId="24">
    <w:abstractNumId w:val="20"/>
  </w:num>
  <w:num w:numId="25">
    <w:abstractNumId w:val="15"/>
  </w:num>
  <w:num w:numId="26">
    <w:abstractNumId w:val="7"/>
  </w:num>
  <w:num w:numId="27">
    <w:abstractNumId w:val="0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75D"/>
    <w:rsid w:val="00003518"/>
    <w:rsid w:val="00003657"/>
    <w:rsid w:val="00004D45"/>
    <w:rsid w:val="00005DE9"/>
    <w:rsid w:val="000110D8"/>
    <w:rsid w:val="00011695"/>
    <w:rsid w:val="000211AB"/>
    <w:rsid w:val="00027B44"/>
    <w:rsid w:val="00027C98"/>
    <w:rsid w:val="00027ED0"/>
    <w:rsid w:val="000322CE"/>
    <w:rsid w:val="00034A64"/>
    <w:rsid w:val="00034FA1"/>
    <w:rsid w:val="00035DBD"/>
    <w:rsid w:val="000366E4"/>
    <w:rsid w:val="00042563"/>
    <w:rsid w:val="000528D1"/>
    <w:rsid w:val="000561AC"/>
    <w:rsid w:val="000612DB"/>
    <w:rsid w:val="00062E5F"/>
    <w:rsid w:val="00063E76"/>
    <w:rsid w:val="00067456"/>
    <w:rsid w:val="0007574E"/>
    <w:rsid w:val="00080921"/>
    <w:rsid w:val="00090307"/>
    <w:rsid w:val="0009091D"/>
    <w:rsid w:val="00091F1F"/>
    <w:rsid w:val="00095760"/>
    <w:rsid w:val="000A0199"/>
    <w:rsid w:val="000A12C3"/>
    <w:rsid w:val="000A47D8"/>
    <w:rsid w:val="000B2B0E"/>
    <w:rsid w:val="000B2EF2"/>
    <w:rsid w:val="000B5ADB"/>
    <w:rsid w:val="000C586F"/>
    <w:rsid w:val="000D0286"/>
    <w:rsid w:val="000D2458"/>
    <w:rsid w:val="000D2880"/>
    <w:rsid w:val="000D66A9"/>
    <w:rsid w:val="000E4A96"/>
    <w:rsid w:val="000E5216"/>
    <w:rsid w:val="000F79B9"/>
    <w:rsid w:val="000F7F61"/>
    <w:rsid w:val="00100055"/>
    <w:rsid w:val="001008A1"/>
    <w:rsid w:val="00102252"/>
    <w:rsid w:val="0010557C"/>
    <w:rsid w:val="0011377A"/>
    <w:rsid w:val="0011378B"/>
    <w:rsid w:val="001139B2"/>
    <w:rsid w:val="00121168"/>
    <w:rsid w:val="0012274F"/>
    <w:rsid w:val="00122B96"/>
    <w:rsid w:val="00122E6A"/>
    <w:rsid w:val="001348F7"/>
    <w:rsid w:val="00136C62"/>
    <w:rsid w:val="0014271C"/>
    <w:rsid w:val="00145BEF"/>
    <w:rsid w:val="001501FB"/>
    <w:rsid w:val="00150FB7"/>
    <w:rsid w:val="0015139A"/>
    <w:rsid w:val="00151692"/>
    <w:rsid w:val="00152924"/>
    <w:rsid w:val="00160DF4"/>
    <w:rsid w:val="0016547D"/>
    <w:rsid w:val="00165DAE"/>
    <w:rsid w:val="00171EF5"/>
    <w:rsid w:val="00174E13"/>
    <w:rsid w:val="00177072"/>
    <w:rsid w:val="00180E22"/>
    <w:rsid w:val="00183DA6"/>
    <w:rsid w:val="00191419"/>
    <w:rsid w:val="001937F0"/>
    <w:rsid w:val="00197C9A"/>
    <w:rsid w:val="001A1FBD"/>
    <w:rsid w:val="001A3EA1"/>
    <w:rsid w:val="001A4C02"/>
    <w:rsid w:val="001A6976"/>
    <w:rsid w:val="001A6F16"/>
    <w:rsid w:val="001B330F"/>
    <w:rsid w:val="001B5313"/>
    <w:rsid w:val="001C3FEF"/>
    <w:rsid w:val="001C7571"/>
    <w:rsid w:val="001D2F55"/>
    <w:rsid w:val="001E5207"/>
    <w:rsid w:val="001F1CFD"/>
    <w:rsid w:val="001F2A3A"/>
    <w:rsid w:val="001F7B1D"/>
    <w:rsid w:val="00204AFC"/>
    <w:rsid w:val="002054B0"/>
    <w:rsid w:val="00205F79"/>
    <w:rsid w:val="00207252"/>
    <w:rsid w:val="002079FD"/>
    <w:rsid w:val="002113F9"/>
    <w:rsid w:val="00211D4F"/>
    <w:rsid w:val="00215DC1"/>
    <w:rsid w:val="00220A79"/>
    <w:rsid w:val="00230B91"/>
    <w:rsid w:val="0023161C"/>
    <w:rsid w:val="00246DD4"/>
    <w:rsid w:val="002502B9"/>
    <w:rsid w:val="0025365D"/>
    <w:rsid w:val="00256840"/>
    <w:rsid w:val="00256D9C"/>
    <w:rsid w:val="00260DCB"/>
    <w:rsid w:val="002626D6"/>
    <w:rsid w:val="00267D9C"/>
    <w:rsid w:val="002709AD"/>
    <w:rsid w:val="00272430"/>
    <w:rsid w:val="00273275"/>
    <w:rsid w:val="00277807"/>
    <w:rsid w:val="0029084C"/>
    <w:rsid w:val="00292E70"/>
    <w:rsid w:val="002954CA"/>
    <w:rsid w:val="002B415F"/>
    <w:rsid w:val="002B7819"/>
    <w:rsid w:val="002C18C6"/>
    <w:rsid w:val="002C340C"/>
    <w:rsid w:val="002D1285"/>
    <w:rsid w:val="002D16F3"/>
    <w:rsid w:val="002D5338"/>
    <w:rsid w:val="002E4567"/>
    <w:rsid w:val="002E5018"/>
    <w:rsid w:val="002E76E7"/>
    <w:rsid w:val="002F08FF"/>
    <w:rsid w:val="002F5607"/>
    <w:rsid w:val="002F75E9"/>
    <w:rsid w:val="002F7EF3"/>
    <w:rsid w:val="0030059E"/>
    <w:rsid w:val="00311F6A"/>
    <w:rsid w:val="00313834"/>
    <w:rsid w:val="00331C10"/>
    <w:rsid w:val="00332252"/>
    <w:rsid w:val="00335569"/>
    <w:rsid w:val="0033786F"/>
    <w:rsid w:val="00341909"/>
    <w:rsid w:val="0034770D"/>
    <w:rsid w:val="00353829"/>
    <w:rsid w:val="003564D9"/>
    <w:rsid w:val="00356867"/>
    <w:rsid w:val="00357C43"/>
    <w:rsid w:val="00363309"/>
    <w:rsid w:val="00370A9F"/>
    <w:rsid w:val="00371DF9"/>
    <w:rsid w:val="003741DF"/>
    <w:rsid w:val="003753E7"/>
    <w:rsid w:val="00376124"/>
    <w:rsid w:val="003761D7"/>
    <w:rsid w:val="00376318"/>
    <w:rsid w:val="0037732F"/>
    <w:rsid w:val="0037747D"/>
    <w:rsid w:val="00377F7F"/>
    <w:rsid w:val="0038267B"/>
    <w:rsid w:val="00385FE0"/>
    <w:rsid w:val="0039105B"/>
    <w:rsid w:val="0039478E"/>
    <w:rsid w:val="00395589"/>
    <w:rsid w:val="00395ABD"/>
    <w:rsid w:val="00396753"/>
    <w:rsid w:val="003A7E1F"/>
    <w:rsid w:val="003B297A"/>
    <w:rsid w:val="003B2E74"/>
    <w:rsid w:val="003B5463"/>
    <w:rsid w:val="003C3203"/>
    <w:rsid w:val="003C78F8"/>
    <w:rsid w:val="003C7A28"/>
    <w:rsid w:val="003D42CE"/>
    <w:rsid w:val="003D50C1"/>
    <w:rsid w:val="003E58C1"/>
    <w:rsid w:val="003F5E51"/>
    <w:rsid w:val="004024AB"/>
    <w:rsid w:val="004026D1"/>
    <w:rsid w:val="00414CD7"/>
    <w:rsid w:val="00414E78"/>
    <w:rsid w:val="004211FB"/>
    <w:rsid w:val="00422DDC"/>
    <w:rsid w:val="0042556D"/>
    <w:rsid w:val="00426561"/>
    <w:rsid w:val="00440F5D"/>
    <w:rsid w:val="004469C6"/>
    <w:rsid w:val="00450AFE"/>
    <w:rsid w:val="00461385"/>
    <w:rsid w:val="004614E5"/>
    <w:rsid w:val="00462EAE"/>
    <w:rsid w:val="004657B4"/>
    <w:rsid w:val="004743F4"/>
    <w:rsid w:val="00491C0D"/>
    <w:rsid w:val="0049247A"/>
    <w:rsid w:val="004929B6"/>
    <w:rsid w:val="00492B53"/>
    <w:rsid w:val="004A4FE0"/>
    <w:rsid w:val="004B3632"/>
    <w:rsid w:val="004B73F5"/>
    <w:rsid w:val="004C36E8"/>
    <w:rsid w:val="004C6B46"/>
    <w:rsid w:val="004D1A37"/>
    <w:rsid w:val="004D4048"/>
    <w:rsid w:val="004D5B93"/>
    <w:rsid w:val="004D6C17"/>
    <w:rsid w:val="004D75C3"/>
    <w:rsid w:val="004D7A0A"/>
    <w:rsid w:val="004E1A6A"/>
    <w:rsid w:val="004E2AF7"/>
    <w:rsid w:val="004E4E78"/>
    <w:rsid w:val="004E537E"/>
    <w:rsid w:val="004E5736"/>
    <w:rsid w:val="004F27B4"/>
    <w:rsid w:val="004F4D0A"/>
    <w:rsid w:val="004F793B"/>
    <w:rsid w:val="005078B8"/>
    <w:rsid w:val="005220A0"/>
    <w:rsid w:val="005321C7"/>
    <w:rsid w:val="00536CF2"/>
    <w:rsid w:val="00543C4A"/>
    <w:rsid w:val="00545D65"/>
    <w:rsid w:val="005504A1"/>
    <w:rsid w:val="0055142C"/>
    <w:rsid w:val="0055143C"/>
    <w:rsid w:val="00551E84"/>
    <w:rsid w:val="00553995"/>
    <w:rsid w:val="00565B8D"/>
    <w:rsid w:val="00572F33"/>
    <w:rsid w:val="00585F7F"/>
    <w:rsid w:val="005903A1"/>
    <w:rsid w:val="0059453F"/>
    <w:rsid w:val="00596496"/>
    <w:rsid w:val="00597F76"/>
    <w:rsid w:val="005A0B27"/>
    <w:rsid w:val="005A0F18"/>
    <w:rsid w:val="005B4BC9"/>
    <w:rsid w:val="005C0971"/>
    <w:rsid w:val="005C21FC"/>
    <w:rsid w:val="005C2203"/>
    <w:rsid w:val="005C2E08"/>
    <w:rsid w:val="005C4FB5"/>
    <w:rsid w:val="005C55F4"/>
    <w:rsid w:val="005C7A9C"/>
    <w:rsid w:val="005D1073"/>
    <w:rsid w:val="005D14DE"/>
    <w:rsid w:val="005D589D"/>
    <w:rsid w:val="005D7B0E"/>
    <w:rsid w:val="005E081F"/>
    <w:rsid w:val="005E0B63"/>
    <w:rsid w:val="005E3898"/>
    <w:rsid w:val="005F120E"/>
    <w:rsid w:val="005F2F2A"/>
    <w:rsid w:val="005F3AD2"/>
    <w:rsid w:val="00603111"/>
    <w:rsid w:val="0060559D"/>
    <w:rsid w:val="00610FFB"/>
    <w:rsid w:val="00623D7E"/>
    <w:rsid w:val="00627D12"/>
    <w:rsid w:val="00630484"/>
    <w:rsid w:val="006377B9"/>
    <w:rsid w:val="0065575D"/>
    <w:rsid w:val="00656B91"/>
    <w:rsid w:val="00661B4D"/>
    <w:rsid w:val="006626AD"/>
    <w:rsid w:val="006649A5"/>
    <w:rsid w:val="00667419"/>
    <w:rsid w:val="00667921"/>
    <w:rsid w:val="00671180"/>
    <w:rsid w:val="0067273B"/>
    <w:rsid w:val="006740E0"/>
    <w:rsid w:val="00694960"/>
    <w:rsid w:val="006A1461"/>
    <w:rsid w:val="006A47BC"/>
    <w:rsid w:val="006A6821"/>
    <w:rsid w:val="006B38E5"/>
    <w:rsid w:val="006B68E7"/>
    <w:rsid w:val="006C2CA3"/>
    <w:rsid w:val="006C3EF0"/>
    <w:rsid w:val="006C531F"/>
    <w:rsid w:val="006C5CEE"/>
    <w:rsid w:val="006F1180"/>
    <w:rsid w:val="006F4B73"/>
    <w:rsid w:val="006F5692"/>
    <w:rsid w:val="006F6CF7"/>
    <w:rsid w:val="006F7FB7"/>
    <w:rsid w:val="0070076A"/>
    <w:rsid w:val="00700CB7"/>
    <w:rsid w:val="0070271E"/>
    <w:rsid w:val="00721BF0"/>
    <w:rsid w:val="00722E67"/>
    <w:rsid w:val="007231B4"/>
    <w:rsid w:val="007305DC"/>
    <w:rsid w:val="00737D2B"/>
    <w:rsid w:val="007403A9"/>
    <w:rsid w:val="00747B43"/>
    <w:rsid w:val="00753BD6"/>
    <w:rsid w:val="00754F89"/>
    <w:rsid w:val="0076136B"/>
    <w:rsid w:val="00764FF5"/>
    <w:rsid w:val="00765E35"/>
    <w:rsid w:val="00775F09"/>
    <w:rsid w:val="00782C7D"/>
    <w:rsid w:val="00783BAC"/>
    <w:rsid w:val="007856D4"/>
    <w:rsid w:val="007935EC"/>
    <w:rsid w:val="0079448C"/>
    <w:rsid w:val="007A53D2"/>
    <w:rsid w:val="007A5A39"/>
    <w:rsid w:val="007A79B4"/>
    <w:rsid w:val="007B4BAC"/>
    <w:rsid w:val="007C1DDF"/>
    <w:rsid w:val="007C20D9"/>
    <w:rsid w:val="007C2819"/>
    <w:rsid w:val="007D0612"/>
    <w:rsid w:val="007D1DE6"/>
    <w:rsid w:val="007D5E4B"/>
    <w:rsid w:val="007E6A75"/>
    <w:rsid w:val="007E6C8D"/>
    <w:rsid w:val="007E6EDE"/>
    <w:rsid w:val="00805159"/>
    <w:rsid w:val="00807E1D"/>
    <w:rsid w:val="00813BDB"/>
    <w:rsid w:val="008157B3"/>
    <w:rsid w:val="00815A06"/>
    <w:rsid w:val="00816357"/>
    <w:rsid w:val="008207D2"/>
    <w:rsid w:val="00822666"/>
    <w:rsid w:val="00823BF1"/>
    <w:rsid w:val="00825797"/>
    <w:rsid w:val="008419B3"/>
    <w:rsid w:val="008429A8"/>
    <w:rsid w:val="008578B6"/>
    <w:rsid w:val="008608B9"/>
    <w:rsid w:val="00860DC5"/>
    <w:rsid w:val="00862079"/>
    <w:rsid w:val="00862517"/>
    <w:rsid w:val="008636AF"/>
    <w:rsid w:val="00863984"/>
    <w:rsid w:val="008662D7"/>
    <w:rsid w:val="0086655C"/>
    <w:rsid w:val="00870B60"/>
    <w:rsid w:val="00872352"/>
    <w:rsid w:val="008741A5"/>
    <w:rsid w:val="00875D2C"/>
    <w:rsid w:val="0087795C"/>
    <w:rsid w:val="00880E94"/>
    <w:rsid w:val="00882625"/>
    <w:rsid w:val="00887DE9"/>
    <w:rsid w:val="00890379"/>
    <w:rsid w:val="00893E20"/>
    <w:rsid w:val="00894AD8"/>
    <w:rsid w:val="008969BF"/>
    <w:rsid w:val="00897843"/>
    <w:rsid w:val="008A0420"/>
    <w:rsid w:val="008A34E8"/>
    <w:rsid w:val="008B0C04"/>
    <w:rsid w:val="008B1AD6"/>
    <w:rsid w:val="008B2C56"/>
    <w:rsid w:val="008B2DF5"/>
    <w:rsid w:val="008B4EF1"/>
    <w:rsid w:val="008B616F"/>
    <w:rsid w:val="008B7353"/>
    <w:rsid w:val="008C1C8F"/>
    <w:rsid w:val="008C73BE"/>
    <w:rsid w:val="008C77C2"/>
    <w:rsid w:val="008D2A56"/>
    <w:rsid w:val="008D4703"/>
    <w:rsid w:val="008E09D5"/>
    <w:rsid w:val="008E253D"/>
    <w:rsid w:val="008E3301"/>
    <w:rsid w:val="008F5263"/>
    <w:rsid w:val="00900076"/>
    <w:rsid w:val="009041C6"/>
    <w:rsid w:val="009044A1"/>
    <w:rsid w:val="00915CC8"/>
    <w:rsid w:val="00920806"/>
    <w:rsid w:val="00921C60"/>
    <w:rsid w:val="00925DC4"/>
    <w:rsid w:val="00926718"/>
    <w:rsid w:val="009269A1"/>
    <w:rsid w:val="009316D1"/>
    <w:rsid w:val="009370CC"/>
    <w:rsid w:val="00937FC2"/>
    <w:rsid w:val="00941C32"/>
    <w:rsid w:val="00946001"/>
    <w:rsid w:val="0095239F"/>
    <w:rsid w:val="00955B96"/>
    <w:rsid w:val="00956351"/>
    <w:rsid w:val="00963023"/>
    <w:rsid w:val="00963187"/>
    <w:rsid w:val="00963C6C"/>
    <w:rsid w:val="00967FD1"/>
    <w:rsid w:val="0097389F"/>
    <w:rsid w:val="0097498B"/>
    <w:rsid w:val="00982F39"/>
    <w:rsid w:val="009844D8"/>
    <w:rsid w:val="009848E7"/>
    <w:rsid w:val="009A03FC"/>
    <w:rsid w:val="009A0446"/>
    <w:rsid w:val="009A0916"/>
    <w:rsid w:val="009A16CC"/>
    <w:rsid w:val="009B040A"/>
    <w:rsid w:val="009B1E9E"/>
    <w:rsid w:val="009B66E4"/>
    <w:rsid w:val="009D053C"/>
    <w:rsid w:val="009E20A8"/>
    <w:rsid w:val="009E2486"/>
    <w:rsid w:val="009E2C98"/>
    <w:rsid w:val="009E3922"/>
    <w:rsid w:val="009F0948"/>
    <w:rsid w:val="009F46D7"/>
    <w:rsid w:val="009F58CD"/>
    <w:rsid w:val="009F5B46"/>
    <w:rsid w:val="009F7156"/>
    <w:rsid w:val="00A00C32"/>
    <w:rsid w:val="00A02950"/>
    <w:rsid w:val="00A067CE"/>
    <w:rsid w:val="00A1083F"/>
    <w:rsid w:val="00A14AD6"/>
    <w:rsid w:val="00A15218"/>
    <w:rsid w:val="00A26737"/>
    <w:rsid w:val="00A374A4"/>
    <w:rsid w:val="00A54D4A"/>
    <w:rsid w:val="00A56E99"/>
    <w:rsid w:val="00A571C2"/>
    <w:rsid w:val="00A57652"/>
    <w:rsid w:val="00A633DA"/>
    <w:rsid w:val="00A7286E"/>
    <w:rsid w:val="00A74DBF"/>
    <w:rsid w:val="00A75DA3"/>
    <w:rsid w:val="00A7673E"/>
    <w:rsid w:val="00A81DAD"/>
    <w:rsid w:val="00A83B15"/>
    <w:rsid w:val="00A8671A"/>
    <w:rsid w:val="00A86DB1"/>
    <w:rsid w:val="00A90273"/>
    <w:rsid w:val="00A90DBE"/>
    <w:rsid w:val="00A92C33"/>
    <w:rsid w:val="00A94BE1"/>
    <w:rsid w:val="00AA2B23"/>
    <w:rsid w:val="00AA4962"/>
    <w:rsid w:val="00AB379B"/>
    <w:rsid w:val="00AB7655"/>
    <w:rsid w:val="00AC221F"/>
    <w:rsid w:val="00AC375B"/>
    <w:rsid w:val="00AD0114"/>
    <w:rsid w:val="00AD034A"/>
    <w:rsid w:val="00AD6A80"/>
    <w:rsid w:val="00AE0B2E"/>
    <w:rsid w:val="00AE2EF4"/>
    <w:rsid w:val="00AE6131"/>
    <w:rsid w:val="00AE756E"/>
    <w:rsid w:val="00AF04E2"/>
    <w:rsid w:val="00AF1FC8"/>
    <w:rsid w:val="00AF4C78"/>
    <w:rsid w:val="00B01568"/>
    <w:rsid w:val="00B023C8"/>
    <w:rsid w:val="00B0760E"/>
    <w:rsid w:val="00B12714"/>
    <w:rsid w:val="00B21E1B"/>
    <w:rsid w:val="00B21E8F"/>
    <w:rsid w:val="00B268D7"/>
    <w:rsid w:val="00B37D64"/>
    <w:rsid w:val="00B53E92"/>
    <w:rsid w:val="00B6378E"/>
    <w:rsid w:val="00B63814"/>
    <w:rsid w:val="00B63BA2"/>
    <w:rsid w:val="00B7223A"/>
    <w:rsid w:val="00B72A2D"/>
    <w:rsid w:val="00B74888"/>
    <w:rsid w:val="00B77FFA"/>
    <w:rsid w:val="00B80301"/>
    <w:rsid w:val="00B81449"/>
    <w:rsid w:val="00B819CF"/>
    <w:rsid w:val="00B86323"/>
    <w:rsid w:val="00B90DA6"/>
    <w:rsid w:val="00BA029E"/>
    <w:rsid w:val="00BA0887"/>
    <w:rsid w:val="00BA10DE"/>
    <w:rsid w:val="00BA3C7E"/>
    <w:rsid w:val="00BA45A2"/>
    <w:rsid w:val="00BA5650"/>
    <w:rsid w:val="00BB24D3"/>
    <w:rsid w:val="00BC4F5E"/>
    <w:rsid w:val="00BC5F6E"/>
    <w:rsid w:val="00BD228B"/>
    <w:rsid w:val="00BD2CF3"/>
    <w:rsid w:val="00BE3A46"/>
    <w:rsid w:val="00BE6E3D"/>
    <w:rsid w:val="00BE7B20"/>
    <w:rsid w:val="00BF3BB8"/>
    <w:rsid w:val="00BF4977"/>
    <w:rsid w:val="00BF4D60"/>
    <w:rsid w:val="00C020C2"/>
    <w:rsid w:val="00C039A4"/>
    <w:rsid w:val="00C113DD"/>
    <w:rsid w:val="00C11DA5"/>
    <w:rsid w:val="00C14D8B"/>
    <w:rsid w:val="00C17226"/>
    <w:rsid w:val="00C177F4"/>
    <w:rsid w:val="00C215D2"/>
    <w:rsid w:val="00C25A3C"/>
    <w:rsid w:val="00C30FCC"/>
    <w:rsid w:val="00C31AAF"/>
    <w:rsid w:val="00C31FAD"/>
    <w:rsid w:val="00C341CB"/>
    <w:rsid w:val="00C35C33"/>
    <w:rsid w:val="00C37096"/>
    <w:rsid w:val="00C43097"/>
    <w:rsid w:val="00C45136"/>
    <w:rsid w:val="00C54F04"/>
    <w:rsid w:val="00C558BE"/>
    <w:rsid w:val="00C71B87"/>
    <w:rsid w:val="00C73D8A"/>
    <w:rsid w:val="00C73EB6"/>
    <w:rsid w:val="00C74C88"/>
    <w:rsid w:val="00C74E2D"/>
    <w:rsid w:val="00C80B64"/>
    <w:rsid w:val="00C82FF1"/>
    <w:rsid w:val="00C85FAE"/>
    <w:rsid w:val="00C86D8D"/>
    <w:rsid w:val="00C87231"/>
    <w:rsid w:val="00C95598"/>
    <w:rsid w:val="00CA0F4F"/>
    <w:rsid w:val="00CA1DEE"/>
    <w:rsid w:val="00CA2002"/>
    <w:rsid w:val="00CA2A3D"/>
    <w:rsid w:val="00CA5E0C"/>
    <w:rsid w:val="00CB777A"/>
    <w:rsid w:val="00CC0AD3"/>
    <w:rsid w:val="00CC1F60"/>
    <w:rsid w:val="00CC7AB6"/>
    <w:rsid w:val="00CD1861"/>
    <w:rsid w:val="00CD2893"/>
    <w:rsid w:val="00CE24B5"/>
    <w:rsid w:val="00CE309F"/>
    <w:rsid w:val="00CF1D48"/>
    <w:rsid w:val="00CF60D9"/>
    <w:rsid w:val="00D0142F"/>
    <w:rsid w:val="00D11609"/>
    <w:rsid w:val="00D14761"/>
    <w:rsid w:val="00D2106A"/>
    <w:rsid w:val="00D21AD9"/>
    <w:rsid w:val="00D30088"/>
    <w:rsid w:val="00D345EF"/>
    <w:rsid w:val="00D35E66"/>
    <w:rsid w:val="00D43F95"/>
    <w:rsid w:val="00D538C3"/>
    <w:rsid w:val="00D5797D"/>
    <w:rsid w:val="00D63AE9"/>
    <w:rsid w:val="00D84022"/>
    <w:rsid w:val="00D85370"/>
    <w:rsid w:val="00D8643C"/>
    <w:rsid w:val="00D97BEB"/>
    <w:rsid w:val="00DA34D4"/>
    <w:rsid w:val="00DB2979"/>
    <w:rsid w:val="00DB754D"/>
    <w:rsid w:val="00DC09BA"/>
    <w:rsid w:val="00DC2406"/>
    <w:rsid w:val="00DC5274"/>
    <w:rsid w:val="00DD509E"/>
    <w:rsid w:val="00DD5BBF"/>
    <w:rsid w:val="00DD71A5"/>
    <w:rsid w:val="00DE2F43"/>
    <w:rsid w:val="00DE4599"/>
    <w:rsid w:val="00DE652A"/>
    <w:rsid w:val="00DE717E"/>
    <w:rsid w:val="00DF2AC2"/>
    <w:rsid w:val="00DF3A47"/>
    <w:rsid w:val="00DF5911"/>
    <w:rsid w:val="00DF74F7"/>
    <w:rsid w:val="00E12663"/>
    <w:rsid w:val="00E133DD"/>
    <w:rsid w:val="00E150F7"/>
    <w:rsid w:val="00E27DE1"/>
    <w:rsid w:val="00E31D5A"/>
    <w:rsid w:val="00E32644"/>
    <w:rsid w:val="00E32755"/>
    <w:rsid w:val="00E35455"/>
    <w:rsid w:val="00E35630"/>
    <w:rsid w:val="00E37A4A"/>
    <w:rsid w:val="00E413C5"/>
    <w:rsid w:val="00E43002"/>
    <w:rsid w:val="00E44A76"/>
    <w:rsid w:val="00E4504D"/>
    <w:rsid w:val="00E540D5"/>
    <w:rsid w:val="00E56288"/>
    <w:rsid w:val="00E65B75"/>
    <w:rsid w:val="00E661B1"/>
    <w:rsid w:val="00E66277"/>
    <w:rsid w:val="00E66C21"/>
    <w:rsid w:val="00E7385F"/>
    <w:rsid w:val="00E74BB8"/>
    <w:rsid w:val="00E75DE2"/>
    <w:rsid w:val="00E76A90"/>
    <w:rsid w:val="00E80228"/>
    <w:rsid w:val="00E82439"/>
    <w:rsid w:val="00E872ED"/>
    <w:rsid w:val="00E930C4"/>
    <w:rsid w:val="00E94200"/>
    <w:rsid w:val="00EA2517"/>
    <w:rsid w:val="00EB1B9B"/>
    <w:rsid w:val="00EB5FE4"/>
    <w:rsid w:val="00EC1ECD"/>
    <w:rsid w:val="00EC263F"/>
    <w:rsid w:val="00EC71D1"/>
    <w:rsid w:val="00EC763B"/>
    <w:rsid w:val="00ED5633"/>
    <w:rsid w:val="00EE46AB"/>
    <w:rsid w:val="00EE4A56"/>
    <w:rsid w:val="00EE51A1"/>
    <w:rsid w:val="00EF0F52"/>
    <w:rsid w:val="00EF60A4"/>
    <w:rsid w:val="00F00BDA"/>
    <w:rsid w:val="00F05EEC"/>
    <w:rsid w:val="00F116BF"/>
    <w:rsid w:val="00F12BD0"/>
    <w:rsid w:val="00F1428D"/>
    <w:rsid w:val="00F15504"/>
    <w:rsid w:val="00F1620F"/>
    <w:rsid w:val="00F2270A"/>
    <w:rsid w:val="00F27952"/>
    <w:rsid w:val="00F34ACC"/>
    <w:rsid w:val="00F34D3A"/>
    <w:rsid w:val="00F4243D"/>
    <w:rsid w:val="00F42981"/>
    <w:rsid w:val="00F42CFE"/>
    <w:rsid w:val="00F430F7"/>
    <w:rsid w:val="00F4471B"/>
    <w:rsid w:val="00F464F0"/>
    <w:rsid w:val="00F50553"/>
    <w:rsid w:val="00F51024"/>
    <w:rsid w:val="00F60799"/>
    <w:rsid w:val="00F646DE"/>
    <w:rsid w:val="00F6709D"/>
    <w:rsid w:val="00F73989"/>
    <w:rsid w:val="00F76D54"/>
    <w:rsid w:val="00F82D1F"/>
    <w:rsid w:val="00F859F0"/>
    <w:rsid w:val="00F9132E"/>
    <w:rsid w:val="00F929B0"/>
    <w:rsid w:val="00F94ED5"/>
    <w:rsid w:val="00FB217C"/>
    <w:rsid w:val="00FB4528"/>
    <w:rsid w:val="00FB4640"/>
    <w:rsid w:val="00FB5065"/>
    <w:rsid w:val="00FB797D"/>
    <w:rsid w:val="00FC1315"/>
    <w:rsid w:val="00FC18B5"/>
    <w:rsid w:val="00FD00A5"/>
    <w:rsid w:val="00FD14C5"/>
    <w:rsid w:val="00FD151F"/>
    <w:rsid w:val="00FE31C1"/>
    <w:rsid w:val="00FE4089"/>
    <w:rsid w:val="00FE7975"/>
    <w:rsid w:val="00FF1221"/>
    <w:rsid w:val="00FF27A2"/>
    <w:rsid w:val="00FF2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5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1083F"/>
    <w:pPr>
      <w:keepNext/>
      <w:widowControl/>
      <w:spacing w:before="240" w:after="60"/>
      <w:outlineLvl w:val="0"/>
    </w:pPr>
    <w:rPr>
      <w:rFonts w:ascii="Arial" w:hAnsi="Arial" w:cs="Times New Roman"/>
      <w:b/>
      <w:color w:val="auto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83F"/>
    <w:rPr>
      <w:rFonts w:ascii="Arial" w:hAnsi="Arial" w:cs="Times New Roman"/>
      <w:b/>
      <w:kern w:val="28"/>
      <w:sz w:val="20"/>
    </w:rPr>
  </w:style>
  <w:style w:type="character" w:styleId="a3">
    <w:name w:val="Hyperlink"/>
    <w:uiPriority w:val="99"/>
    <w:rsid w:val="0065575D"/>
    <w:rPr>
      <w:rFonts w:cs="Times New Roman"/>
      <w:color w:val="0066CC"/>
      <w:u w:val="single"/>
    </w:rPr>
  </w:style>
  <w:style w:type="character" w:customStyle="1" w:styleId="a4">
    <w:name w:val="Сноска_"/>
    <w:link w:val="11"/>
    <w:uiPriority w:val="99"/>
    <w:locked/>
    <w:rsid w:val="0065575D"/>
    <w:rPr>
      <w:rFonts w:ascii="Arial" w:hAnsi="Arial"/>
      <w:sz w:val="13"/>
      <w:u w:val="none"/>
    </w:rPr>
  </w:style>
  <w:style w:type="character" w:customStyle="1" w:styleId="a5">
    <w:name w:val="Сноска + Полужирный"/>
    <w:uiPriority w:val="99"/>
    <w:rsid w:val="0065575D"/>
    <w:rPr>
      <w:rFonts w:ascii="Arial" w:hAnsi="Arial"/>
      <w:b/>
      <w:color w:val="000000"/>
      <w:spacing w:val="0"/>
      <w:w w:val="100"/>
      <w:position w:val="0"/>
      <w:sz w:val="13"/>
      <w:u w:val="none"/>
      <w:lang w:val="ru-RU" w:eastAsia="ru-RU"/>
    </w:rPr>
  </w:style>
  <w:style w:type="character" w:customStyle="1" w:styleId="7pt">
    <w:name w:val="Сноска + 7 pt"/>
    <w:aliases w:val="Курсив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none"/>
      <w:lang w:val="ru-RU" w:eastAsia="ru-RU"/>
    </w:rPr>
  </w:style>
  <w:style w:type="character" w:customStyle="1" w:styleId="7pt1">
    <w:name w:val="Сноска + 7 pt1"/>
    <w:aliases w:val="Курсив8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single"/>
      <w:lang w:val="ru-RU" w:eastAsia="ru-RU"/>
    </w:rPr>
  </w:style>
  <w:style w:type="character" w:customStyle="1" w:styleId="2">
    <w:name w:val="Сноска + Полужирный2"/>
    <w:aliases w:val="Курсив7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13"/>
      <w:u w:val="single"/>
      <w:lang w:val="ru-RU" w:eastAsia="ru-RU"/>
    </w:rPr>
  </w:style>
  <w:style w:type="character" w:customStyle="1" w:styleId="12">
    <w:name w:val="Сноска + Полужирный1"/>
    <w:aliases w:val="Курсив6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13"/>
      <w:u w:val="none"/>
      <w:lang w:val="ru-RU" w:eastAsia="ru-RU"/>
    </w:rPr>
  </w:style>
  <w:style w:type="character" w:customStyle="1" w:styleId="a6">
    <w:name w:val="Сноска"/>
    <w:uiPriority w:val="99"/>
    <w:rsid w:val="0065575D"/>
    <w:rPr>
      <w:rFonts w:ascii="Arial" w:hAnsi="Arial"/>
      <w:color w:val="000000"/>
      <w:spacing w:val="0"/>
      <w:w w:val="100"/>
      <w:position w:val="0"/>
      <w:sz w:val="13"/>
      <w:u w:val="single"/>
      <w:lang w:val="ru-RU" w:eastAsia="ru-RU"/>
    </w:rPr>
  </w:style>
  <w:style w:type="character" w:customStyle="1" w:styleId="20">
    <w:name w:val="Сноска (2)_"/>
    <w:link w:val="21"/>
    <w:uiPriority w:val="99"/>
    <w:locked/>
    <w:rsid w:val="0065575D"/>
    <w:rPr>
      <w:rFonts w:ascii="Georgia" w:hAnsi="Georgia"/>
      <w:sz w:val="14"/>
      <w:u w:val="none"/>
    </w:rPr>
  </w:style>
  <w:style w:type="character" w:customStyle="1" w:styleId="2Arial">
    <w:name w:val="Сноска (2) + Arial"/>
    <w:aliases w:val="6,5 pt,Интервал 0 pt"/>
    <w:uiPriority w:val="99"/>
    <w:rsid w:val="0065575D"/>
    <w:rPr>
      <w:rFonts w:ascii="Arial" w:hAnsi="Arial"/>
      <w:color w:val="000000"/>
      <w:spacing w:val="-10"/>
      <w:w w:val="100"/>
      <w:position w:val="0"/>
      <w:sz w:val="13"/>
      <w:u w:val="none"/>
      <w:lang w:val="ru-RU" w:eastAsia="ru-RU"/>
    </w:rPr>
  </w:style>
  <w:style w:type="character" w:customStyle="1" w:styleId="a7">
    <w:name w:val="Колонтитул_"/>
    <w:link w:val="13"/>
    <w:uiPriority w:val="99"/>
    <w:locked/>
    <w:rsid w:val="0065575D"/>
    <w:rPr>
      <w:rFonts w:ascii="Arial" w:hAnsi="Arial"/>
      <w:sz w:val="11"/>
      <w:u w:val="none"/>
    </w:rPr>
  </w:style>
  <w:style w:type="character" w:customStyle="1" w:styleId="a8">
    <w:name w:val="Колонтитул"/>
    <w:uiPriority w:val="99"/>
    <w:rsid w:val="0065575D"/>
    <w:rPr>
      <w:rFonts w:ascii="Arial" w:hAnsi="Arial"/>
      <w:color w:val="000000"/>
      <w:spacing w:val="0"/>
      <w:w w:val="100"/>
      <w:position w:val="0"/>
      <w:sz w:val="11"/>
      <w:u w:val="none"/>
      <w:lang w:val="ru-RU" w:eastAsia="ru-RU"/>
    </w:rPr>
  </w:style>
  <w:style w:type="character" w:customStyle="1" w:styleId="2Exact">
    <w:name w:val="Основной текст (2) Exact"/>
    <w:uiPriority w:val="99"/>
    <w:rsid w:val="0065575D"/>
    <w:rPr>
      <w:rFonts w:ascii="Arial" w:hAnsi="Arial"/>
      <w:sz w:val="22"/>
      <w:u w:val="none"/>
    </w:rPr>
  </w:style>
  <w:style w:type="character" w:customStyle="1" w:styleId="4Exact">
    <w:name w:val="Основной текст (4) Exact"/>
    <w:uiPriority w:val="99"/>
    <w:rsid w:val="0065575D"/>
    <w:rPr>
      <w:rFonts w:ascii="Arial" w:hAnsi="Arial"/>
      <w:i/>
      <w:sz w:val="22"/>
      <w:u w:val="none"/>
    </w:rPr>
  </w:style>
  <w:style w:type="character" w:customStyle="1" w:styleId="4Exact1">
    <w:name w:val="Основной текст (4) Exact1"/>
    <w:uiPriority w:val="99"/>
    <w:rsid w:val="0065575D"/>
    <w:rPr>
      <w:rFonts w:ascii="Arial" w:hAnsi="Arial"/>
      <w:i/>
      <w:sz w:val="22"/>
      <w:u w:val="single"/>
    </w:rPr>
  </w:style>
  <w:style w:type="character" w:customStyle="1" w:styleId="1Exact">
    <w:name w:val="Заголовок №1 Exact"/>
    <w:uiPriority w:val="99"/>
    <w:rsid w:val="0065575D"/>
    <w:rPr>
      <w:rFonts w:ascii="Arial" w:hAnsi="Arial"/>
      <w:sz w:val="22"/>
      <w:u w:val="none"/>
    </w:rPr>
  </w:style>
  <w:style w:type="character" w:customStyle="1" w:styleId="3Exact">
    <w:name w:val="Основной текст (3) Exact"/>
    <w:uiPriority w:val="99"/>
    <w:rsid w:val="0065575D"/>
    <w:rPr>
      <w:rFonts w:ascii="Arial" w:hAnsi="Arial"/>
      <w:sz w:val="13"/>
      <w:u w:val="none"/>
    </w:rPr>
  </w:style>
  <w:style w:type="character" w:customStyle="1" w:styleId="311ptExact">
    <w:name w:val="Основной текст (3) + 11 pt Exact"/>
    <w:uiPriority w:val="99"/>
    <w:rsid w:val="0065575D"/>
    <w:rPr>
      <w:rFonts w:ascii="Arial" w:hAnsi="Arial"/>
      <w:sz w:val="22"/>
      <w:u w:val="none"/>
    </w:rPr>
  </w:style>
  <w:style w:type="character" w:customStyle="1" w:styleId="12Exact">
    <w:name w:val="Основной текст (12) Exact"/>
    <w:uiPriority w:val="99"/>
    <w:rsid w:val="0065575D"/>
    <w:rPr>
      <w:rFonts w:ascii="Arial" w:hAnsi="Arial"/>
      <w:b/>
      <w:sz w:val="18"/>
      <w:u w:val="none"/>
    </w:rPr>
  </w:style>
  <w:style w:type="character" w:customStyle="1" w:styleId="12Exact0">
    <w:name w:val="Основной текст (12) + Не полужирный Exact"/>
    <w:uiPriority w:val="99"/>
    <w:rsid w:val="0065575D"/>
    <w:rPr>
      <w:rFonts w:ascii="Arial" w:hAnsi="Arial"/>
      <w:b/>
      <w:sz w:val="18"/>
      <w:u w:val="none"/>
    </w:rPr>
  </w:style>
  <w:style w:type="character" w:customStyle="1" w:styleId="12Exact1">
    <w:name w:val="Основной текст (12) Exact1"/>
    <w:uiPriority w:val="99"/>
    <w:rsid w:val="0065575D"/>
    <w:rPr>
      <w:rFonts w:ascii="Arial" w:hAnsi="Arial"/>
      <w:b/>
      <w:sz w:val="18"/>
      <w:u w:val="single"/>
    </w:rPr>
  </w:style>
  <w:style w:type="character" w:customStyle="1" w:styleId="13Exact">
    <w:name w:val="Основной текст (13) Exact"/>
    <w:uiPriority w:val="99"/>
    <w:rsid w:val="0065575D"/>
    <w:rPr>
      <w:rFonts w:ascii="Arial" w:hAnsi="Arial"/>
      <w:sz w:val="18"/>
      <w:u w:val="none"/>
    </w:rPr>
  </w:style>
  <w:style w:type="character" w:customStyle="1" w:styleId="2Exact0">
    <w:name w:val="Заголовок №2 Exact"/>
    <w:uiPriority w:val="99"/>
    <w:rsid w:val="0065575D"/>
    <w:rPr>
      <w:rFonts w:ascii="Arial" w:hAnsi="Arial"/>
      <w:sz w:val="22"/>
      <w:u w:val="none"/>
    </w:rPr>
  </w:style>
  <w:style w:type="character" w:customStyle="1" w:styleId="13Exact1">
    <w:name w:val="Основной текст (13) Exact1"/>
    <w:uiPriority w:val="99"/>
    <w:rsid w:val="0065575D"/>
    <w:rPr>
      <w:rFonts w:ascii="Arial" w:hAnsi="Arial"/>
      <w:sz w:val="18"/>
      <w:u w:val="none"/>
    </w:rPr>
  </w:style>
  <w:style w:type="character" w:customStyle="1" w:styleId="8Exact">
    <w:name w:val="Основной текст (8) Exact"/>
    <w:uiPriority w:val="99"/>
    <w:rsid w:val="0065575D"/>
    <w:rPr>
      <w:rFonts w:ascii="Arial" w:hAnsi="Arial"/>
      <w:sz w:val="20"/>
      <w:u w:val="none"/>
    </w:rPr>
  </w:style>
  <w:style w:type="character" w:customStyle="1" w:styleId="310ptExact">
    <w:name w:val="Основной текст (3) + 10 pt Exact"/>
    <w:uiPriority w:val="99"/>
    <w:rsid w:val="0065575D"/>
    <w:rPr>
      <w:rFonts w:ascii="Arial" w:hAnsi="Arial"/>
      <w:sz w:val="20"/>
      <w:u w:val="none"/>
    </w:rPr>
  </w:style>
  <w:style w:type="character" w:customStyle="1" w:styleId="14Exact">
    <w:name w:val="Основной текст (14) Exact"/>
    <w:link w:val="14"/>
    <w:uiPriority w:val="99"/>
    <w:locked/>
    <w:rsid w:val="0065575D"/>
    <w:rPr>
      <w:rFonts w:ascii="Arial" w:hAnsi="Arial"/>
      <w:sz w:val="20"/>
      <w:u w:val="none"/>
    </w:rPr>
  </w:style>
  <w:style w:type="character" w:customStyle="1" w:styleId="14TimesNewRoman">
    <w:name w:val="Основной текст (14) + Times New Roman"/>
    <w:aliases w:val="Полужирный Exact"/>
    <w:uiPriority w:val="99"/>
    <w:rsid w:val="0065575D"/>
    <w:rPr>
      <w:rFonts w:ascii="Times New Roman" w:hAnsi="Times New Roman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22">
    <w:name w:val="Основной текст (2)_"/>
    <w:link w:val="210"/>
    <w:uiPriority w:val="99"/>
    <w:locked/>
    <w:rsid w:val="0065575D"/>
    <w:rPr>
      <w:rFonts w:ascii="Arial" w:hAnsi="Arial"/>
      <w:sz w:val="22"/>
      <w:u w:val="none"/>
    </w:rPr>
  </w:style>
  <w:style w:type="character" w:customStyle="1" w:styleId="3">
    <w:name w:val="Основной текст (3)_"/>
    <w:link w:val="31"/>
    <w:uiPriority w:val="99"/>
    <w:locked/>
    <w:rsid w:val="0065575D"/>
    <w:rPr>
      <w:rFonts w:ascii="Arial" w:hAnsi="Arial"/>
      <w:sz w:val="13"/>
      <w:u w:val="none"/>
    </w:rPr>
  </w:style>
  <w:style w:type="character" w:customStyle="1" w:styleId="23">
    <w:name w:val="Заголовок №2_"/>
    <w:link w:val="24"/>
    <w:uiPriority w:val="99"/>
    <w:locked/>
    <w:rsid w:val="0065575D"/>
    <w:rPr>
      <w:rFonts w:ascii="Arial" w:hAnsi="Arial"/>
      <w:sz w:val="22"/>
      <w:u w:val="none"/>
    </w:rPr>
  </w:style>
  <w:style w:type="character" w:customStyle="1" w:styleId="4">
    <w:name w:val="Основной текст (4)_"/>
    <w:link w:val="41"/>
    <w:uiPriority w:val="99"/>
    <w:locked/>
    <w:rsid w:val="0065575D"/>
    <w:rPr>
      <w:rFonts w:ascii="Arial" w:hAnsi="Arial"/>
      <w:i/>
      <w:sz w:val="22"/>
      <w:u w:val="none"/>
    </w:rPr>
  </w:style>
  <w:style w:type="character" w:customStyle="1" w:styleId="40">
    <w:name w:val="Основной текст (4) + Не курсив"/>
    <w:uiPriority w:val="99"/>
    <w:rsid w:val="0065575D"/>
    <w:rPr>
      <w:rFonts w:ascii="Arial" w:hAnsi="Arial"/>
      <w:i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5">
    <w:name w:val="Основной текст (5)_"/>
    <w:link w:val="51"/>
    <w:uiPriority w:val="99"/>
    <w:locked/>
    <w:rsid w:val="0065575D"/>
    <w:rPr>
      <w:rFonts w:ascii="Arial" w:hAnsi="Arial"/>
      <w:i/>
      <w:sz w:val="14"/>
      <w:u w:val="none"/>
    </w:rPr>
  </w:style>
  <w:style w:type="character" w:customStyle="1" w:styleId="5Georgia">
    <w:name w:val="Основной текст (5) + Georgia"/>
    <w:aliases w:val="6 pt"/>
    <w:uiPriority w:val="99"/>
    <w:rsid w:val="0065575D"/>
    <w:rPr>
      <w:rFonts w:ascii="Georgia" w:hAnsi="Georgia"/>
      <w:i/>
      <w:color w:val="000000"/>
      <w:spacing w:val="0"/>
      <w:w w:val="100"/>
      <w:position w:val="0"/>
      <w:sz w:val="12"/>
      <w:u w:val="none"/>
      <w:lang w:val="ru-RU" w:eastAsia="ru-RU"/>
    </w:rPr>
  </w:style>
  <w:style w:type="character" w:customStyle="1" w:styleId="27pt">
    <w:name w:val="Основной текст (2) + 7 pt"/>
    <w:aliases w:val="Курсив5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none"/>
      <w:lang w:val="ru-RU" w:eastAsia="ru-RU"/>
    </w:rPr>
  </w:style>
  <w:style w:type="character" w:customStyle="1" w:styleId="27pt1">
    <w:name w:val="Основной текст (2) + 7 pt1"/>
    <w:uiPriority w:val="99"/>
    <w:rsid w:val="0065575D"/>
    <w:rPr>
      <w:rFonts w:ascii="Arial" w:hAnsi="Arial"/>
      <w:color w:val="000000"/>
      <w:spacing w:val="0"/>
      <w:w w:val="100"/>
      <w:position w:val="0"/>
      <w:sz w:val="14"/>
      <w:u w:val="none"/>
      <w:lang w:val="ru-RU" w:eastAsia="ru-RU"/>
    </w:rPr>
  </w:style>
  <w:style w:type="character" w:customStyle="1" w:styleId="37pt">
    <w:name w:val="Основной текст (3) + 7 pt"/>
    <w:aliases w:val="Курсив4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none"/>
      <w:lang w:val="ru-RU" w:eastAsia="ru-RU"/>
    </w:rPr>
  </w:style>
  <w:style w:type="character" w:customStyle="1" w:styleId="37pt1">
    <w:name w:val="Основной текст (3) + 7 pt1"/>
    <w:aliases w:val="Курсив3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single"/>
      <w:lang w:val="ru-RU" w:eastAsia="ru-RU"/>
    </w:rPr>
  </w:style>
  <w:style w:type="character" w:customStyle="1" w:styleId="56">
    <w:name w:val="Основной текст (5) + 6"/>
    <w:aliases w:val="5 pt5,Не курсив"/>
    <w:uiPriority w:val="99"/>
    <w:rsid w:val="0065575D"/>
    <w:rPr>
      <w:rFonts w:ascii="Arial" w:hAnsi="Arial"/>
      <w:i/>
      <w:color w:val="000000"/>
      <w:spacing w:val="0"/>
      <w:w w:val="100"/>
      <w:position w:val="0"/>
      <w:sz w:val="13"/>
      <w:u w:val="none"/>
      <w:lang w:val="ru-RU" w:eastAsia="ru-RU"/>
    </w:rPr>
  </w:style>
  <w:style w:type="character" w:customStyle="1" w:styleId="50">
    <w:name w:val="Основной текст (5)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single"/>
      <w:lang w:val="ru-RU" w:eastAsia="ru-RU"/>
    </w:rPr>
  </w:style>
  <w:style w:type="character" w:customStyle="1" w:styleId="25">
    <w:name w:val="Основной текст (2) + Курсив"/>
    <w:uiPriority w:val="99"/>
    <w:rsid w:val="0065575D"/>
    <w:rPr>
      <w:rFonts w:ascii="Arial" w:hAnsi="Arial"/>
      <w:i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42">
    <w:name w:val="Основной текст (4) + Полужирный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6">
    <w:name w:val="Основной текст (2)"/>
    <w:uiPriority w:val="99"/>
    <w:rsid w:val="0065575D"/>
    <w:rPr>
      <w:rFonts w:ascii="Arial" w:hAnsi="Arial"/>
      <w:color w:val="000000"/>
      <w:spacing w:val="0"/>
      <w:w w:val="100"/>
      <w:position w:val="0"/>
      <w:sz w:val="22"/>
      <w:u w:val="single"/>
      <w:lang w:val="ru-RU" w:eastAsia="ru-RU"/>
    </w:rPr>
  </w:style>
  <w:style w:type="character" w:customStyle="1" w:styleId="43">
    <w:name w:val="Основной текст (4)"/>
    <w:uiPriority w:val="99"/>
    <w:rsid w:val="0065575D"/>
    <w:rPr>
      <w:rFonts w:ascii="Arial" w:hAnsi="Arial"/>
      <w:i/>
      <w:color w:val="000000"/>
      <w:spacing w:val="0"/>
      <w:w w:val="100"/>
      <w:position w:val="0"/>
      <w:sz w:val="22"/>
      <w:u w:val="single"/>
      <w:lang w:val="ru-RU" w:eastAsia="ru-RU"/>
    </w:rPr>
  </w:style>
  <w:style w:type="character" w:customStyle="1" w:styleId="6">
    <w:name w:val="Основной текст (6)_"/>
    <w:link w:val="60"/>
    <w:uiPriority w:val="99"/>
    <w:locked/>
    <w:rsid w:val="0065575D"/>
    <w:rPr>
      <w:rFonts w:ascii="Times New Roman" w:hAnsi="Times New Roman"/>
      <w:i/>
      <w:sz w:val="15"/>
      <w:u w:val="none"/>
    </w:rPr>
  </w:style>
  <w:style w:type="character" w:customStyle="1" w:styleId="6Arial">
    <w:name w:val="Основной текст (6) + Arial"/>
    <w:aliases w:val="7 pt,Не курсив5"/>
    <w:uiPriority w:val="99"/>
    <w:rsid w:val="0065575D"/>
    <w:rPr>
      <w:rFonts w:ascii="Arial" w:hAnsi="Arial"/>
      <w:i/>
      <w:color w:val="000000"/>
      <w:spacing w:val="0"/>
      <w:w w:val="100"/>
      <w:position w:val="0"/>
      <w:sz w:val="14"/>
      <w:u w:val="none"/>
      <w:lang w:val="ru-RU" w:eastAsia="ru-RU"/>
    </w:rPr>
  </w:style>
  <w:style w:type="character" w:customStyle="1" w:styleId="7">
    <w:name w:val="Основной текст (7)_"/>
    <w:link w:val="70"/>
    <w:uiPriority w:val="99"/>
    <w:locked/>
    <w:rsid w:val="0065575D"/>
    <w:rPr>
      <w:rFonts w:ascii="Georgia" w:hAnsi="Georgia"/>
      <w:b/>
      <w:i/>
      <w:sz w:val="12"/>
      <w:u w:val="none"/>
    </w:rPr>
  </w:style>
  <w:style w:type="character" w:customStyle="1" w:styleId="7TimesNewRoman">
    <w:name w:val="Основной текст (7) + Times New Roman"/>
    <w:aliases w:val="7,5 pt4,Не полужирный"/>
    <w:uiPriority w:val="99"/>
    <w:rsid w:val="0065575D"/>
    <w:rPr>
      <w:rFonts w:ascii="Times New Roman" w:hAnsi="Times New Roman"/>
      <w:b/>
      <w:i/>
      <w:color w:val="000000"/>
      <w:spacing w:val="0"/>
      <w:w w:val="100"/>
      <w:position w:val="0"/>
      <w:sz w:val="15"/>
      <w:u w:val="none"/>
      <w:lang w:val="ru-RU" w:eastAsia="ru-RU"/>
    </w:rPr>
  </w:style>
  <w:style w:type="character" w:customStyle="1" w:styleId="7Arial">
    <w:name w:val="Основной текст (7) + Arial"/>
    <w:aliases w:val="4 pt,Не полужирный2,Не курсив4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65575D"/>
    <w:rPr>
      <w:rFonts w:ascii="Arial" w:hAnsi="Arial"/>
      <w:sz w:val="20"/>
      <w:u w:val="none"/>
    </w:rPr>
  </w:style>
  <w:style w:type="character" w:customStyle="1" w:styleId="7Arial1">
    <w:name w:val="Основной текст (7) + Arial1"/>
    <w:aliases w:val="10 pt,Не полужирный1,Не курсив3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27">
    <w:name w:val="Основной текст (2) + Полужирный"/>
    <w:aliases w:val="Курсив2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311pt">
    <w:name w:val="Основной текст (3) + 11 pt"/>
    <w:uiPriority w:val="99"/>
    <w:rsid w:val="0065575D"/>
    <w:rPr>
      <w:rFonts w:ascii="Arial" w:hAnsi="Arial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15">
    <w:name w:val="Заголовок №1_"/>
    <w:link w:val="16"/>
    <w:uiPriority w:val="99"/>
    <w:locked/>
    <w:rsid w:val="0065575D"/>
    <w:rPr>
      <w:rFonts w:ascii="Arial" w:hAnsi="Arial"/>
      <w:sz w:val="22"/>
      <w:u w:val="none"/>
    </w:rPr>
  </w:style>
  <w:style w:type="character" w:customStyle="1" w:styleId="9">
    <w:name w:val="Основной текст (9)_"/>
    <w:link w:val="91"/>
    <w:uiPriority w:val="99"/>
    <w:locked/>
    <w:rsid w:val="0065575D"/>
    <w:rPr>
      <w:rFonts w:ascii="Arial" w:hAnsi="Arial"/>
      <w:i/>
      <w:sz w:val="22"/>
      <w:u w:val="none"/>
    </w:rPr>
  </w:style>
  <w:style w:type="character" w:customStyle="1" w:styleId="96">
    <w:name w:val="Основной текст (9) + 6"/>
    <w:aliases w:val="5 pt3,Не курсив2"/>
    <w:uiPriority w:val="99"/>
    <w:rsid w:val="0065575D"/>
    <w:rPr>
      <w:rFonts w:ascii="Arial" w:hAnsi="Arial"/>
      <w:i/>
      <w:color w:val="000000"/>
      <w:spacing w:val="0"/>
      <w:w w:val="100"/>
      <w:position w:val="0"/>
      <w:sz w:val="13"/>
      <w:u w:val="none"/>
      <w:lang w:val="ru-RU" w:eastAsia="ru-RU"/>
    </w:rPr>
  </w:style>
  <w:style w:type="character" w:customStyle="1" w:styleId="962">
    <w:name w:val="Основной текст (9) + 62"/>
    <w:aliases w:val="5 pt2,Полужирный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13"/>
      <w:u w:val="none"/>
      <w:lang w:val="ru-RU" w:eastAsia="ru-RU"/>
    </w:rPr>
  </w:style>
  <w:style w:type="character" w:customStyle="1" w:styleId="961">
    <w:name w:val="Основной текст (9) + 61"/>
    <w:aliases w:val="5 pt1,Полужирный2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13"/>
      <w:u w:val="single"/>
      <w:lang w:val="ru-RU" w:eastAsia="ru-RU"/>
    </w:rPr>
  </w:style>
  <w:style w:type="character" w:customStyle="1" w:styleId="90">
    <w:name w:val="Основной текст (9)"/>
    <w:uiPriority w:val="99"/>
    <w:rsid w:val="0065575D"/>
    <w:rPr>
      <w:rFonts w:ascii="Arial" w:hAnsi="Arial"/>
      <w:i/>
      <w:color w:val="000000"/>
      <w:spacing w:val="0"/>
      <w:w w:val="100"/>
      <w:position w:val="0"/>
      <w:sz w:val="22"/>
      <w:u w:val="single"/>
      <w:lang w:val="ru-RU" w:eastAsia="ru-RU"/>
    </w:rPr>
  </w:style>
  <w:style w:type="character" w:customStyle="1" w:styleId="100">
    <w:name w:val="Основной текст (10)_"/>
    <w:link w:val="101"/>
    <w:uiPriority w:val="99"/>
    <w:locked/>
    <w:rsid w:val="0065575D"/>
    <w:rPr>
      <w:rFonts w:ascii="Arial" w:hAnsi="Arial"/>
      <w:i/>
      <w:sz w:val="16"/>
      <w:u w:val="none"/>
    </w:rPr>
  </w:style>
  <w:style w:type="character" w:customStyle="1" w:styleId="102">
    <w:name w:val="Основной текст (10)"/>
    <w:uiPriority w:val="99"/>
    <w:rsid w:val="0065575D"/>
    <w:rPr>
      <w:rFonts w:ascii="Arial" w:hAnsi="Arial"/>
      <w:i/>
      <w:color w:val="000000"/>
      <w:spacing w:val="0"/>
      <w:w w:val="100"/>
      <w:position w:val="0"/>
      <w:sz w:val="16"/>
      <w:u w:val="single"/>
      <w:lang w:val="ru-RU" w:eastAsia="ru-RU"/>
    </w:rPr>
  </w:style>
  <w:style w:type="character" w:customStyle="1" w:styleId="30">
    <w:name w:val="Основной текст (3)"/>
    <w:uiPriority w:val="99"/>
    <w:rsid w:val="0065575D"/>
    <w:rPr>
      <w:rFonts w:ascii="Arial" w:hAnsi="Arial"/>
      <w:color w:val="000000"/>
      <w:spacing w:val="0"/>
      <w:w w:val="100"/>
      <w:position w:val="0"/>
      <w:sz w:val="13"/>
      <w:u w:val="single"/>
      <w:lang w:val="ru-RU" w:eastAsia="ru-RU"/>
    </w:rPr>
  </w:style>
  <w:style w:type="character" w:customStyle="1" w:styleId="110">
    <w:name w:val="Основной текст (11)_"/>
    <w:link w:val="111"/>
    <w:uiPriority w:val="99"/>
    <w:locked/>
    <w:rsid w:val="0065575D"/>
    <w:rPr>
      <w:rFonts w:ascii="Arial" w:hAnsi="Arial"/>
      <w:b/>
      <w:i/>
      <w:sz w:val="16"/>
      <w:u w:val="none"/>
    </w:rPr>
  </w:style>
  <w:style w:type="character" w:customStyle="1" w:styleId="112">
    <w:name w:val="Основной текст (11) + Не полужирный"/>
    <w:aliases w:val="Не курсив1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16"/>
      <w:u w:val="none"/>
    </w:rPr>
  </w:style>
  <w:style w:type="character" w:customStyle="1" w:styleId="28pt">
    <w:name w:val="Основной текст (2) + 8 pt"/>
    <w:aliases w:val="Полужирный1,Курсив1"/>
    <w:uiPriority w:val="99"/>
    <w:rsid w:val="0065575D"/>
    <w:rPr>
      <w:rFonts w:ascii="Arial" w:hAnsi="Arial"/>
      <w:b/>
      <w:i/>
      <w:color w:val="000000"/>
      <w:spacing w:val="0"/>
      <w:w w:val="100"/>
      <w:position w:val="0"/>
      <w:sz w:val="16"/>
      <w:u w:val="none"/>
      <w:lang w:val="ru-RU" w:eastAsia="ru-RU"/>
    </w:rPr>
  </w:style>
  <w:style w:type="character" w:customStyle="1" w:styleId="28pt1">
    <w:name w:val="Основной текст (2) + 8 pt1"/>
    <w:uiPriority w:val="99"/>
    <w:rsid w:val="0065575D"/>
    <w:rPr>
      <w:rFonts w:ascii="Arial" w:hAnsi="Arial"/>
      <w:color w:val="000000"/>
      <w:spacing w:val="0"/>
      <w:w w:val="100"/>
      <w:position w:val="0"/>
      <w:sz w:val="16"/>
      <w:u w:val="none"/>
      <w:lang w:val="ru-RU" w:eastAsia="ru-RU"/>
    </w:rPr>
  </w:style>
  <w:style w:type="character" w:customStyle="1" w:styleId="220">
    <w:name w:val="Основной текст (2)2"/>
    <w:uiPriority w:val="99"/>
    <w:rsid w:val="0065575D"/>
    <w:rPr>
      <w:rFonts w:ascii="Arial" w:hAnsi="Arial"/>
      <w:color w:val="000000"/>
      <w:spacing w:val="0"/>
      <w:w w:val="100"/>
      <w:position w:val="0"/>
      <w:sz w:val="22"/>
      <w:u w:val="single"/>
      <w:lang w:val="en-US" w:eastAsia="en-US"/>
    </w:rPr>
  </w:style>
  <w:style w:type="character" w:customStyle="1" w:styleId="130">
    <w:name w:val="Основной текст (13)_"/>
    <w:link w:val="131"/>
    <w:uiPriority w:val="99"/>
    <w:locked/>
    <w:rsid w:val="0065575D"/>
    <w:rPr>
      <w:rFonts w:ascii="Arial" w:hAnsi="Arial"/>
      <w:sz w:val="18"/>
      <w:u w:val="none"/>
    </w:rPr>
  </w:style>
  <w:style w:type="character" w:customStyle="1" w:styleId="120">
    <w:name w:val="Основной текст (12)_"/>
    <w:link w:val="121"/>
    <w:uiPriority w:val="99"/>
    <w:locked/>
    <w:rsid w:val="0065575D"/>
    <w:rPr>
      <w:rFonts w:ascii="Arial" w:hAnsi="Arial"/>
      <w:b/>
      <w:sz w:val="18"/>
      <w:u w:val="none"/>
    </w:rPr>
  </w:style>
  <w:style w:type="character" w:customStyle="1" w:styleId="122">
    <w:name w:val="Основной текст (12) + Не полужирный"/>
    <w:uiPriority w:val="99"/>
    <w:rsid w:val="0065575D"/>
    <w:rPr>
      <w:rFonts w:ascii="Arial" w:hAnsi="Arial"/>
      <w:b/>
      <w:color w:val="000000"/>
      <w:spacing w:val="0"/>
      <w:w w:val="100"/>
      <w:position w:val="0"/>
      <w:sz w:val="18"/>
      <w:u w:val="none"/>
      <w:lang w:val="ru-RU" w:eastAsia="ru-RU"/>
    </w:rPr>
  </w:style>
  <w:style w:type="character" w:customStyle="1" w:styleId="310pt">
    <w:name w:val="Основной текст (3) + 10 pt"/>
    <w:uiPriority w:val="99"/>
    <w:rsid w:val="0065575D"/>
    <w:rPr>
      <w:rFonts w:ascii="Arial" w:hAnsi="Arial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11">
    <w:name w:val="Сноска1"/>
    <w:basedOn w:val="a"/>
    <w:link w:val="a4"/>
    <w:uiPriority w:val="99"/>
    <w:rsid w:val="0065575D"/>
    <w:pPr>
      <w:shd w:val="clear" w:color="auto" w:fill="FFFFFF"/>
      <w:spacing w:line="163" w:lineRule="exact"/>
      <w:jc w:val="both"/>
    </w:pPr>
    <w:rPr>
      <w:rFonts w:ascii="Arial" w:hAnsi="Arial" w:cs="Times New Roman"/>
      <w:color w:val="auto"/>
      <w:sz w:val="13"/>
      <w:szCs w:val="20"/>
    </w:rPr>
  </w:style>
  <w:style w:type="paragraph" w:customStyle="1" w:styleId="21">
    <w:name w:val="Сноска (2)"/>
    <w:basedOn w:val="a"/>
    <w:link w:val="20"/>
    <w:uiPriority w:val="99"/>
    <w:rsid w:val="0065575D"/>
    <w:pPr>
      <w:shd w:val="clear" w:color="auto" w:fill="FFFFFF"/>
      <w:spacing w:line="192" w:lineRule="exact"/>
    </w:pPr>
    <w:rPr>
      <w:rFonts w:ascii="Georgia" w:hAnsi="Georgia" w:cs="Times New Roman"/>
      <w:color w:val="auto"/>
      <w:sz w:val="14"/>
      <w:szCs w:val="20"/>
    </w:rPr>
  </w:style>
  <w:style w:type="paragraph" w:customStyle="1" w:styleId="13">
    <w:name w:val="Колонтитул1"/>
    <w:basedOn w:val="a"/>
    <w:link w:val="a7"/>
    <w:uiPriority w:val="99"/>
    <w:rsid w:val="0065575D"/>
    <w:pPr>
      <w:shd w:val="clear" w:color="auto" w:fill="FFFFFF"/>
      <w:spacing w:line="240" w:lineRule="atLeast"/>
    </w:pPr>
    <w:rPr>
      <w:rFonts w:ascii="Arial" w:hAnsi="Arial" w:cs="Times New Roman"/>
      <w:color w:val="auto"/>
      <w:sz w:val="11"/>
      <w:szCs w:val="20"/>
    </w:rPr>
  </w:style>
  <w:style w:type="paragraph" w:customStyle="1" w:styleId="210">
    <w:name w:val="Основной текст (2)1"/>
    <w:basedOn w:val="a"/>
    <w:link w:val="22"/>
    <w:uiPriority w:val="99"/>
    <w:rsid w:val="0065575D"/>
    <w:pPr>
      <w:shd w:val="clear" w:color="auto" w:fill="FFFFFF"/>
      <w:spacing w:line="379" w:lineRule="exact"/>
      <w:jc w:val="center"/>
    </w:pPr>
    <w:rPr>
      <w:rFonts w:ascii="Arial" w:hAnsi="Arial" w:cs="Times New Roman"/>
      <w:color w:val="auto"/>
      <w:sz w:val="22"/>
      <w:szCs w:val="20"/>
    </w:rPr>
  </w:style>
  <w:style w:type="paragraph" w:customStyle="1" w:styleId="41">
    <w:name w:val="Основной текст (4)1"/>
    <w:basedOn w:val="a"/>
    <w:link w:val="4"/>
    <w:uiPriority w:val="99"/>
    <w:rsid w:val="0065575D"/>
    <w:pPr>
      <w:shd w:val="clear" w:color="auto" w:fill="FFFFFF"/>
      <w:spacing w:after="180" w:line="250" w:lineRule="exact"/>
      <w:jc w:val="both"/>
    </w:pPr>
    <w:rPr>
      <w:rFonts w:ascii="Arial" w:hAnsi="Arial" w:cs="Times New Roman"/>
      <w:i/>
      <w:color w:val="auto"/>
      <w:sz w:val="22"/>
      <w:szCs w:val="20"/>
    </w:rPr>
  </w:style>
  <w:style w:type="paragraph" w:customStyle="1" w:styleId="16">
    <w:name w:val="Заголовок №1"/>
    <w:basedOn w:val="a"/>
    <w:link w:val="15"/>
    <w:uiPriority w:val="99"/>
    <w:rsid w:val="0065575D"/>
    <w:pPr>
      <w:shd w:val="clear" w:color="auto" w:fill="FFFFFF"/>
      <w:spacing w:line="240" w:lineRule="atLeast"/>
      <w:outlineLvl w:val="0"/>
    </w:pPr>
    <w:rPr>
      <w:rFonts w:ascii="Arial" w:hAnsi="Arial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65575D"/>
    <w:pPr>
      <w:shd w:val="clear" w:color="auto" w:fill="FFFFFF"/>
      <w:spacing w:before="180" w:line="163" w:lineRule="exact"/>
      <w:jc w:val="both"/>
    </w:pPr>
    <w:rPr>
      <w:rFonts w:ascii="Arial" w:hAnsi="Arial" w:cs="Times New Roman"/>
      <w:color w:val="auto"/>
      <w:sz w:val="13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65575D"/>
    <w:pPr>
      <w:shd w:val="clear" w:color="auto" w:fill="FFFFFF"/>
      <w:spacing w:before="60" w:after="240" w:line="240" w:lineRule="atLeast"/>
      <w:jc w:val="both"/>
    </w:pPr>
    <w:rPr>
      <w:rFonts w:ascii="Arial" w:hAnsi="Arial" w:cs="Times New Roman"/>
      <w:b/>
      <w:color w:val="auto"/>
      <w:sz w:val="18"/>
      <w:szCs w:val="20"/>
    </w:rPr>
  </w:style>
  <w:style w:type="paragraph" w:customStyle="1" w:styleId="131">
    <w:name w:val="Основной текст (13)"/>
    <w:basedOn w:val="a"/>
    <w:link w:val="130"/>
    <w:uiPriority w:val="99"/>
    <w:rsid w:val="0065575D"/>
    <w:pPr>
      <w:shd w:val="clear" w:color="auto" w:fill="FFFFFF"/>
      <w:spacing w:before="240" w:line="206" w:lineRule="exact"/>
      <w:jc w:val="both"/>
    </w:pPr>
    <w:rPr>
      <w:rFonts w:ascii="Arial" w:hAnsi="Arial" w:cs="Times New Roman"/>
      <w:color w:val="auto"/>
      <w:sz w:val="18"/>
      <w:szCs w:val="20"/>
    </w:rPr>
  </w:style>
  <w:style w:type="paragraph" w:customStyle="1" w:styleId="24">
    <w:name w:val="Заголовок №2"/>
    <w:basedOn w:val="a"/>
    <w:link w:val="23"/>
    <w:uiPriority w:val="99"/>
    <w:rsid w:val="0065575D"/>
    <w:pPr>
      <w:shd w:val="clear" w:color="auto" w:fill="FFFFFF"/>
      <w:spacing w:line="250" w:lineRule="exact"/>
      <w:jc w:val="both"/>
      <w:outlineLvl w:val="1"/>
    </w:pPr>
    <w:rPr>
      <w:rFonts w:ascii="Arial" w:hAnsi="Arial" w:cs="Times New Roman"/>
      <w:color w:val="auto"/>
      <w:sz w:val="22"/>
      <w:szCs w:val="20"/>
    </w:rPr>
  </w:style>
  <w:style w:type="paragraph" w:customStyle="1" w:styleId="80">
    <w:name w:val="Основной текст (8)"/>
    <w:basedOn w:val="a"/>
    <w:link w:val="8"/>
    <w:uiPriority w:val="99"/>
    <w:rsid w:val="0065575D"/>
    <w:pPr>
      <w:shd w:val="clear" w:color="auto" w:fill="FFFFFF"/>
      <w:spacing w:line="250" w:lineRule="exact"/>
      <w:jc w:val="both"/>
    </w:pPr>
    <w:rPr>
      <w:rFonts w:ascii="Arial" w:hAnsi="Arial" w:cs="Times New Roman"/>
      <w:color w:val="auto"/>
      <w:sz w:val="20"/>
      <w:szCs w:val="20"/>
    </w:rPr>
  </w:style>
  <w:style w:type="paragraph" w:customStyle="1" w:styleId="14">
    <w:name w:val="Основной текст (14)"/>
    <w:basedOn w:val="a"/>
    <w:link w:val="14Exact"/>
    <w:uiPriority w:val="99"/>
    <w:rsid w:val="0065575D"/>
    <w:pPr>
      <w:shd w:val="clear" w:color="auto" w:fill="FFFFFF"/>
      <w:spacing w:line="240" w:lineRule="atLeast"/>
      <w:jc w:val="both"/>
    </w:pPr>
    <w:rPr>
      <w:rFonts w:ascii="Arial" w:hAnsi="Arial" w:cs="Times New Roman"/>
      <w:color w:val="auto"/>
      <w:sz w:val="20"/>
      <w:szCs w:val="20"/>
    </w:rPr>
  </w:style>
  <w:style w:type="paragraph" w:customStyle="1" w:styleId="51">
    <w:name w:val="Основной текст (5)1"/>
    <w:basedOn w:val="a"/>
    <w:link w:val="5"/>
    <w:uiPriority w:val="99"/>
    <w:rsid w:val="0065575D"/>
    <w:pPr>
      <w:shd w:val="clear" w:color="auto" w:fill="FFFFFF"/>
      <w:spacing w:after="60" w:line="240" w:lineRule="atLeast"/>
      <w:jc w:val="right"/>
    </w:pPr>
    <w:rPr>
      <w:rFonts w:ascii="Arial" w:hAnsi="Arial" w:cs="Times New Roman"/>
      <w:i/>
      <w:color w:val="auto"/>
      <w:sz w:val="14"/>
      <w:szCs w:val="20"/>
    </w:rPr>
  </w:style>
  <w:style w:type="paragraph" w:customStyle="1" w:styleId="60">
    <w:name w:val="Основной текст (6)"/>
    <w:basedOn w:val="a"/>
    <w:link w:val="6"/>
    <w:uiPriority w:val="99"/>
    <w:rsid w:val="0065575D"/>
    <w:pPr>
      <w:shd w:val="clear" w:color="auto" w:fill="FFFFFF"/>
      <w:spacing w:after="60" w:line="240" w:lineRule="atLeast"/>
      <w:jc w:val="both"/>
    </w:pPr>
    <w:rPr>
      <w:rFonts w:ascii="Times New Roman" w:hAnsi="Times New Roman" w:cs="Times New Roman"/>
      <w:i/>
      <w:color w:val="auto"/>
      <w:sz w:val="15"/>
      <w:szCs w:val="20"/>
    </w:rPr>
  </w:style>
  <w:style w:type="paragraph" w:customStyle="1" w:styleId="70">
    <w:name w:val="Основной текст (7)"/>
    <w:basedOn w:val="a"/>
    <w:link w:val="7"/>
    <w:uiPriority w:val="99"/>
    <w:rsid w:val="0065575D"/>
    <w:pPr>
      <w:shd w:val="clear" w:color="auto" w:fill="FFFFFF"/>
      <w:spacing w:before="60" w:after="60" w:line="240" w:lineRule="atLeast"/>
      <w:jc w:val="both"/>
    </w:pPr>
    <w:rPr>
      <w:rFonts w:ascii="Georgia" w:hAnsi="Georgia" w:cs="Times New Roman"/>
      <w:b/>
      <w:i/>
      <w:color w:val="auto"/>
      <w:sz w:val="12"/>
      <w:szCs w:val="20"/>
    </w:rPr>
  </w:style>
  <w:style w:type="paragraph" w:customStyle="1" w:styleId="91">
    <w:name w:val="Основной текст (9)1"/>
    <w:basedOn w:val="a"/>
    <w:link w:val="9"/>
    <w:uiPriority w:val="99"/>
    <w:rsid w:val="0065575D"/>
    <w:pPr>
      <w:shd w:val="clear" w:color="auto" w:fill="FFFFFF"/>
      <w:spacing w:before="480" w:line="254" w:lineRule="exact"/>
      <w:jc w:val="both"/>
    </w:pPr>
    <w:rPr>
      <w:rFonts w:ascii="Arial" w:hAnsi="Arial" w:cs="Times New Roman"/>
      <w:i/>
      <w:color w:val="auto"/>
      <w:sz w:val="22"/>
      <w:szCs w:val="20"/>
    </w:rPr>
  </w:style>
  <w:style w:type="paragraph" w:customStyle="1" w:styleId="101">
    <w:name w:val="Основной текст (10)1"/>
    <w:basedOn w:val="a"/>
    <w:link w:val="100"/>
    <w:uiPriority w:val="99"/>
    <w:rsid w:val="0065575D"/>
    <w:pPr>
      <w:shd w:val="clear" w:color="auto" w:fill="FFFFFF"/>
      <w:spacing w:before="240" w:after="240" w:line="187" w:lineRule="exact"/>
    </w:pPr>
    <w:rPr>
      <w:rFonts w:ascii="Arial" w:hAnsi="Arial" w:cs="Times New Roman"/>
      <w:i/>
      <w:color w:val="auto"/>
      <w:sz w:val="16"/>
      <w:szCs w:val="20"/>
    </w:rPr>
  </w:style>
  <w:style w:type="paragraph" w:customStyle="1" w:styleId="111">
    <w:name w:val="Основной текст (11)"/>
    <w:basedOn w:val="a"/>
    <w:link w:val="110"/>
    <w:uiPriority w:val="99"/>
    <w:rsid w:val="0065575D"/>
    <w:pPr>
      <w:shd w:val="clear" w:color="auto" w:fill="FFFFFF"/>
      <w:spacing w:after="60" w:line="240" w:lineRule="atLeast"/>
      <w:jc w:val="both"/>
    </w:pPr>
    <w:rPr>
      <w:rFonts w:ascii="Arial" w:hAnsi="Arial" w:cs="Times New Roman"/>
      <w:b/>
      <w:i/>
      <w:color w:val="auto"/>
      <w:sz w:val="16"/>
      <w:szCs w:val="20"/>
    </w:rPr>
  </w:style>
  <w:style w:type="paragraph" w:styleId="a9">
    <w:name w:val="Title"/>
    <w:basedOn w:val="a"/>
    <w:next w:val="a"/>
    <w:link w:val="aa"/>
    <w:uiPriority w:val="99"/>
    <w:qFormat/>
    <w:rsid w:val="00F15504"/>
    <w:pPr>
      <w:widowControl/>
      <w:suppressAutoHyphens/>
      <w:jc w:val="center"/>
    </w:pPr>
    <w:rPr>
      <w:rFonts w:ascii="Times New Roman" w:hAnsi="Times New Roman" w:cs="Times New Roman"/>
      <w:i/>
      <w:color w:val="auto"/>
      <w:sz w:val="20"/>
      <w:szCs w:val="20"/>
      <w:lang w:eastAsia="ar-SA"/>
    </w:rPr>
  </w:style>
  <w:style w:type="character" w:customStyle="1" w:styleId="aa">
    <w:name w:val="Название Знак"/>
    <w:link w:val="a9"/>
    <w:uiPriority w:val="99"/>
    <w:locked/>
    <w:rsid w:val="00F15504"/>
    <w:rPr>
      <w:rFonts w:ascii="Times New Roman" w:hAnsi="Times New Roman" w:cs="Times New Roman"/>
      <w:i/>
      <w:sz w:val="20"/>
      <w:lang w:eastAsia="ar-SA" w:bidi="ar-SA"/>
    </w:rPr>
  </w:style>
  <w:style w:type="paragraph" w:styleId="ab">
    <w:name w:val="Subtitle"/>
    <w:basedOn w:val="a"/>
    <w:next w:val="a"/>
    <w:link w:val="ac"/>
    <w:uiPriority w:val="99"/>
    <w:qFormat/>
    <w:rsid w:val="00F15504"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0"/>
      <w:szCs w:val="20"/>
    </w:rPr>
  </w:style>
  <w:style w:type="character" w:customStyle="1" w:styleId="ac">
    <w:name w:val="Подзаголовок Знак"/>
    <w:link w:val="ab"/>
    <w:uiPriority w:val="99"/>
    <w:locked/>
    <w:rsid w:val="00F15504"/>
    <w:rPr>
      <w:rFonts w:ascii="Cambria" w:hAnsi="Cambria" w:cs="Times New Roman"/>
      <w:i/>
      <w:color w:val="4F81BD"/>
      <w:spacing w:val="15"/>
    </w:rPr>
  </w:style>
  <w:style w:type="paragraph" w:customStyle="1" w:styleId="17">
    <w:name w:val="Обычный1"/>
    <w:uiPriority w:val="99"/>
    <w:rsid w:val="00376124"/>
    <w:pPr>
      <w:widowControl w:val="0"/>
      <w:suppressAutoHyphens/>
      <w:jc w:val="both"/>
    </w:pPr>
    <w:rPr>
      <w:rFonts w:ascii="Times New Roman" w:hAnsi="Times New Roman" w:cs="Times New Roman"/>
      <w:b/>
      <w:lang w:eastAsia="ar-SA"/>
    </w:rPr>
  </w:style>
  <w:style w:type="paragraph" w:customStyle="1" w:styleId="18">
    <w:name w:val="Название объекта1"/>
    <w:basedOn w:val="a"/>
    <w:uiPriority w:val="99"/>
    <w:rsid w:val="00376124"/>
    <w:pPr>
      <w:widowControl/>
      <w:suppressAutoHyphens/>
      <w:jc w:val="center"/>
    </w:pPr>
    <w:rPr>
      <w:rFonts w:ascii="Times New Roman" w:eastAsia="Times New Roman" w:hAnsi="Times New Roman" w:cs="Times New Roman"/>
      <w:i/>
      <w:color w:val="auto"/>
      <w:szCs w:val="20"/>
      <w:lang w:eastAsia="ar-SA"/>
    </w:rPr>
  </w:style>
  <w:style w:type="paragraph" w:styleId="ad">
    <w:name w:val="Body Text Indent"/>
    <w:basedOn w:val="a"/>
    <w:link w:val="ae"/>
    <w:uiPriority w:val="99"/>
    <w:rsid w:val="00376124"/>
    <w:pPr>
      <w:widowControl/>
      <w:suppressAutoHyphens/>
      <w:spacing w:after="120"/>
      <w:ind w:left="283"/>
      <w:jc w:val="both"/>
    </w:pPr>
    <w:rPr>
      <w:rFonts w:ascii="Times New Roman" w:hAnsi="Times New Roman" w:cs="Times New Roman"/>
      <w:color w:val="auto"/>
      <w:sz w:val="20"/>
      <w:szCs w:val="20"/>
      <w:u w:val="single"/>
      <w:lang w:eastAsia="ar-SA"/>
    </w:rPr>
  </w:style>
  <w:style w:type="character" w:customStyle="1" w:styleId="ae">
    <w:name w:val="Основной текст с отступом Знак"/>
    <w:link w:val="ad"/>
    <w:uiPriority w:val="99"/>
    <w:locked/>
    <w:rsid w:val="00376124"/>
    <w:rPr>
      <w:rFonts w:ascii="Times New Roman" w:hAnsi="Times New Roman" w:cs="Times New Roman"/>
      <w:sz w:val="20"/>
      <w:u w:val="single"/>
      <w:lang w:eastAsia="ar-SA" w:bidi="ar-SA"/>
    </w:rPr>
  </w:style>
  <w:style w:type="character" w:customStyle="1" w:styleId="apple-converted-space">
    <w:name w:val="apple-converted-space"/>
    <w:uiPriority w:val="99"/>
    <w:rsid w:val="00376124"/>
  </w:style>
  <w:style w:type="paragraph" w:styleId="af">
    <w:name w:val="List Paragraph"/>
    <w:basedOn w:val="a"/>
    <w:uiPriority w:val="99"/>
    <w:qFormat/>
    <w:rsid w:val="00376124"/>
    <w:pPr>
      <w:ind w:left="720"/>
      <w:contextualSpacing/>
    </w:pPr>
  </w:style>
  <w:style w:type="paragraph" w:styleId="af0">
    <w:name w:val="header"/>
    <w:basedOn w:val="a"/>
    <w:link w:val="af1"/>
    <w:uiPriority w:val="99"/>
    <w:semiHidden/>
    <w:rsid w:val="00C31FAD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1">
    <w:name w:val="Верхний колонтитул Знак"/>
    <w:link w:val="af0"/>
    <w:uiPriority w:val="99"/>
    <w:semiHidden/>
    <w:locked/>
    <w:rsid w:val="00C31FAD"/>
    <w:rPr>
      <w:rFonts w:cs="Times New Roman"/>
      <w:color w:val="000000"/>
    </w:rPr>
  </w:style>
  <w:style w:type="paragraph" w:styleId="af2">
    <w:name w:val="footer"/>
    <w:basedOn w:val="a"/>
    <w:link w:val="af3"/>
    <w:uiPriority w:val="99"/>
    <w:rsid w:val="00C31FAD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3">
    <w:name w:val="Нижний колонтитул Знак"/>
    <w:link w:val="af2"/>
    <w:uiPriority w:val="99"/>
    <w:locked/>
    <w:rsid w:val="00C31FAD"/>
    <w:rPr>
      <w:rFonts w:cs="Times New Roman"/>
      <w:color w:val="000000"/>
    </w:rPr>
  </w:style>
  <w:style w:type="paragraph" w:styleId="af4">
    <w:name w:val="Body Text"/>
    <w:basedOn w:val="a"/>
    <w:link w:val="af5"/>
    <w:uiPriority w:val="99"/>
    <w:rsid w:val="00A14AD6"/>
    <w:pPr>
      <w:spacing w:after="120"/>
    </w:pPr>
    <w:rPr>
      <w:rFonts w:cs="Times New Roman"/>
      <w:sz w:val="20"/>
      <w:szCs w:val="20"/>
    </w:rPr>
  </w:style>
  <w:style w:type="character" w:customStyle="1" w:styleId="af5">
    <w:name w:val="Основной текст Знак"/>
    <w:link w:val="af4"/>
    <w:uiPriority w:val="99"/>
    <w:locked/>
    <w:rsid w:val="00A14AD6"/>
    <w:rPr>
      <w:rFonts w:cs="Times New Roman"/>
      <w:color w:val="000000"/>
    </w:rPr>
  </w:style>
  <w:style w:type="paragraph" w:styleId="28">
    <w:name w:val="Body Text Indent 2"/>
    <w:basedOn w:val="a"/>
    <w:link w:val="29"/>
    <w:uiPriority w:val="99"/>
    <w:rsid w:val="0066792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9">
    <w:name w:val="Основной текст с отступом 2 Знак"/>
    <w:link w:val="28"/>
    <w:uiPriority w:val="99"/>
    <w:locked/>
    <w:rsid w:val="00667921"/>
    <w:rPr>
      <w:rFonts w:cs="Times New Roman"/>
      <w:color w:val="000000"/>
    </w:rPr>
  </w:style>
  <w:style w:type="paragraph" w:customStyle="1" w:styleId="2a">
    <w:name w:val="Обычный2"/>
    <w:uiPriority w:val="99"/>
    <w:rsid w:val="00335569"/>
    <w:pPr>
      <w:widowControl w:val="0"/>
      <w:jc w:val="both"/>
    </w:pPr>
    <w:rPr>
      <w:rFonts w:ascii="Arial" w:eastAsia="Times New Roman" w:hAnsi="Arial" w:cs="Arial"/>
      <w:sz w:val="24"/>
      <w:szCs w:val="24"/>
    </w:rPr>
  </w:style>
  <w:style w:type="paragraph" w:styleId="af6">
    <w:name w:val="Balloon Text"/>
    <w:basedOn w:val="a"/>
    <w:link w:val="af7"/>
    <w:uiPriority w:val="99"/>
    <w:semiHidden/>
    <w:rsid w:val="00DF74F7"/>
    <w:rPr>
      <w:rFonts w:ascii="Tahoma" w:hAnsi="Tahoma" w:cs="Times New Roman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F74F7"/>
    <w:rPr>
      <w:rFonts w:ascii="Tahoma" w:hAnsi="Tahoma" w:cs="Times New Roman"/>
      <w:color w:val="000000"/>
      <w:sz w:val="16"/>
    </w:rPr>
  </w:style>
  <w:style w:type="paragraph" w:customStyle="1" w:styleId="32">
    <w:name w:val="Обычный3"/>
    <w:rsid w:val="00174E13"/>
    <w:pPr>
      <w:widowControl w:val="0"/>
      <w:suppressAutoHyphens/>
    </w:pPr>
    <w:rPr>
      <w:rFonts w:ascii="Times New Roman" w:eastAsia="Arial" w:hAnsi="Times New Roman" w:cs="Times New Roman"/>
      <w:b/>
      <w:lang w:eastAsia="ar-SA"/>
    </w:rPr>
  </w:style>
  <w:style w:type="paragraph" w:customStyle="1" w:styleId="af8">
    <w:name w:val="Знак Знак Знак Знак"/>
    <w:basedOn w:val="a"/>
    <w:rsid w:val="005D14DE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/>
    </w:rPr>
  </w:style>
  <w:style w:type="paragraph" w:styleId="2b">
    <w:name w:val="Body Text 2"/>
    <w:basedOn w:val="a"/>
    <w:link w:val="2c"/>
    <w:uiPriority w:val="99"/>
    <w:semiHidden/>
    <w:unhideWhenUsed/>
    <w:rsid w:val="00D63AE9"/>
    <w:pPr>
      <w:spacing w:after="120" w:line="480" w:lineRule="auto"/>
    </w:pPr>
  </w:style>
  <w:style w:type="character" w:customStyle="1" w:styleId="2c">
    <w:name w:val="Основной текст 2 Знак"/>
    <w:basedOn w:val="a0"/>
    <w:link w:val="2b"/>
    <w:rsid w:val="00D63AE9"/>
    <w:rPr>
      <w:color w:val="000000"/>
      <w:sz w:val="24"/>
      <w:szCs w:val="24"/>
    </w:rPr>
  </w:style>
  <w:style w:type="paragraph" w:styleId="af9">
    <w:name w:val="Document Map"/>
    <w:basedOn w:val="a"/>
    <w:link w:val="afa"/>
    <w:uiPriority w:val="99"/>
    <w:semiHidden/>
    <w:unhideWhenUsed/>
    <w:rsid w:val="008B2DF5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8B2DF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@slenerg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@slenerg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D263B-F3D6-434F-B960-8C58168A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8106</Words>
  <Characters>46206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Simonina</dc:creator>
  <cp:keywords/>
  <dc:description/>
  <cp:lastModifiedBy>Вычегжанин Сергей Александрович</cp:lastModifiedBy>
  <cp:revision>169</cp:revision>
  <cp:lastPrinted>2019-03-19T04:39:00Z</cp:lastPrinted>
  <dcterms:created xsi:type="dcterms:W3CDTF">2018-08-02T10:59:00Z</dcterms:created>
  <dcterms:modified xsi:type="dcterms:W3CDTF">2023-02-01T06:49:00Z</dcterms:modified>
</cp:coreProperties>
</file>